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110" w:rsidRPr="001A5110" w:rsidRDefault="001A5110" w:rsidP="001A5110">
      <w:pPr>
        <w:autoSpaceDE w:val="0"/>
        <w:autoSpaceDN w:val="0"/>
        <w:adjustRightInd w:val="0"/>
        <w:jc w:val="center"/>
        <w:rPr>
          <w:rFonts w:ascii="Galliard BT" w:hAnsi="Galliard BT" w:cs="GalliardITCbyBT-Italic"/>
          <w:i/>
          <w:iCs/>
          <w:color w:val="000000"/>
          <w:sz w:val="36"/>
          <w:szCs w:val="36"/>
          <w:lang w:val="pt-BR"/>
        </w:rPr>
      </w:pPr>
      <w:bookmarkStart w:id="0" w:name="_GoBack"/>
      <w:bookmarkEnd w:id="0"/>
      <w:r w:rsidRPr="001A5110">
        <w:rPr>
          <w:rFonts w:ascii="Galliard BT" w:hAnsi="Galliard BT" w:cs="GalliardITCbyBT-Italic"/>
          <w:i/>
          <w:iCs/>
          <w:color w:val="000000"/>
          <w:sz w:val="36"/>
          <w:szCs w:val="36"/>
          <w:lang w:val="pt-BR"/>
        </w:rPr>
        <w:t>Curso Online de Filosofia</w:t>
      </w:r>
    </w:p>
    <w:p w:rsidR="001A5110" w:rsidRPr="001A5110" w:rsidRDefault="001A5110" w:rsidP="001A5110">
      <w:pPr>
        <w:autoSpaceDE w:val="0"/>
        <w:autoSpaceDN w:val="0"/>
        <w:adjustRightInd w:val="0"/>
        <w:jc w:val="center"/>
        <w:rPr>
          <w:rFonts w:ascii="Galliard BT" w:hAnsi="Galliard BT" w:cs="GalliardITCbyBT-Italic"/>
          <w:i/>
          <w:iCs/>
          <w:color w:val="000000"/>
          <w:sz w:val="20"/>
          <w:szCs w:val="20"/>
          <w:lang w:val="pt-BR"/>
        </w:rPr>
      </w:pPr>
    </w:p>
    <w:p w:rsidR="001A5110" w:rsidRPr="001A5110" w:rsidRDefault="001A5110" w:rsidP="001A5110">
      <w:pPr>
        <w:autoSpaceDE w:val="0"/>
        <w:autoSpaceDN w:val="0"/>
        <w:adjustRightInd w:val="0"/>
        <w:jc w:val="center"/>
        <w:rPr>
          <w:rFonts w:ascii="Galliard BT" w:hAnsi="Galliard BT" w:cs="GalliardITCbyBT-Roman"/>
          <w:color w:val="000000"/>
          <w:sz w:val="20"/>
          <w:szCs w:val="20"/>
          <w:lang w:val="pt-BR"/>
        </w:rPr>
      </w:pPr>
      <w:r w:rsidRPr="001A5110">
        <w:rPr>
          <w:rFonts w:ascii="Galliard BT" w:hAnsi="Galliard BT" w:cs="GalliardITCbyBT-Roman"/>
          <w:color w:val="000000"/>
          <w:sz w:val="20"/>
          <w:szCs w:val="20"/>
          <w:lang w:val="pt-BR"/>
        </w:rPr>
        <w:t>Olavo de Carvalho</w:t>
      </w:r>
    </w:p>
    <w:p w:rsidR="001A5110" w:rsidRPr="001A5110" w:rsidRDefault="001A5110" w:rsidP="001A5110">
      <w:pPr>
        <w:autoSpaceDE w:val="0"/>
        <w:autoSpaceDN w:val="0"/>
        <w:adjustRightInd w:val="0"/>
        <w:jc w:val="center"/>
        <w:rPr>
          <w:rFonts w:ascii="Galliard BT" w:hAnsi="Galliard BT" w:cs="GalliardITCbyBT-Roman"/>
          <w:color w:val="000000"/>
          <w:sz w:val="20"/>
          <w:szCs w:val="20"/>
          <w:lang w:val="pt-BR"/>
        </w:rPr>
      </w:pPr>
    </w:p>
    <w:p w:rsidR="001A5110" w:rsidRPr="001A5110" w:rsidRDefault="001A5110" w:rsidP="001A5110">
      <w:pPr>
        <w:autoSpaceDE w:val="0"/>
        <w:autoSpaceDN w:val="0"/>
        <w:adjustRightInd w:val="0"/>
        <w:jc w:val="center"/>
        <w:rPr>
          <w:rFonts w:ascii="Galliard BT" w:hAnsi="Galliard BT" w:cs="GalliardITCbyBT-Roman"/>
          <w:color w:val="000000"/>
          <w:sz w:val="20"/>
          <w:szCs w:val="20"/>
          <w:lang w:val="pt-BR"/>
        </w:rPr>
      </w:pPr>
      <w:r w:rsidRPr="001A5110">
        <w:rPr>
          <w:rFonts w:ascii="Galliard BT" w:hAnsi="Galliard BT" w:cs="GalliardITCbyBT-Roman"/>
          <w:color w:val="000000"/>
          <w:sz w:val="20"/>
          <w:szCs w:val="20"/>
          <w:lang w:val="pt-BR"/>
        </w:rPr>
        <w:t>Aula Nº</w:t>
      </w:r>
      <w:r>
        <w:rPr>
          <w:rFonts w:ascii="Galliard BT" w:hAnsi="Galliard BT" w:cs="GalliardITCbyBT-Roman"/>
          <w:color w:val="000000"/>
          <w:sz w:val="20"/>
          <w:szCs w:val="20"/>
          <w:lang w:val="pt-BR"/>
        </w:rPr>
        <w:t xml:space="preserve"> 74</w:t>
      </w:r>
    </w:p>
    <w:p w:rsidR="001A5110" w:rsidRPr="001A5110" w:rsidRDefault="001A5110" w:rsidP="001A5110">
      <w:pPr>
        <w:autoSpaceDE w:val="0"/>
        <w:autoSpaceDN w:val="0"/>
        <w:adjustRightInd w:val="0"/>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11</w:t>
      </w:r>
      <w:r w:rsidRPr="001A5110">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setembro</w:t>
      </w:r>
      <w:r w:rsidRPr="001A5110">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2010</w:t>
      </w:r>
    </w:p>
    <w:p w:rsidR="001A5110" w:rsidRPr="001A5110" w:rsidRDefault="001A5110" w:rsidP="001A5110">
      <w:pPr>
        <w:autoSpaceDE w:val="0"/>
        <w:autoSpaceDN w:val="0"/>
        <w:adjustRightInd w:val="0"/>
        <w:jc w:val="center"/>
        <w:rPr>
          <w:rFonts w:ascii="Galliard BT" w:hAnsi="Galliard BT" w:cs="GalliardITCbyBT-Roman"/>
          <w:color w:val="000000"/>
          <w:sz w:val="20"/>
          <w:szCs w:val="20"/>
          <w:lang w:val="pt-BR"/>
        </w:rPr>
      </w:pPr>
    </w:p>
    <w:p w:rsidR="001A5110" w:rsidRPr="001A5110" w:rsidRDefault="001A5110" w:rsidP="001A5110">
      <w:pPr>
        <w:autoSpaceDE w:val="0"/>
        <w:autoSpaceDN w:val="0"/>
        <w:adjustRightInd w:val="0"/>
        <w:jc w:val="center"/>
        <w:rPr>
          <w:rFonts w:ascii="Galliard BT" w:hAnsi="Galliard BT" w:cs="GalliardITCbyBT-Roman"/>
          <w:color w:val="000000"/>
          <w:sz w:val="20"/>
          <w:szCs w:val="20"/>
          <w:lang w:val="pt-BR"/>
        </w:rPr>
      </w:pPr>
    </w:p>
    <w:p w:rsidR="001A5110" w:rsidRPr="001A5110" w:rsidRDefault="001A5110" w:rsidP="001A5110">
      <w:pPr>
        <w:autoSpaceDE w:val="0"/>
        <w:autoSpaceDN w:val="0"/>
        <w:adjustRightInd w:val="0"/>
        <w:jc w:val="center"/>
        <w:rPr>
          <w:rFonts w:ascii="Galliard BT" w:hAnsi="Galliard BT" w:cs="GalliardITCbyBT-Roman"/>
          <w:color w:val="000000"/>
          <w:sz w:val="20"/>
          <w:szCs w:val="20"/>
          <w:lang w:val="pt-BR"/>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7.3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6D34D0" w:rsidRPr="001A5110" w:rsidRDefault="006D34D0" w:rsidP="001A5110">
                  <w:pPr>
                    <w:autoSpaceDE w:val="0"/>
                    <w:autoSpaceDN w:val="0"/>
                    <w:adjustRightInd w:val="0"/>
                    <w:jc w:val="center"/>
                    <w:rPr>
                      <w:rFonts w:ascii="Galliard BT" w:hAnsi="Galliard BT" w:cs="GalliardITCbyBT-Roman"/>
                      <w:color w:val="000000"/>
                      <w:sz w:val="18"/>
                      <w:szCs w:val="18"/>
                      <w:lang w:val="pt-BR"/>
                    </w:rPr>
                  </w:pPr>
                  <w:r w:rsidRPr="001A5110">
                    <w:rPr>
                      <w:rFonts w:ascii="Galliard BT" w:hAnsi="Galliard BT" w:cs="GalliardITCbyBT-Roman"/>
                      <w:color w:val="000000"/>
                      <w:sz w:val="18"/>
                      <w:szCs w:val="18"/>
                      <w:lang w:val="pt-BR"/>
                    </w:rPr>
                    <w:t>[</w:t>
                  </w:r>
                  <w:r w:rsidRPr="001A5110">
                    <w:rPr>
                      <w:rFonts w:ascii="Galliard BT" w:hAnsi="Galliard BT" w:cs="GalliardITCbyBT-Bold"/>
                      <w:b/>
                      <w:bCs/>
                      <w:color w:val="000000"/>
                      <w:sz w:val="18"/>
                      <w:szCs w:val="18"/>
                      <w:lang w:val="pt-BR"/>
                    </w:rPr>
                    <w:t>versão provisória</w:t>
                  </w:r>
                  <w:r w:rsidRPr="001A5110">
                    <w:rPr>
                      <w:rFonts w:ascii="Galliard BT" w:hAnsi="Galliard BT" w:cs="GalliardITCbyBT-Roman"/>
                      <w:color w:val="000000"/>
                      <w:sz w:val="18"/>
                      <w:szCs w:val="18"/>
                      <w:lang w:val="pt-BR"/>
                    </w:rPr>
                    <w:t>]</w:t>
                  </w:r>
                </w:p>
                <w:p w:rsidR="006D34D0" w:rsidRPr="001A5110" w:rsidRDefault="006D34D0" w:rsidP="001A5110">
                  <w:pPr>
                    <w:autoSpaceDE w:val="0"/>
                    <w:autoSpaceDN w:val="0"/>
                    <w:adjustRightInd w:val="0"/>
                    <w:jc w:val="center"/>
                    <w:rPr>
                      <w:rFonts w:ascii="Galliard BT" w:hAnsi="Galliard BT" w:cs="GalliardITCbyBT-Roman"/>
                      <w:color w:val="000000"/>
                      <w:sz w:val="18"/>
                      <w:szCs w:val="18"/>
                      <w:lang w:val="pt-BR"/>
                    </w:rPr>
                  </w:pPr>
                  <w:r w:rsidRPr="001A5110">
                    <w:rPr>
                      <w:rFonts w:ascii="Galliard BT" w:hAnsi="Galliard BT" w:cs="GalliardITCbyBT-Roman"/>
                      <w:color w:val="000000"/>
                      <w:sz w:val="18"/>
                      <w:szCs w:val="18"/>
                      <w:lang w:val="pt-BR"/>
                    </w:rPr>
                    <w:t>Para uso exclusivo dos alunos do Curso Online de Filosofia.</w:t>
                  </w:r>
                </w:p>
                <w:p w:rsidR="006D34D0" w:rsidRPr="001A5110" w:rsidRDefault="006D34D0" w:rsidP="001A5110">
                  <w:pPr>
                    <w:autoSpaceDE w:val="0"/>
                    <w:autoSpaceDN w:val="0"/>
                    <w:adjustRightInd w:val="0"/>
                    <w:jc w:val="center"/>
                    <w:rPr>
                      <w:rFonts w:ascii="Galliard BT" w:hAnsi="Galliard BT" w:cs="GalliardITCbyBT-Roman"/>
                      <w:color w:val="000000"/>
                      <w:sz w:val="18"/>
                      <w:szCs w:val="18"/>
                      <w:lang w:val="pt-BR"/>
                    </w:rPr>
                  </w:pPr>
                  <w:r w:rsidRPr="001A5110">
                    <w:rPr>
                      <w:rFonts w:ascii="Galliard BT" w:hAnsi="Galliard BT" w:cs="GalliardITCbyBT-Roman"/>
                      <w:color w:val="000000"/>
                      <w:sz w:val="18"/>
                      <w:szCs w:val="18"/>
                      <w:lang w:val="pt-BR"/>
                    </w:rPr>
                    <w:t>O texto desta transcrição não foi revisto ou corrigido pelo autor.</w:t>
                  </w:r>
                </w:p>
                <w:p w:rsidR="006D34D0" w:rsidRPr="001A5110" w:rsidRDefault="006D34D0" w:rsidP="001A5110">
                  <w:pPr>
                    <w:autoSpaceDE w:val="0"/>
                    <w:autoSpaceDN w:val="0"/>
                    <w:adjustRightInd w:val="0"/>
                    <w:jc w:val="center"/>
                    <w:rPr>
                      <w:rFonts w:ascii="Galliard BT" w:hAnsi="Galliard BT" w:cs="GalliardITCbyBT-Roman"/>
                      <w:color w:val="000000"/>
                      <w:sz w:val="18"/>
                      <w:szCs w:val="18"/>
                      <w:lang w:val="pt-BR"/>
                    </w:rPr>
                  </w:pPr>
                  <w:r w:rsidRPr="001A5110">
                    <w:rPr>
                      <w:rFonts w:ascii="Galliard BT" w:hAnsi="Galliard BT" w:cs="GalliardITCbyBT-Roman"/>
                      <w:color w:val="000000"/>
                      <w:sz w:val="18"/>
                      <w:szCs w:val="18"/>
                      <w:lang w:val="pt-BR"/>
                    </w:rPr>
                    <w:t>Por favor não cite nem divulgue este material.</w:t>
                  </w:r>
                </w:p>
              </w:txbxContent>
            </v:textbox>
            <w10:wrap type="square"/>
          </v:shape>
        </w:pict>
      </w:r>
    </w:p>
    <w:p w:rsidR="001A5110" w:rsidRPr="004D5621" w:rsidRDefault="001A5110" w:rsidP="001A5110">
      <w:pPr>
        <w:pStyle w:val="Corpodetexto"/>
        <w:spacing w:after="0"/>
        <w:jc w:val="center"/>
        <w:rPr>
          <w:rFonts w:ascii="Galliard BT" w:hAnsi="Galliard BT"/>
          <w:color w:val="FF0000"/>
        </w:rPr>
      </w:pPr>
    </w:p>
    <w:p w:rsidR="001A5110" w:rsidRPr="004D5621" w:rsidRDefault="001A5110" w:rsidP="001A5110">
      <w:pPr>
        <w:pStyle w:val="Corpodetexto"/>
        <w:spacing w:after="0"/>
        <w:jc w:val="center"/>
        <w:rPr>
          <w:rFonts w:ascii="Galliard BT" w:hAnsi="Galliard BT"/>
          <w:color w:val="FF0000"/>
        </w:rPr>
      </w:pPr>
    </w:p>
    <w:p w:rsidR="001A5110" w:rsidRPr="004D5621" w:rsidRDefault="001A5110" w:rsidP="001A5110">
      <w:pPr>
        <w:pStyle w:val="Corpodetexto"/>
        <w:spacing w:after="0"/>
        <w:jc w:val="center"/>
        <w:rPr>
          <w:rFonts w:ascii="Galliard BT" w:hAnsi="Galliard BT"/>
          <w:color w:val="FF0000"/>
        </w:rPr>
      </w:pPr>
    </w:p>
    <w:p w:rsidR="001A5110" w:rsidRPr="004D5621" w:rsidRDefault="001A5110" w:rsidP="001A5110">
      <w:pPr>
        <w:pStyle w:val="Corpodetexto"/>
        <w:spacing w:after="0"/>
        <w:jc w:val="center"/>
        <w:rPr>
          <w:rFonts w:ascii="Galliard BT" w:hAnsi="Galliard BT"/>
          <w:color w:val="FF0000"/>
        </w:rPr>
      </w:pPr>
    </w:p>
    <w:p w:rsidR="001A5110" w:rsidRPr="00275C6E" w:rsidRDefault="001A5110" w:rsidP="001A5110">
      <w:pPr>
        <w:pStyle w:val="Corpodetexto"/>
        <w:spacing w:after="0"/>
        <w:jc w:val="center"/>
        <w:rPr>
          <w:rFonts w:ascii="Galliard BT" w:hAnsi="Galliard BT"/>
          <w:color w:val="FF0000"/>
          <w:sz w:val="20"/>
          <w:szCs w:val="20"/>
        </w:rPr>
      </w:pPr>
    </w:p>
    <w:p w:rsidR="0060047F" w:rsidRDefault="0060047F" w:rsidP="002D3979">
      <w:pPr>
        <w:jc w:val="center"/>
        <w:rPr>
          <w:lang w:val="pt-BR"/>
        </w:rPr>
      </w:pPr>
    </w:p>
    <w:p w:rsidR="0060047F" w:rsidRPr="001A5110" w:rsidRDefault="0060047F" w:rsidP="005E424A">
      <w:pPr>
        <w:jc w:val="both"/>
        <w:rPr>
          <w:rFonts w:ascii="Galliard BT" w:hAnsi="Galliard BT"/>
          <w:lang w:val="pt-BR"/>
        </w:rPr>
      </w:pPr>
    </w:p>
    <w:p w:rsidR="0060047F" w:rsidRPr="001A5110" w:rsidRDefault="00264EE1" w:rsidP="005E424A">
      <w:pPr>
        <w:jc w:val="both"/>
        <w:rPr>
          <w:rFonts w:ascii="Galliard BT" w:hAnsi="Galliard BT"/>
          <w:lang w:val="pt-BR"/>
        </w:rPr>
      </w:pPr>
      <w:r>
        <w:rPr>
          <w:rFonts w:ascii="Galliard BT" w:hAnsi="Galliard BT"/>
          <w:lang w:val="pt-BR"/>
        </w:rPr>
        <w:t>Boa noite a todos</w:t>
      </w:r>
      <w:r>
        <w:rPr>
          <w:rFonts w:ascii="Galliard BT" w:hAnsi="Galliard BT"/>
          <w:lang w:val="pt-BR" w:eastAsia="ja-JP"/>
        </w:rPr>
        <w:t xml:space="preserve"> e</w:t>
      </w:r>
      <w:r w:rsidR="0060047F" w:rsidRPr="001A5110">
        <w:rPr>
          <w:rFonts w:ascii="Galliard BT" w:hAnsi="Galliard BT"/>
          <w:lang w:val="pt-BR"/>
        </w:rPr>
        <w:t xml:space="preserve"> seja</w:t>
      </w:r>
      <w:r>
        <w:rPr>
          <w:rFonts w:ascii="Galliard BT" w:hAnsi="Galliard BT"/>
          <w:lang w:val="pt-BR"/>
        </w:rPr>
        <w:t>m</w:t>
      </w:r>
      <w:r w:rsidR="0060047F" w:rsidRPr="001A5110">
        <w:rPr>
          <w:rFonts w:ascii="Galliard BT" w:hAnsi="Galliard BT"/>
          <w:lang w:val="pt-BR"/>
        </w:rPr>
        <w:t xml:space="preserve"> bem-vindos.</w:t>
      </w:r>
    </w:p>
    <w:p w:rsidR="0060047F" w:rsidRPr="001A5110" w:rsidRDefault="0060047F" w:rsidP="002D3979">
      <w:pPr>
        <w:jc w:val="center"/>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Vocês devem ter encontrado um documento </w:t>
      </w:r>
      <w:r w:rsidR="00D60DC2">
        <w:rPr>
          <w:rFonts w:ascii="Galliard BT" w:hAnsi="Galliard BT"/>
          <w:lang w:val="pt-BR"/>
        </w:rPr>
        <w:t xml:space="preserve">no </w:t>
      </w:r>
      <w:r w:rsidR="00D60DC2" w:rsidRPr="002E1D7A">
        <w:rPr>
          <w:rFonts w:ascii="Galliard BT" w:hAnsi="Galliard BT"/>
          <w:i/>
          <w:lang w:val="pt-BR"/>
        </w:rPr>
        <w:t>site</w:t>
      </w:r>
      <w:r w:rsidRPr="001A5110">
        <w:rPr>
          <w:rFonts w:ascii="Galliard BT" w:hAnsi="Galliard BT"/>
          <w:lang w:val="pt-BR"/>
        </w:rPr>
        <w:t xml:space="preserve"> </w:t>
      </w:r>
      <w:r w:rsidR="00D60DC2">
        <w:rPr>
          <w:rFonts w:ascii="Galliard BT" w:hAnsi="Galliard BT"/>
          <w:lang w:val="pt-BR"/>
        </w:rPr>
        <w:t>intitulado</w:t>
      </w:r>
      <w:r w:rsidRPr="001A5110">
        <w:rPr>
          <w:rFonts w:ascii="Galliard BT" w:hAnsi="Galliard BT"/>
          <w:lang w:val="pt-BR"/>
        </w:rPr>
        <w:t xml:space="preserve"> “</w:t>
      </w:r>
      <w:r w:rsidRPr="00D60DC2">
        <w:rPr>
          <w:rFonts w:ascii="Galliard BT" w:hAnsi="Galliard BT"/>
          <w:i/>
          <w:lang w:val="pt-BR"/>
        </w:rPr>
        <w:t xml:space="preserve">Influências intelectuais que eu recebi até a década de </w:t>
      </w:r>
      <w:smartTag w:uri="urn:schemas-microsoft-com:office:smarttags" w:element="metricconverter">
        <w:smartTagPr>
          <w:attr w:name="ProductID" w:val="90”"/>
        </w:smartTagPr>
        <w:r w:rsidRPr="00D60DC2">
          <w:rPr>
            <w:rFonts w:ascii="Galliard BT" w:hAnsi="Galliard BT"/>
            <w:i/>
            <w:lang w:val="pt-BR"/>
          </w:rPr>
          <w:t>90</w:t>
        </w:r>
        <w:r w:rsidRPr="001A5110">
          <w:rPr>
            <w:rFonts w:ascii="Galliard BT" w:hAnsi="Galliard BT"/>
            <w:lang w:val="pt-BR"/>
          </w:rPr>
          <w:t>”</w:t>
        </w:r>
      </w:smartTag>
      <w:r w:rsidRPr="001A5110">
        <w:rPr>
          <w:rFonts w:ascii="Galliard BT" w:hAnsi="Galliard BT"/>
          <w:lang w:val="pt-BR"/>
        </w:rPr>
        <w:t>. Eu</w:t>
      </w:r>
      <w:r w:rsidR="00331F26">
        <w:rPr>
          <w:rFonts w:ascii="Galliard BT" w:hAnsi="Galliard BT"/>
          <w:lang w:val="pt-BR"/>
        </w:rPr>
        <w:t xml:space="preserve"> o</w:t>
      </w:r>
      <w:r w:rsidRPr="001A5110">
        <w:rPr>
          <w:rFonts w:ascii="Galliard BT" w:hAnsi="Galliard BT"/>
          <w:lang w:val="pt-BR"/>
        </w:rPr>
        <w:t xml:space="preserve"> </w:t>
      </w:r>
      <w:r w:rsidR="00D60DC2">
        <w:rPr>
          <w:rFonts w:ascii="Galliard BT" w:hAnsi="Galliard BT"/>
          <w:lang w:val="pt-BR"/>
        </w:rPr>
        <w:t>disponibilizei</w:t>
      </w:r>
      <w:r w:rsidRPr="001A5110">
        <w:rPr>
          <w:rFonts w:ascii="Galliard BT" w:hAnsi="Galliard BT"/>
          <w:lang w:val="pt-BR"/>
        </w:rPr>
        <w:t xml:space="preserve"> com o propósito de tentar ilustrar uma certa técnica da absorção de influências culturais. É uma té</w:t>
      </w:r>
      <w:r w:rsidR="00D60DC2">
        <w:rPr>
          <w:rFonts w:ascii="Galliard BT" w:hAnsi="Galliard BT"/>
          <w:lang w:val="pt-BR"/>
        </w:rPr>
        <w:t xml:space="preserve">cnica que foi se desenvolvendo </w:t>
      </w:r>
      <w:r w:rsidRPr="001A5110">
        <w:rPr>
          <w:rFonts w:ascii="Galliard BT" w:hAnsi="Galliard BT"/>
          <w:lang w:val="pt-BR"/>
        </w:rPr>
        <w:t xml:space="preserve">naturalmente e que eu considero extremamente importante para </w:t>
      </w:r>
      <w:r w:rsidR="00D60DC2">
        <w:rPr>
          <w:rFonts w:ascii="Galliard BT" w:hAnsi="Galliard BT"/>
          <w:lang w:val="pt-BR"/>
        </w:rPr>
        <w:t xml:space="preserve">poder reconstruir a história dos </w:t>
      </w:r>
      <w:r w:rsidRPr="001A5110">
        <w:rPr>
          <w:rFonts w:ascii="Galliard BT" w:hAnsi="Galliard BT"/>
          <w:lang w:val="pt-BR"/>
        </w:rPr>
        <w:t xml:space="preserve">pensamentos, a história da origem da formação das </w:t>
      </w:r>
      <w:r w:rsidR="002E1D7A">
        <w:rPr>
          <w:rFonts w:ascii="Galliard BT" w:hAnsi="Galliard BT"/>
          <w:lang w:val="pt-BR"/>
        </w:rPr>
        <w:t>várias ide</w:t>
      </w:r>
      <w:r w:rsidRPr="001A5110">
        <w:rPr>
          <w:rFonts w:ascii="Galliard BT" w:hAnsi="Galliard BT"/>
          <w:lang w:val="pt-BR"/>
        </w:rPr>
        <w:t>ias a partir desse complexo de influências recebidas, fu</w:t>
      </w:r>
      <w:r w:rsidR="002E1D7A">
        <w:rPr>
          <w:rFonts w:ascii="Galliard BT" w:hAnsi="Galliard BT"/>
          <w:lang w:val="pt-BR"/>
        </w:rPr>
        <w:t xml:space="preserve">ndindo-se por sua vez com a </w:t>
      </w:r>
      <w:r w:rsidRPr="001A5110">
        <w:rPr>
          <w:rFonts w:ascii="Galliard BT" w:hAnsi="Galliard BT"/>
          <w:lang w:val="pt-BR"/>
        </w:rPr>
        <w:t>experiência existencial, servi</w:t>
      </w:r>
      <w:r w:rsidR="002E1D7A">
        <w:rPr>
          <w:rFonts w:ascii="Galliard BT" w:hAnsi="Galliard BT"/>
          <w:lang w:val="pt-BR"/>
        </w:rPr>
        <w:t>ndo</w:t>
      </w:r>
      <w:r w:rsidRPr="001A5110">
        <w:rPr>
          <w:rFonts w:ascii="Galliard BT" w:hAnsi="Galliard BT"/>
          <w:lang w:val="pt-BR"/>
        </w:rPr>
        <w:t xml:space="preserve"> também depois de modelo para a compree</w:t>
      </w:r>
      <w:r w:rsidR="002E1D7A">
        <w:rPr>
          <w:rFonts w:ascii="Galliard BT" w:hAnsi="Galliard BT"/>
          <w:lang w:val="pt-BR"/>
        </w:rPr>
        <w:t>nsão da própria história das ide</w:t>
      </w:r>
      <w:r w:rsidRPr="001A5110">
        <w:rPr>
          <w:rFonts w:ascii="Galliard BT" w:hAnsi="Galliard BT"/>
          <w:lang w:val="pt-BR"/>
        </w:rPr>
        <w:t>ias, por assim dizer, e da história cultural do meio</w:t>
      </w:r>
      <w:r w:rsidRPr="002E1D7A">
        <w:rPr>
          <w:rFonts w:ascii="Galliard BT" w:hAnsi="Galliard BT"/>
          <w:lang w:val="pt-BR"/>
        </w:rPr>
        <w:t xml:space="preserve"> em</w:t>
      </w:r>
      <w:r w:rsidRPr="001A5110">
        <w:rPr>
          <w:rFonts w:ascii="Galliard BT" w:hAnsi="Galliard BT"/>
          <w:color w:val="1F497D"/>
          <w:lang w:val="pt-BR"/>
        </w:rPr>
        <w:t xml:space="preserve"> </w:t>
      </w:r>
      <w:r w:rsidRPr="001A5110">
        <w:rPr>
          <w:rFonts w:ascii="Galliard BT" w:hAnsi="Galliard BT"/>
          <w:lang w:val="pt-BR"/>
        </w:rPr>
        <w:t xml:space="preserve">que </w:t>
      </w:r>
      <w:r w:rsidR="002E1D7A">
        <w:rPr>
          <w:rFonts w:ascii="Galliard BT" w:hAnsi="Galliard BT"/>
          <w:lang w:val="pt-BR"/>
        </w:rPr>
        <w:t>nós estamos</w:t>
      </w:r>
      <w:r w:rsidRPr="001A5110">
        <w:rPr>
          <w:rFonts w:ascii="Galliard BT" w:hAnsi="Galliard BT"/>
          <w:lang w:val="pt-BR"/>
        </w:rPr>
        <w:t>. Toda a história que nós escrevemos, toda a nossa apre</w:t>
      </w:r>
      <w:r w:rsidR="002E1D7A">
        <w:rPr>
          <w:rFonts w:ascii="Galliard BT" w:hAnsi="Galliard BT"/>
          <w:lang w:val="pt-BR"/>
        </w:rPr>
        <w:t xml:space="preserve">ensão do movimento histórico </w:t>
      </w:r>
      <w:r w:rsidRPr="001A5110">
        <w:rPr>
          <w:rFonts w:ascii="Galliard BT" w:hAnsi="Galliard BT"/>
          <w:lang w:val="pt-BR"/>
        </w:rPr>
        <w:t>baseia</w:t>
      </w:r>
      <w:r w:rsidR="002E1D7A">
        <w:rPr>
          <w:rFonts w:ascii="Galliard BT" w:hAnsi="Galliard BT"/>
          <w:lang w:val="pt-BR"/>
        </w:rPr>
        <w:t>-se</w:t>
      </w:r>
      <w:r w:rsidRPr="001A5110">
        <w:rPr>
          <w:rFonts w:ascii="Galliard BT" w:hAnsi="Galliard BT"/>
          <w:lang w:val="pt-BR"/>
        </w:rPr>
        <w:t xml:space="preserve"> em última análise nos modelos que nós temos dentro de nós com relação ao nosso próprio desenvolvimento, ao nosso próprio senso de temporalidade, nosso próprio senso da formação da nossa consciência.</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É evidente que esta lista não abrange tudo. E eu também não posso garantir a exatidão da ordem cronológic</w:t>
      </w:r>
      <w:r w:rsidR="002E1D7A">
        <w:rPr>
          <w:rFonts w:ascii="Galliard BT" w:hAnsi="Galliard BT"/>
          <w:lang w:val="pt-BR"/>
        </w:rPr>
        <w:t>a de tudo o que eu coloquei</w:t>
      </w:r>
      <w:r w:rsidRPr="001A5110">
        <w:rPr>
          <w:rFonts w:ascii="Galliard BT" w:hAnsi="Galliard BT"/>
          <w:lang w:val="pt-BR"/>
        </w:rPr>
        <w:t xml:space="preserve">. Mas o primeiro elemento cultural recebido na minha vida foi a </w:t>
      </w:r>
      <w:r w:rsidRPr="001A5110">
        <w:rPr>
          <w:rFonts w:ascii="Galliard BT" w:hAnsi="Galliard BT"/>
          <w:i/>
          <w:lang w:val="pt-BR"/>
        </w:rPr>
        <w:t>Liturgia da Igreja Católica</w:t>
      </w:r>
      <w:r w:rsidRPr="001A5110">
        <w:rPr>
          <w:rFonts w:ascii="Galliard BT" w:hAnsi="Galliard BT"/>
          <w:lang w:val="pt-BR"/>
        </w:rPr>
        <w:t>, que eu decore</w:t>
      </w:r>
      <w:r w:rsidR="002E1D7A">
        <w:rPr>
          <w:rFonts w:ascii="Galliard BT" w:hAnsi="Galliard BT"/>
          <w:lang w:val="pt-BR"/>
        </w:rPr>
        <w:t>i</w:t>
      </w:r>
      <w:r w:rsidRPr="001A5110">
        <w:rPr>
          <w:rFonts w:ascii="Galliard BT" w:hAnsi="Galliard BT"/>
          <w:lang w:val="pt-BR"/>
        </w:rPr>
        <w:t xml:space="preserve"> por volta dos 9 anos de idade</w:t>
      </w:r>
      <w:r w:rsidR="002E1D7A">
        <w:rPr>
          <w:rFonts w:ascii="Galliard BT" w:hAnsi="Galliard BT"/>
          <w:lang w:val="pt-BR"/>
        </w:rPr>
        <w:t xml:space="preserve"> (na época </w:t>
      </w:r>
      <w:r w:rsidR="004103BB">
        <w:rPr>
          <w:rFonts w:ascii="Galliard BT" w:hAnsi="Galliard BT"/>
          <w:lang w:val="pt-BR"/>
        </w:rPr>
        <w:t xml:space="preserve">a </w:t>
      </w:r>
      <w:r w:rsidR="002E1D7A">
        <w:rPr>
          <w:rFonts w:ascii="Galliard BT" w:hAnsi="Galliard BT"/>
          <w:lang w:val="pt-BR"/>
        </w:rPr>
        <w:t xml:space="preserve">missa </w:t>
      </w:r>
      <w:r w:rsidR="004103BB">
        <w:rPr>
          <w:rFonts w:ascii="Galliard BT" w:hAnsi="Galliard BT"/>
          <w:lang w:val="pt-BR"/>
        </w:rPr>
        <w:t xml:space="preserve">era </w:t>
      </w:r>
      <w:r w:rsidR="002E1D7A">
        <w:rPr>
          <w:rFonts w:ascii="Galliard BT" w:hAnsi="Galliard BT"/>
          <w:lang w:val="pt-BR"/>
        </w:rPr>
        <w:t>em latim)</w:t>
      </w:r>
      <w:r w:rsidRPr="001A5110">
        <w:rPr>
          <w:rFonts w:ascii="Galliard BT" w:hAnsi="Galliard BT"/>
          <w:lang w:val="pt-BR"/>
        </w:rPr>
        <w:t xml:space="preserve"> para ser coroinha, </w:t>
      </w:r>
      <w:r w:rsidR="002E1D7A">
        <w:rPr>
          <w:rFonts w:ascii="Galliard BT" w:hAnsi="Galliard BT"/>
          <w:lang w:val="pt-BR"/>
        </w:rPr>
        <w:t xml:space="preserve">um </w:t>
      </w:r>
      <w:r w:rsidRPr="001A5110">
        <w:rPr>
          <w:rFonts w:ascii="Galliard BT" w:hAnsi="Galliard BT"/>
          <w:lang w:val="pt-BR"/>
        </w:rPr>
        <w:t>ajudan</w:t>
      </w:r>
      <w:r w:rsidR="004103BB">
        <w:rPr>
          <w:rFonts w:ascii="Galliard BT" w:hAnsi="Galliard BT"/>
          <w:lang w:val="pt-BR"/>
        </w:rPr>
        <w:t>te de missa. Aquilo ficou</w:t>
      </w:r>
      <w:r w:rsidRPr="001A5110">
        <w:rPr>
          <w:rFonts w:ascii="Galliard BT" w:hAnsi="Galliard BT"/>
          <w:lang w:val="pt-BR"/>
        </w:rPr>
        <w:t xml:space="preserve"> para mim como uma espécie de modelo de tudo o que veio depois, e eram mais ou menos ali que as coisas encaixavam</w:t>
      </w:r>
      <w:r w:rsidR="002E1D7A">
        <w:rPr>
          <w:rFonts w:ascii="Galliard BT" w:hAnsi="Galliard BT"/>
          <w:lang w:val="pt-BR"/>
        </w:rPr>
        <w:t>-</w:t>
      </w:r>
      <w:r w:rsidR="002E1D7A" w:rsidRPr="001A5110">
        <w:rPr>
          <w:rFonts w:ascii="Galliard BT" w:hAnsi="Galliard BT"/>
          <w:lang w:val="pt-BR"/>
        </w:rPr>
        <w:t>se</w:t>
      </w:r>
      <w:r w:rsidRPr="001A5110">
        <w:rPr>
          <w:rFonts w:ascii="Galliard BT" w:hAnsi="Galliard BT"/>
          <w:lang w:val="pt-BR"/>
        </w:rPr>
        <w:t>, de modo que a primeira</w:t>
      </w:r>
      <w:r w:rsidR="002E1D7A">
        <w:rPr>
          <w:rFonts w:ascii="Galliard BT" w:hAnsi="Galliard BT"/>
          <w:lang w:val="pt-BR"/>
        </w:rPr>
        <w:t xml:space="preserve"> visão que eu tive</w:t>
      </w:r>
      <w:r w:rsidRPr="001A5110">
        <w:rPr>
          <w:rFonts w:ascii="Galliard BT" w:hAnsi="Galliard BT"/>
          <w:lang w:val="pt-BR"/>
        </w:rPr>
        <w:t xml:space="preserve"> era </w:t>
      </w:r>
      <w:r w:rsidR="002E1D7A">
        <w:rPr>
          <w:rFonts w:ascii="Galliard BT" w:hAnsi="Galliard BT"/>
          <w:lang w:val="pt-BR"/>
        </w:rPr>
        <w:t>de estar na missa, ou seja</w:t>
      </w:r>
      <w:r w:rsidRPr="001A5110">
        <w:rPr>
          <w:rFonts w:ascii="Galliard BT" w:hAnsi="Galliard BT"/>
          <w:lang w:val="pt-BR"/>
        </w:rPr>
        <w:t xml:space="preserve"> a visão da </w:t>
      </w:r>
      <w:r w:rsidR="004103BB">
        <w:rPr>
          <w:rFonts w:ascii="Galliard BT" w:hAnsi="Galliard BT"/>
          <w:lang w:val="pt-BR"/>
        </w:rPr>
        <w:t>criação, do pecado o</w:t>
      </w:r>
      <w:r w:rsidRPr="001A5110">
        <w:rPr>
          <w:rFonts w:ascii="Galliard BT" w:hAnsi="Galliard BT"/>
          <w:lang w:val="pt-BR"/>
        </w:rPr>
        <w:t xml:space="preserve">riginal, do </w:t>
      </w:r>
      <w:r w:rsidR="004103BB">
        <w:rPr>
          <w:rFonts w:ascii="Galliard BT" w:hAnsi="Galliard BT"/>
          <w:lang w:val="pt-BR"/>
        </w:rPr>
        <w:t>nascimento, vida, paixão, morte e r</w:t>
      </w:r>
      <w:r w:rsidRPr="001A5110">
        <w:rPr>
          <w:rFonts w:ascii="Galliard BT" w:hAnsi="Galliard BT"/>
          <w:lang w:val="pt-BR"/>
        </w:rPr>
        <w:t xml:space="preserve">essureição de </w:t>
      </w:r>
      <w:r w:rsidR="004103BB">
        <w:rPr>
          <w:rFonts w:ascii="Galliard BT" w:hAnsi="Galliard BT"/>
          <w:lang w:val="pt-BR"/>
        </w:rPr>
        <w:t>Nosso Senhor Jesus Cristo e do j</w:t>
      </w:r>
      <w:r w:rsidRPr="001A5110">
        <w:rPr>
          <w:rFonts w:ascii="Galliard BT" w:hAnsi="Galliard BT"/>
          <w:lang w:val="pt-BR"/>
        </w:rPr>
        <w:t xml:space="preserve">uízo </w:t>
      </w:r>
      <w:r w:rsidR="004103BB">
        <w:rPr>
          <w:rFonts w:ascii="Galliard BT" w:hAnsi="Galliard BT"/>
          <w:lang w:val="pt-BR"/>
        </w:rPr>
        <w:t>f</w:t>
      </w:r>
      <w:r w:rsidRPr="001A5110">
        <w:rPr>
          <w:rFonts w:ascii="Galliard BT" w:hAnsi="Galliard BT"/>
          <w:lang w:val="pt-BR"/>
        </w:rPr>
        <w:t>inal.</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Na igreja onde eu fui educado</w:t>
      </w:r>
      <w:r w:rsidR="004103BB">
        <w:rPr>
          <w:rFonts w:ascii="Galliard BT" w:hAnsi="Galliard BT"/>
          <w:lang w:val="pt-BR"/>
        </w:rPr>
        <w:t>,</w:t>
      </w:r>
      <w:r w:rsidRPr="001A5110">
        <w:rPr>
          <w:rFonts w:ascii="Galliard BT" w:hAnsi="Galliard BT"/>
          <w:lang w:val="pt-BR"/>
        </w:rPr>
        <w:t xml:space="preserve"> havia vários painéis pintados por um grande pintor brasileiro, Fúlvio Pennacchi, com imagens do céu, do inferno, do juízo final e de várias vidas de santos. E aquelas imagens impregnaram</w:t>
      </w:r>
      <w:r w:rsidR="004103BB">
        <w:rPr>
          <w:rFonts w:ascii="Galliard BT" w:hAnsi="Galliard BT"/>
          <w:lang w:val="pt-BR"/>
        </w:rPr>
        <w:t>-</w:t>
      </w:r>
      <w:r w:rsidR="004103BB" w:rsidRPr="001A5110">
        <w:rPr>
          <w:rFonts w:ascii="Galliard BT" w:hAnsi="Galliard BT"/>
          <w:lang w:val="pt-BR"/>
        </w:rPr>
        <w:t>se</w:t>
      </w:r>
      <w:r w:rsidRPr="001A5110">
        <w:rPr>
          <w:rFonts w:ascii="Galliard BT" w:hAnsi="Galliard BT"/>
          <w:lang w:val="pt-BR"/>
        </w:rPr>
        <w:t xml:space="preserve"> profundamente na minha imaginação. Eu posso dizer que tudo o que veio depois </w:t>
      </w:r>
      <w:r w:rsidR="00331F26">
        <w:rPr>
          <w:rFonts w:ascii="Galliard BT" w:hAnsi="Galliard BT"/>
          <w:lang w:val="pt-BR"/>
        </w:rPr>
        <w:t>veio como se estivesse</w:t>
      </w:r>
      <w:r w:rsidRPr="001A5110">
        <w:rPr>
          <w:rFonts w:ascii="Galliard BT" w:hAnsi="Galliard BT"/>
          <w:lang w:val="pt-BR"/>
        </w:rPr>
        <w:t xml:space="preserve"> completando e dando uma concreção àquelas primeiras imagens absorvidas, tanto do texto da missa quanto das </w:t>
      </w:r>
      <w:r w:rsidR="00C40754">
        <w:rPr>
          <w:rFonts w:ascii="Galliard BT" w:hAnsi="Galliard BT"/>
          <w:lang w:val="pt-BR"/>
        </w:rPr>
        <w:t>imagens que eu via ali pintadas e</w:t>
      </w:r>
      <w:r w:rsidRPr="001A5110">
        <w:rPr>
          <w:rFonts w:ascii="Galliard BT" w:hAnsi="Galliard BT"/>
          <w:lang w:val="pt-BR"/>
        </w:rPr>
        <w:t xml:space="preserve"> do ensino que eu re</w:t>
      </w:r>
      <w:r w:rsidR="00331F26">
        <w:rPr>
          <w:rFonts w:ascii="Galliard BT" w:hAnsi="Galliard BT"/>
          <w:lang w:val="pt-BR"/>
        </w:rPr>
        <w:t xml:space="preserve">cebi dos padres entre os 8 e 10 ou </w:t>
      </w:r>
      <w:r w:rsidRPr="001A5110">
        <w:rPr>
          <w:rFonts w:ascii="Galliard BT" w:hAnsi="Galliard BT"/>
          <w:lang w:val="pt-BR"/>
        </w:rPr>
        <w:t xml:space="preserve">11 anos. A minha experiência na escola católica foi muito boa, não teve nada desses episódios escabrosos que as pessoas sempre costumam narrar. O Bruno Tolentino particularmente narrava que tinha sido abusado por um padre católico. Eu nunca vi </w:t>
      </w:r>
      <w:r w:rsidR="00331F26">
        <w:rPr>
          <w:rFonts w:ascii="Galliard BT" w:hAnsi="Galliard BT"/>
          <w:lang w:val="pt-BR"/>
        </w:rPr>
        <w:t xml:space="preserve">nada disso, os padres sempre </w:t>
      </w:r>
      <w:r w:rsidRPr="001A5110">
        <w:rPr>
          <w:rFonts w:ascii="Galliard BT" w:hAnsi="Galliard BT"/>
          <w:lang w:val="pt-BR"/>
        </w:rPr>
        <w:t>trataram</w:t>
      </w:r>
      <w:r w:rsidR="00331F26">
        <w:rPr>
          <w:rFonts w:ascii="Galliard BT" w:hAnsi="Galliard BT"/>
          <w:lang w:val="pt-BR"/>
        </w:rPr>
        <w:t>-me</w:t>
      </w:r>
      <w:r w:rsidRPr="001A5110">
        <w:rPr>
          <w:rFonts w:ascii="Galliard BT" w:hAnsi="Galliard BT"/>
          <w:lang w:val="pt-BR"/>
        </w:rPr>
        <w:t xml:space="preserve"> muito bem. E havia também espetáculos de teatro</w:t>
      </w:r>
      <w:r w:rsidR="00331F26" w:rsidRPr="00331F26">
        <w:rPr>
          <w:rFonts w:ascii="Galliard BT" w:hAnsi="Galliard BT"/>
          <w:lang w:val="pt-BR"/>
        </w:rPr>
        <w:t xml:space="preserve"> </w:t>
      </w:r>
      <w:r w:rsidR="00331F26" w:rsidRPr="001A5110">
        <w:rPr>
          <w:rFonts w:ascii="Galliard BT" w:hAnsi="Galliard BT"/>
          <w:lang w:val="pt-BR"/>
        </w:rPr>
        <w:t>periódicos</w:t>
      </w:r>
      <w:r w:rsidRPr="001A5110">
        <w:rPr>
          <w:rFonts w:ascii="Galliard BT" w:hAnsi="Galliard BT"/>
          <w:lang w:val="pt-BR"/>
        </w:rPr>
        <w:t xml:space="preserve"> com cenas bíblicas, e eu me</w:t>
      </w:r>
      <w:r w:rsidR="00C40754">
        <w:rPr>
          <w:rFonts w:ascii="Galliard BT" w:hAnsi="Galliard BT"/>
          <w:lang w:val="pt-BR"/>
        </w:rPr>
        <w:t xml:space="preserve"> recordo delas até hoje. E</w:t>
      </w:r>
      <w:r w:rsidRPr="001A5110">
        <w:rPr>
          <w:rFonts w:ascii="Galliard BT" w:hAnsi="Galliard BT"/>
          <w:lang w:val="pt-BR"/>
        </w:rPr>
        <w:t>u posso dizer que a primeira influência cultural recebida foi esta.</w:t>
      </w:r>
    </w:p>
    <w:p w:rsidR="0060047F" w:rsidRPr="001A5110" w:rsidRDefault="0060047F" w:rsidP="002D3979">
      <w:pPr>
        <w:jc w:val="both"/>
        <w:rPr>
          <w:rFonts w:ascii="Galliard BT" w:hAnsi="Galliard BT"/>
          <w:lang w:val="pt-BR"/>
        </w:rPr>
      </w:pPr>
    </w:p>
    <w:p w:rsidR="0060047F" w:rsidRPr="001A5110" w:rsidRDefault="00331F26" w:rsidP="002D3979">
      <w:pPr>
        <w:jc w:val="both"/>
        <w:rPr>
          <w:rFonts w:ascii="Galliard BT" w:hAnsi="Galliard BT"/>
          <w:lang w:val="pt-BR"/>
        </w:rPr>
      </w:pPr>
      <w:r>
        <w:rPr>
          <w:rFonts w:ascii="Galliard BT" w:hAnsi="Galliard BT"/>
          <w:lang w:val="pt-BR"/>
        </w:rPr>
        <w:lastRenderedPageBreak/>
        <w:t>A segunda ocorreu</w:t>
      </w:r>
      <w:r w:rsidR="0060047F" w:rsidRPr="001A5110">
        <w:rPr>
          <w:rFonts w:ascii="Galliard BT" w:hAnsi="Galliard BT"/>
          <w:lang w:val="pt-BR"/>
        </w:rPr>
        <w:t xml:space="preserve"> quando eu fiz um grupo de amigos </w:t>
      </w:r>
      <w:r>
        <w:rPr>
          <w:rFonts w:ascii="Galliard BT" w:hAnsi="Galliard BT"/>
          <w:lang w:val="pt-BR"/>
        </w:rPr>
        <w:t>de uma família muito ligada à</w:t>
      </w:r>
      <w:r w:rsidR="0060047F" w:rsidRPr="001A5110">
        <w:rPr>
          <w:rFonts w:ascii="Galliard BT" w:hAnsi="Galliard BT"/>
          <w:lang w:val="pt-BR"/>
        </w:rPr>
        <w:t xml:space="preserve"> música, e </w:t>
      </w:r>
      <w:r w:rsidR="00EC3691">
        <w:rPr>
          <w:rFonts w:ascii="Galliard BT" w:hAnsi="Galliard BT"/>
          <w:lang w:val="pt-BR"/>
        </w:rPr>
        <w:t>que fazia audições semanais na casa deles</w:t>
      </w:r>
      <w:r w:rsidR="0060047F" w:rsidRPr="001A5110">
        <w:rPr>
          <w:rFonts w:ascii="Galliard BT" w:hAnsi="Galliard BT"/>
          <w:lang w:val="pt-BR"/>
        </w:rPr>
        <w:t>. E eles tinham um tio que tinha muita paciência co</w:t>
      </w:r>
      <w:r>
        <w:rPr>
          <w:rFonts w:ascii="Galliard BT" w:hAnsi="Galliard BT"/>
          <w:lang w:val="pt-BR"/>
        </w:rPr>
        <w:t>nosco</w:t>
      </w:r>
      <w:r w:rsidR="0060047F" w:rsidRPr="001A5110">
        <w:rPr>
          <w:rFonts w:ascii="Galliard BT" w:hAnsi="Galliard BT"/>
          <w:lang w:val="pt-BR"/>
        </w:rPr>
        <w:t xml:space="preserve"> e explicava</w:t>
      </w:r>
      <w:r>
        <w:rPr>
          <w:rFonts w:ascii="Galliard BT" w:hAnsi="Galliard BT"/>
          <w:lang w:val="pt-BR"/>
        </w:rPr>
        <w:t>-nos tudo. E</w:t>
      </w:r>
      <w:r w:rsidR="0060047F" w:rsidRPr="001A5110">
        <w:rPr>
          <w:rFonts w:ascii="Galliard BT" w:hAnsi="Galliard BT"/>
          <w:lang w:val="pt-BR"/>
        </w:rPr>
        <w:t>ram longas audições comentadas. E ali eu recebi u</w:t>
      </w:r>
      <w:r>
        <w:rPr>
          <w:rFonts w:ascii="Galliard BT" w:hAnsi="Galliard BT"/>
          <w:lang w:val="pt-BR"/>
        </w:rPr>
        <w:t>m mar de influências. Nessa</w:t>
      </w:r>
      <w:r w:rsidR="0060047F" w:rsidRPr="001A5110">
        <w:rPr>
          <w:rFonts w:ascii="Galliard BT" w:hAnsi="Galliard BT"/>
          <w:lang w:val="pt-BR"/>
        </w:rPr>
        <w:t xml:space="preserve"> época caiu</w:t>
      </w:r>
      <w:r>
        <w:rPr>
          <w:rFonts w:ascii="Galliard BT" w:hAnsi="Galliard BT"/>
          <w:lang w:val="pt-BR"/>
        </w:rPr>
        <w:t>-me</w:t>
      </w:r>
      <w:r w:rsidR="0060047F" w:rsidRPr="001A5110">
        <w:rPr>
          <w:rFonts w:ascii="Galliard BT" w:hAnsi="Galliard BT"/>
          <w:lang w:val="pt-BR"/>
        </w:rPr>
        <w:t xml:space="preserve"> na</w:t>
      </w:r>
      <w:r>
        <w:rPr>
          <w:rFonts w:ascii="Galliard BT" w:hAnsi="Galliard BT"/>
          <w:lang w:val="pt-BR"/>
        </w:rPr>
        <w:t>s</w:t>
      </w:r>
      <w:r w:rsidR="0060047F" w:rsidRPr="001A5110">
        <w:rPr>
          <w:rFonts w:ascii="Galliard BT" w:hAnsi="Galliard BT"/>
          <w:lang w:val="pt-BR"/>
        </w:rPr>
        <w:t xml:space="preserve"> mão</w:t>
      </w:r>
      <w:r>
        <w:rPr>
          <w:rFonts w:ascii="Galliard BT" w:hAnsi="Galliard BT"/>
          <w:lang w:val="pt-BR"/>
        </w:rPr>
        <w:t>s</w:t>
      </w:r>
      <w:r w:rsidR="0060047F" w:rsidRPr="001A5110">
        <w:rPr>
          <w:rFonts w:ascii="Galliard BT" w:hAnsi="Galliard BT"/>
          <w:lang w:val="pt-BR"/>
        </w:rPr>
        <w:t xml:space="preserve"> uma descrição da 5ª Sinfonia de Beethoven, </w:t>
      </w:r>
      <w:r>
        <w:rPr>
          <w:rFonts w:ascii="Galliard BT" w:hAnsi="Galliard BT"/>
          <w:lang w:val="pt-BR"/>
        </w:rPr>
        <w:t>explicando</w:t>
      </w:r>
      <w:r w:rsidR="0060047F" w:rsidRPr="001A5110">
        <w:rPr>
          <w:rFonts w:ascii="Galliard BT" w:hAnsi="Galliard BT"/>
          <w:lang w:val="pt-BR"/>
        </w:rPr>
        <w:t xml:space="preserve"> t</w:t>
      </w:r>
      <w:r>
        <w:rPr>
          <w:rFonts w:ascii="Galliard BT" w:hAnsi="Galliard BT"/>
          <w:lang w:val="pt-BR"/>
        </w:rPr>
        <w:t>ema por tema, os encadeamentos entre eles</w:t>
      </w:r>
      <w:r w:rsidR="0060047F" w:rsidRPr="001A5110">
        <w:rPr>
          <w:rFonts w:ascii="Galliard BT" w:hAnsi="Galliard BT"/>
          <w:lang w:val="pt-BR"/>
        </w:rPr>
        <w:t xml:space="preserve">, </w:t>
      </w:r>
      <w:r>
        <w:rPr>
          <w:rFonts w:ascii="Galliard BT" w:hAnsi="Galliard BT"/>
          <w:lang w:val="pt-BR"/>
        </w:rPr>
        <w:t>a montagem da peça</w:t>
      </w:r>
      <w:r w:rsidR="00EC3691">
        <w:rPr>
          <w:rFonts w:ascii="Galliard BT" w:hAnsi="Galliard BT"/>
          <w:lang w:val="pt-BR"/>
        </w:rPr>
        <w:t>. Dava, em suma, a ide</w:t>
      </w:r>
      <w:r w:rsidR="0060047F" w:rsidRPr="001A5110">
        <w:rPr>
          <w:rFonts w:ascii="Galliard BT" w:hAnsi="Galliard BT"/>
          <w:lang w:val="pt-BR"/>
        </w:rPr>
        <w:t xml:space="preserve">ia da estrutura matemática da 5ª Sinfonia de Beethoven. A partir dali </w:t>
      </w:r>
      <w:r w:rsidR="00C40754">
        <w:rPr>
          <w:rFonts w:ascii="Galliard BT" w:hAnsi="Galliard BT"/>
          <w:lang w:val="pt-BR"/>
        </w:rPr>
        <w:t>foi fácil captar os mesmos elementos</w:t>
      </w:r>
      <w:r w:rsidR="0060047F" w:rsidRPr="001A5110">
        <w:rPr>
          <w:rFonts w:ascii="Galliard BT" w:hAnsi="Galliard BT"/>
          <w:lang w:val="pt-BR"/>
        </w:rPr>
        <w:t xml:space="preserve"> em inumeráveis outras músicas</w:t>
      </w:r>
      <w:r w:rsidR="00EC3691">
        <w:rPr>
          <w:rFonts w:ascii="Galliard BT" w:hAnsi="Galliard BT"/>
          <w:lang w:val="pt-BR"/>
        </w:rPr>
        <w:t>,</w:t>
      </w:r>
      <w:r w:rsidR="0060047F" w:rsidRPr="001A5110">
        <w:rPr>
          <w:rFonts w:ascii="Galliard BT" w:hAnsi="Galliard BT"/>
          <w:lang w:val="pt-BR"/>
        </w:rPr>
        <w:t xml:space="preserve"> de maneira que, sem ter nenhum talento musical especial — eu me lembro que as pessoas tentaram me ensinar piano durante sete anos, com resultados os mais decepcionantes possíveis —, eu, no entanto, era um bom ouvinte de música e compreendia razoavelmente bem a estrutura das músicas.</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Muito tempo depois, conversando com um maestro, eu des</w:t>
      </w:r>
      <w:r w:rsidR="00C40754">
        <w:rPr>
          <w:rFonts w:ascii="Galliard BT" w:hAnsi="Galliard BT"/>
          <w:lang w:val="pt-BR"/>
        </w:rPr>
        <w:t xml:space="preserve">crevi a estrutura – </w:t>
      </w:r>
      <w:r w:rsidRPr="001A5110">
        <w:rPr>
          <w:rFonts w:ascii="Galliard BT" w:hAnsi="Galliard BT"/>
          <w:lang w:val="pt-BR"/>
        </w:rPr>
        <w:t>não me lembro bem de que composição era, ach</w:t>
      </w:r>
      <w:r w:rsidR="00C40754">
        <w:rPr>
          <w:rFonts w:ascii="Galliard BT" w:hAnsi="Galliard BT"/>
          <w:lang w:val="pt-BR"/>
        </w:rPr>
        <w:t>o que era alguma coisa de Bach – e ele olhou para mim perguntando se eu tinha estudado teoria musical</w:t>
      </w:r>
      <w:r w:rsidRPr="001A5110">
        <w:rPr>
          <w:rFonts w:ascii="Galliard BT" w:hAnsi="Galliard BT"/>
          <w:lang w:val="pt-BR"/>
        </w:rPr>
        <w:t xml:space="preserve">. Eu </w:t>
      </w:r>
      <w:r w:rsidR="00C40754">
        <w:rPr>
          <w:rFonts w:ascii="Galliard BT" w:hAnsi="Galliard BT"/>
          <w:lang w:val="pt-BR"/>
        </w:rPr>
        <w:t>respondi que n</w:t>
      </w:r>
      <w:r w:rsidRPr="001A5110">
        <w:rPr>
          <w:rFonts w:ascii="Galliard BT" w:hAnsi="Galliard BT"/>
          <w:lang w:val="pt-BR"/>
        </w:rPr>
        <w:t xml:space="preserve">unca, </w:t>
      </w:r>
      <w:r w:rsidR="00C40754">
        <w:rPr>
          <w:rFonts w:ascii="Galliard BT" w:hAnsi="Galliard BT"/>
          <w:lang w:val="pt-BR"/>
        </w:rPr>
        <w:t xml:space="preserve">mas que </w:t>
      </w:r>
      <w:r w:rsidRPr="001A5110">
        <w:rPr>
          <w:rFonts w:ascii="Galliard BT" w:hAnsi="Galliard BT"/>
          <w:lang w:val="pt-BR"/>
        </w:rPr>
        <w:t xml:space="preserve">eu simplesmente </w:t>
      </w:r>
      <w:r w:rsidR="00EC3691">
        <w:rPr>
          <w:rFonts w:ascii="Galliard BT" w:hAnsi="Galliard BT"/>
          <w:lang w:val="pt-BR"/>
        </w:rPr>
        <w:t xml:space="preserve">tinha </w:t>
      </w:r>
      <w:r w:rsidRPr="001A5110">
        <w:rPr>
          <w:rFonts w:ascii="Galliard BT" w:hAnsi="Galliard BT"/>
          <w:lang w:val="pt-BR"/>
        </w:rPr>
        <w:t>aprendi</w:t>
      </w:r>
      <w:r w:rsidR="00EC3691">
        <w:rPr>
          <w:rFonts w:ascii="Galliard BT" w:hAnsi="Galliard BT"/>
          <w:lang w:val="pt-BR"/>
        </w:rPr>
        <w:t>do a ouvir. E</w:t>
      </w:r>
      <w:r w:rsidRPr="001A5110">
        <w:rPr>
          <w:rFonts w:ascii="Galliard BT" w:hAnsi="Galliard BT"/>
          <w:lang w:val="pt-BR"/>
        </w:rPr>
        <w:t xml:space="preserve">nsinaram-me a ouvir </w:t>
      </w:r>
      <w:r w:rsidR="00EC3691">
        <w:rPr>
          <w:rFonts w:ascii="Galliard BT" w:hAnsi="Galliard BT"/>
          <w:lang w:val="pt-BR"/>
        </w:rPr>
        <w:t>os enc</w:t>
      </w:r>
      <w:r w:rsidR="001915E1">
        <w:rPr>
          <w:rFonts w:ascii="Galliard BT" w:hAnsi="Galliard BT"/>
          <w:lang w:val="pt-BR"/>
        </w:rPr>
        <w:t>adeamentos e</w:t>
      </w:r>
      <w:r w:rsidR="00EC3691">
        <w:rPr>
          <w:rFonts w:ascii="Galliard BT" w:hAnsi="Galliard BT"/>
          <w:lang w:val="pt-BR"/>
        </w:rPr>
        <w:t xml:space="preserve"> como a peça estava</w:t>
      </w:r>
      <w:r w:rsidRPr="001A5110">
        <w:rPr>
          <w:rFonts w:ascii="Galliard BT" w:hAnsi="Galliard BT"/>
          <w:lang w:val="pt-BR"/>
        </w:rPr>
        <w:t xml:space="preserve"> montada</w:t>
      </w:r>
      <w:r w:rsidR="00EC3691">
        <w:rPr>
          <w:rFonts w:ascii="Galliard BT" w:hAnsi="Galliard BT"/>
          <w:lang w:val="pt-BR"/>
        </w:rPr>
        <w:t>. Então esta ide</w:t>
      </w:r>
      <w:r w:rsidRPr="001A5110">
        <w:rPr>
          <w:rFonts w:ascii="Galliard BT" w:hAnsi="Galliard BT"/>
          <w:lang w:val="pt-BR"/>
        </w:rPr>
        <w:t>ia da estrutura matemática oculta ficou bastante clara já naquele tempo por meio desta prática.</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Eu não vou recompor a história inte</w:t>
      </w:r>
      <w:r w:rsidR="001915E1">
        <w:rPr>
          <w:rFonts w:ascii="Galliard BT" w:hAnsi="Galliard BT"/>
          <w:lang w:val="pt-BR"/>
        </w:rPr>
        <w:t>ira, depois vocês podem verificar. Mas a ide</w:t>
      </w:r>
      <w:r w:rsidRPr="001A5110">
        <w:rPr>
          <w:rFonts w:ascii="Galliard BT" w:hAnsi="Galliard BT"/>
          <w:lang w:val="pt-BR"/>
        </w:rPr>
        <w:t>ia era o seguinte: à medida que eu ia absorvendo essas infl</w:t>
      </w:r>
      <w:r w:rsidR="001915E1">
        <w:rPr>
          <w:rFonts w:ascii="Galliard BT" w:hAnsi="Galliard BT"/>
          <w:lang w:val="pt-BR"/>
        </w:rPr>
        <w:t>uências, naturalmente podia ver</w:t>
      </w:r>
      <w:r w:rsidRPr="001A5110">
        <w:rPr>
          <w:rFonts w:ascii="Galliard BT" w:hAnsi="Galliard BT"/>
          <w:lang w:val="pt-BR"/>
        </w:rPr>
        <w:t xml:space="preserve"> com muita facilidade o contraste entre diferentes perspectivas, mesmo porque logo depois, eu me </w:t>
      </w:r>
      <w:r w:rsidR="001915E1">
        <w:rPr>
          <w:rFonts w:ascii="Galliard BT" w:hAnsi="Galliard BT"/>
          <w:lang w:val="pt-BR"/>
        </w:rPr>
        <w:t>envolvi com o</w:t>
      </w:r>
      <w:r w:rsidRPr="001A5110">
        <w:rPr>
          <w:rFonts w:ascii="Galliard BT" w:hAnsi="Galliard BT"/>
          <w:lang w:val="pt-BR"/>
        </w:rPr>
        <w:t xml:space="preserve"> marxismo e durante anos convivi com o pessoal ligado à militância. E logo em seguida eu me </w:t>
      </w:r>
      <w:r w:rsidR="001915E1">
        <w:rPr>
          <w:rFonts w:ascii="Galliard BT" w:hAnsi="Galliard BT"/>
          <w:lang w:val="pt-BR"/>
        </w:rPr>
        <w:t>envolvi</w:t>
      </w:r>
      <w:r w:rsidRPr="001A5110">
        <w:rPr>
          <w:rFonts w:ascii="Galliard BT" w:hAnsi="Galliard BT"/>
          <w:lang w:val="pt-BR"/>
        </w:rPr>
        <w:t xml:space="preserve"> no ambiente teatral, estudando teatro com Eugênio Kusnet; depois estudei cinema. Durante um tempo andei muito na órbita da psicanálise</w:t>
      </w:r>
      <w:r w:rsidR="001915E1">
        <w:rPr>
          <w:rFonts w:ascii="Galliard BT" w:hAnsi="Galliard BT"/>
          <w:lang w:val="pt-BR"/>
        </w:rPr>
        <w:t>,</w:t>
      </w:r>
      <w:r w:rsidRPr="001A5110">
        <w:rPr>
          <w:rFonts w:ascii="Galliard BT" w:hAnsi="Galliard BT"/>
          <w:lang w:val="pt-BR"/>
        </w:rPr>
        <w:t xml:space="preserve"> não s</w:t>
      </w:r>
      <w:r w:rsidR="001915E1">
        <w:rPr>
          <w:rFonts w:ascii="Galliard BT" w:hAnsi="Galliard BT"/>
          <w:lang w:val="pt-BR"/>
        </w:rPr>
        <w:t xml:space="preserve">omente lendo os autores, mas </w:t>
      </w:r>
      <w:r w:rsidRPr="001A5110">
        <w:rPr>
          <w:rFonts w:ascii="Galliard BT" w:hAnsi="Galliard BT"/>
          <w:lang w:val="pt-BR"/>
        </w:rPr>
        <w:t>submetendo</w:t>
      </w:r>
      <w:r w:rsidR="001915E1">
        <w:rPr>
          <w:rFonts w:ascii="Galliard BT" w:hAnsi="Galliard BT"/>
          <w:lang w:val="pt-BR"/>
        </w:rPr>
        <w:t>-me</w:t>
      </w:r>
      <w:r w:rsidRPr="001A5110">
        <w:rPr>
          <w:rFonts w:ascii="Galliard BT" w:hAnsi="Galliard BT"/>
          <w:lang w:val="pt-BR"/>
        </w:rPr>
        <w:t xml:space="preserve"> a várias psicanálises (eu creio que fiz oito). Em cada uma dessas ocasiões</w:t>
      </w:r>
      <w:r w:rsidR="001915E1">
        <w:rPr>
          <w:rFonts w:ascii="Galliard BT" w:hAnsi="Galliard BT"/>
          <w:lang w:val="pt-BR"/>
        </w:rPr>
        <w:t xml:space="preserve"> em que eu absorvi </w:t>
      </w:r>
      <w:r w:rsidRPr="001A5110">
        <w:rPr>
          <w:rFonts w:ascii="Galliard BT" w:hAnsi="Galliard BT"/>
          <w:lang w:val="pt-BR"/>
        </w:rPr>
        <w:t>influências, eu não me limit</w:t>
      </w:r>
      <w:r w:rsidR="001915E1">
        <w:rPr>
          <w:rFonts w:ascii="Galliard BT" w:hAnsi="Galliard BT"/>
          <w:lang w:val="pt-BR"/>
        </w:rPr>
        <w:t>ei</w:t>
      </w:r>
      <w:r w:rsidRPr="001A5110">
        <w:rPr>
          <w:rFonts w:ascii="Galliard BT" w:hAnsi="Galliard BT"/>
          <w:lang w:val="pt-BR"/>
        </w:rPr>
        <w:t xml:space="preserve"> simp</w:t>
      </w:r>
      <w:r w:rsidR="001915E1">
        <w:rPr>
          <w:rFonts w:ascii="Galliard BT" w:hAnsi="Galliard BT"/>
          <w:lang w:val="pt-BR"/>
        </w:rPr>
        <w:t>lesmente à leitura, eu procurei</w:t>
      </w:r>
      <w:r w:rsidRPr="001A5110">
        <w:rPr>
          <w:rFonts w:ascii="Galliard BT" w:hAnsi="Galliard BT"/>
          <w:lang w:val="pt-BR"/>
        </w:rPr>
        <w:t xml:space="preserve">, na máxima medida do possível, conviver com </w:t>
      </w:r>
      <w:r w:rsidR="001915E1">
        <w:rPr>
          <w:rFonts w:ascii="Galliard BT" w:hAnsi="Galliard BT"/>
          <w:lang w:val="pt-BR"/>
        </w:rPr>
        <w:t xml:space="preserve">as </w:t>
      </w:r>
      <w:r w:rsidRPr="001A5110">
        <w:rPr>
          <w:rFonts w:ascii="Galliard BT" w:hAnsi="Galliard BT"/>
          <w:lang w:val="pt-BR"/>
        </w:rPr>
        <w:t xml:space="preserve">pessoas que tivessem ligadas àquilo e respirar, por assim dizer, a atmosfera daquela área cultural. Evidentemente as áreas </w:t>
      </w:r>
      <w:r w:rsidR="001915E1">
        <w:rPr>
          <w:rFonts w:ascii="Galliard BT" w:hAnsi="Galliard BT"/>
          <w:lang w:val="pt-BR"/>
        </w:rPr>
        <w:t>d</w:t>
      </w:r>
      <w:r w:rsidRPr="001A5110">
        <w:rPr>
          <w:rFonts w:ascii="Galliard BT" w:hAnsi="Galliard BT"/>
          <w:lang w:val="pt-BR"/>
        </w:rPr>
        <w:t>as mais heterogêneas e conflitantes.</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À medida que eu fazia isso, eu notava que eu jamais poderia receber profundamente e compreender qualquer uma dessas influências se eu me limitasse a apreensão puramente mental daquilo. Era preciso que a coisa se aprofundasse e atingisse, por </w:t>
      </w:r>
      <w:r w:rsidR="0081005F">
        <w:rPr>
          <w:rFonts w:ascii="Galliard BT" w:hAnsi="Galliard BT"/>
          <w:lang w:val="pt-BR"/>
        </w:rPr>
        <w:t>assim dizer, a minha imaginação e</w:t>
      </w:r>
      <w:r w:rsidRPr="001A5110">
        <w:rPr>
          <w:rFonts w:ascii="Galliard BT" w:hAnsi="Galliard BT"/>
          <w:lang w:val="pt-BR"/>
        </w:rPr>
        <w:t xml:space="preserve"> os meus sentimentos. </w:t>
      </w:r>
      <w:r w:rsidR="0081005F">
        <w:rPr>
          <w:rFonts w:ascii="Galliard BT" w:hAnsi="Galliard BT"/>
          <w:lang w:val="pt-BR"/>
        </w:rPr>
        <w:t xml:space="preserve">Então eu tentava absorver </w:t>
      </w:r>
      <w:r w:rsidRPr="001A5110">
        <w:rPr>
          <w:rFonts w:ascii="Galliard BT" w:hAnsi="Galliard BT"/>
          <w:lang w:val="pt-BR"/>
        </w:rPr>
        <w:t>de tal modo que eu visse o mundo como aquelas pessoas viam. E como essas influências eram bastante contraditórias e heterogêneas, então o único modo que eu consegui inventar para me adaptar a isso foi justamente a técnica teatral do Stanislavski. Já cont</w:t>
      </w:r>
      <w:r w:rsidR="0081005F">
        <w:rPr>
          <w:rFonts w:ascii="Galliard BT" w:hAnsi="Galliard BT"/>
          <w:lang w:val="pt-BR"/>
        </w:rPr>
        <w:t xml:space="preserve">ei </w:t>
      </w:r>
      <w:r w:rsidRPr="001A5110">
        <w:rPr>
          <w:rFonts w:ascii="Galliard BT" w:hAnsi="Galliard BT"/>
          <w:lang w:val="pt-BR"/>
        </w:rPr>
        <w:t>a vocês que eu estudei um tempo com o Eugênio Kusnet, sem a menor pretensão de me tornar um ator, mas simplesmente pela importância ps</w:t>
      </w:r>
      <w:r w:rsidR="001915E1">
        <w:rPr>
          <w:rFonts w:ascii="Galliard BT" w:hAnsi="Galliard BT"/>
          <w:lang w:val="pt-BR"/>
        </w:rPr>
        <w:t>icológica</w:t>
      </w:r>
      <w:r w:rsidR="0081005F">
        <w:rPr>
          <w:rFonts w:ascii="Galliard BT" w:hAnsi="Galliard BT"/>
          <w:lang w:val="pt-BR"/>
        </w:rPr>
        <w:t xml:space="preserve"> do estudo</w:t>
      </w:r>
      <w:r w:rsidRPr="001A5110">
        <w:rPr>
          <w:rFonts w:ascii="Galliard BT" w:hAnsi="Galliard BT"/>
          <w:lang w:val="pt-BR"/>
        </w:rPr>
        <w:t>.</w:t>
      </w:r>
    </w:p>
    <w:p w:rsidR="0060047F" w:rsidRPr="001A5110" w:rsidRDefault="0060047F" w:rsidP="002D3979">
      <w:pPr>
        <w:jc w:val="both"/>
        <w:rPr>
          <w:rFonts w:ascii="Galliard BT" w:hAnsi="Galliard BT"/>
          <w:lang w:val="pt-BR"/>
        </w:rPr>
      </w:pPr>
    </w:p>
    <w:p w:rsidR="0060047F" w:rsidRPr="001A5110" w:rsidRDefault="001915E1" w:rsidP="002D3979">
      <w:pPr>
        <w:jc w:val="both"/>
        <w:rPr>
          <w:rFonts w:ascii="Galliard BT" w:hAnsi="Galliard BT"/>
          <w:lang w:val="pt-BR"/>
        </w:rPr>
      </w:pPr>
      <w:r>
        <w:rPr>
          <w:rFonts w:ascii="Galliard BT" w:hAnsi="Galliard BT"/>
          <w:lang w:val="pt-BR"/>
        </w:rPr>
        <w:t>A</w:t>
      </w:r>
      <w:r w:rsidR="0060047F" w:rsidRPr="001A5110">
        <w:rPr>
          <w:rFonts w:ascii="Galliard BT" w:hAnsi="Galliard BT"/>
          <w:lang w:val="pt-BR"/>
        </w:rPr>
        <w:t xml:space="preserve"> técnica do Stanislavski era a de uma identificação profunda do ator com o personagem, de modo que quaisquer que fossem os fatos relatados, as situa</w:t>
      </w:r>
      <w:r>
        <w:rPr>
          <w:rFonts w:ascii="Galliard BT" w:hAnsi="Galliard BT"/>
          <w:lang w:val="pt-BR"/>
        </w:rPr>
        <w:t xml:space="preserve">ções apresentadas na peça, </w:t>
      </w:r>
      <w:r w:rsidR="0060047F" w:rsidRPr="001A5110">
        <w:rPr>
          <w:rFonts w:ascii="Galliard BT" w:hAnsi="Galliard BT"/>
          <w:lang w:val="pt-BR"/>
        </w:rPr>
        <w:t>devia</w:t>
      </w:r>
      <w:r>
        <w:rPr>
          <w:rFonts w:ascii="Galliard BT" w:hAnsi="Galliard BT"/>
          <w:lang w:val="pt-BR"/>
        </w:rPr>
        <w:t>-se</w:t>
      </w:r>
      <w:r w:rsidR="0060047F" w:rsidRPr="001A5110">
        <w:rPr>
          <w:rFonts w:ascii="Galliard BT" w:hAnsi="Galliard BT"/>
          <w:lang w:val="pt-BR"/>
        </w:rPr>
        <w:t xml:space="preserve"> procurar na sua memória afetiva situações análogas — não idênticas evident</w:t>
      </w:r>
      <w:r w:rsidR="0081005F">
        <w:rPr>
          <w:rFonts w:ascii="Galliard BT" w:hAnsi="Galliard BT"/>
          <w:lang w:val="pt-BR"/>
        </w:rPr>
        <w:t>emente, mas análogas. É a</w:t>
      </w:r>
      <w:r w:rsidR="00F34E2E">
        <w:rPr>
          <w:rFonts w:ascii="Galliard BT" w:hAnsi="Galliard BT"/>
          <w:lang w:val="pt-BR"/>
        </w:rPr>
        <w:t xml:space="preserve"> ide</w:t>
      </w:r>
      <w:r w:rsidR="0060047F" w:rsidRPr="001A5110">
        <w:rPr>
          <w:rFonts w:ascii="Galliard BT" w:hAnsi="Galliard BT"/>
          <w:lang w:val="pt-BR"/>
        </w:rPr>
        <w:t>ia de q</w:t>
      </w:r>
      <w:r w:rsidR="0081005F">
        <w:rPr>
          <w:rFonts w:ascii="Galliard BT" w:hAnsi="Galliard BT"/>
          <w:lang w:val="pt-BR"/>
        </w:rPr>
        <w:t>ue uma emoção vivenciada por mim</w:t>
      </w:r>
      <w:r w:rsidR="0060047F" w:rsidRPr="001A5110">
        <w:rPr>
          <w:rFonts w:ascii="Galliard BT" w:hAnsi="Galliard BT"/>
          <w:lang w:val="pt-BR"/>
        </w:rPr>
        <w:t xml:space="preserve"> pessoalmente pudesse ter uma analogia com outra emoção completamente diferente vivenciada por um outro sujeito, mas que tivesse a mesma estrutura, a mesma ordem interna, e que isso podia ter, no momento da representação, o mesmo efeito cênico, por </w:t>
      </w:r>
      <w:r w:rsidR="0081005F">
        <w:rPr>
          <w:rFonts w:ascii="Galliard BT" w:hAnsi="Galliard BT"/>
          <w:lang w:val="pt-BR"/>
        </w:rPr>
        <w:t>assim dizer. Quer dizer, ia-se</w:t>
      </w:r>
      <w:r w:rsidR="0060047F" w:rsidRPr="001A5110">
        <w:rPr>
          <w:rFonts w:ascii="Galliard BT" w:hAnsi="Galliard BT"/>
          <w:lang w:val="pt-BR"/>
        </w:rPr>
        <w:t xml:space="preserve"> produzir as mesmas expressões, os mesmos gestos, as mesmas entonações de voz q</w:t>
      </w:r>
      <w:r w:rsidR="0081005F">
        <w:rPr>
          <w:rFonts w:ascii="Galliard BT" w:hAnsi="Galliard BT"/>
          <w:lang w:val="pt-BR"/>
        </w:rPr>
        <w:t xml:space="preserve">ue o personagem tinha expressado usando os meios próprios do ator, mas </w:t>
      </w:r>
      <w:r w:rsidR="0060047F" w:rsidRPr="001A5110">
        <w:rPr>
          <w:rFonts w:ascii="Galliard BT" w:hAnsi="Galliard BT"/>
          <w:lang w:val="pt-BR"/>
        </w:rPr>
        <w:t xml:space="preserve">com o nome </w:t>
      </w:r>
      <w:r w:rsidR="0081005F">
        <w:rPr>
          <w:rFonts w:ascii="Galliard BT" w:hAnsi="Galliard BT"/>
          <w:lang w:val="pt-BR"/>
        </w:rPr>
        <w:t xml:space="preserve">do personagem. Quer dizer, tinha-se </w:t>
      </w:r>
      <w:r w:rsidR="0060047F" w:rsidRPr="001A5110">
        <w:rPr>
          <w:rFonts w:ascii="Galliard BT" w:hAnsi="Galliard BT"/>
          <w:lang w:val="pt-BR"/>
        </w:rPr>
        <w:t>do personagem somente o nome, o materia</w:t>
      </w:r>
      <w:r w:rsidR="0081005F">
        <w:rPr>
          <w:rFonts w:ascii="Galliard BT" w:hAnsi="Galliard BT"/>
          <w:lang w:val="pt-BR"/>
        </w:rPr>
        <w:t>l verdadeiro era buscado no próprio ator</w:t>
      </w:r>
      <w:r w:rsidR="0060047F" w:rsidRPr="001A5110">
        <w:rPr>
          <w:rFonts w:ascii="Galliard BT" w:hAnsi="Galliard BT"/>
          <w:lang w:val="pt-BR"/>
        </w:rPr>
        <w:t>. Então isso permitia uma identificação profunda com as pessoas que, ou</w:t>
      </w:r>
      <w:r w:rsidR="0028220F">
        <w:rPr>
          <w:rFonts w:ascii="Galliard BT" w:hAnsi="Galliard BT"/>
          <w:lang w:val="pt-BR"/>
        </w:rPr>
        <w:t xml:space="preserve"> fossem muito diferentes do ator</w:t>
      </w:r>
      <w:r w:rsidR="0060047F" w:rsidRPr="001A5110">
        <w:rPr>
          <w:rFonts w:ascii="Galliard BT" w:hAnsi="Galliard BT"/>
          <w:lang w:val="pt-BR"/>
        </w:rPr>
        <w:t>, ou que tivessem vivido experiências que em si mesmas eram a</w:t>
      </w:r>
      <w:r w:rsidR="0028220F">
        <w:rPr>
          <w:rFonts w:ascii="Galliard BT" w:hAnsi="Galliard BT"/>
          <w:lang w:val="pt-BR"/>
        </w:rPr>
        <w:t>bsolutamente inacessíveis ao ator</w:t>
      </w:r>
      <w:r w:rsidR="0060047F" w:rsidRPr="001A5110">
        <w:rPr>
          <w:rFonts w:ascii="Galliard BT" w:hAnsi="Galliard BT"/>
          <w:lang w:val="pt-BR"/>
        </w:rPr>
        <w:t>.</w:t>
      </w:r>
      <w:r w:rsidR="00AF5B3B" w:rsidRPr="00AF5B3B">
        <w:rPr>
          <w:rFonts w:ascii="Galliard BT" w:hAnsi="Galliard BT"/>
          <w:b/>
          <w:color w:val="FF0000"/>
          <w:sz w:val="16"/>
          <w:szCs w:val="16"/>
          <w:lang w:val="pt-BR"/>
        </w:rPr>
        <w:t xml:space="preserve"> </w:t>
      </w:r>
      <w:r w:rsidR="00AF5B3B" w:rsidRPr="001A5110">
        <w:rPr>
          <w:rFonts w:ascii="Galliard BT" w:hAnsi="Galliard BT"/>
          <w:b/>
          <w:color w:val="FF0000"/>
          <w:sz w:val="16"/>
          <w:szCs w:val="16"/>
          <w:lang w:val="pt-BR"/>
        </w:rPr>
        <w:t>[00:10]</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O Eugênio Kusnet </w:t>
      </w:r>
      <w:r w:rsidR="00A50E08">
        <w:rPr>
          <w:rFonts w:ascii="Galliard BT" w:hAnsi="Galliard BT"/>
          <w:lang w:val="pt-BR"/>
        </w:rPr>
        <w:t>era</w:t>
      </w:r>
      <w:r w:rsidR="0028220F">
        <w:rPr>
          <w:rFonts w:ascii="Galliard BT" w:hAnsi="Galliard BT"/>
          <w:lang w:val="pt-BR"/>
        </w:rPr>
        <w:t xml:space="preserve"> um ator</w:t>
      </w:r>
      <w:r w:rsidRPr="001A5110">
        <w:rPr>
          <w:rFonts w:ascii="Galliard BT" w:hAnsi="Galliard BT"/>
          <w:lang w:val="pt-BR"/>
        </w:rPr>
        <w:t xml:space="preserve"> que me impressionou muito, porque eu o conheci bem e, por felicidade, eu o conheci na época em que ele estava representando um dos maiores papéis da vida dele, que era o papel do pai de família na peça do Maxime Gorki </w:t>
      </w:r>
      <w:r w:rsidR="0028220F">
        <w:rPr>
          <w:rFonts w:ascii="Galliard BT" w:hAnsi="Galliard BT"/>
          <w:lang w:val="pt-BR"/>
        </w:rPr>
        <w:t>“</w:t>
      </w:r>
      <w:r w:rsidRPr="001A5110">
        <w:rPr>
          <w:rFonts w:ascii="Galliard BT" w:hAnsi="Galliard BT"/>
          <w:i/>
          <w:lang w:val="pt-BR"/>
        </w:rPr>
        <w:t>Os Pequenos Burgueses</w:t>
      </w:r>
      <w:r w:rsidR="0028220F" w:rsidRPr="0028220F">
        <w:rPr>
          <w:rFonts w:ascii="Galliard BT" w:hAnsi="Galliard BT"/>
          <w:lang w:val="pt-BR"/>
        </w:rPr>
        <w:t>”</w:t>
      </w:r>
      <w:r w:rsidR="0028220F">
        <w:rPr>
          <w:rFonts w:ascii="Galliard BT" w:hAnsi="Galliard BT"/>
          <w:lang w:val="pt-BR"/>
        </w:rPr>
        <w:t>. E</w:t>
      </w:r>
      <w:r w:rsidRPr="001A5110">
        <w:rPr>
          <w:rFonts w:ascii="Galliard BT" w:hAnsi="Galliard BT"/>
          <w:lang w:val="pt-BR"/>
        </w:rPr>
        <w:t>le representava um pai de família, um ho</w:t>
      </w:r>
      <w:r w:rsidR="0028220F">
        <w:rPr>
          <w:rFonts w:ascii="Galliard BT" w:hAnsi="Galliard BT"/>
          <w:lang w:val="pt-BR"/>
        </w:rPr>
        <w:t>mem honesto, muito severo e</w:t>
      </w:r>
      <w:r w:rsidRPr="001A5110">
        <w:rPr>
          <w:rFonts w:ascii="Galliard BT" w:hAnsi="Galliard BT"/>
          <w:lang w:val="pt-BR"/>
        </w:rPr>
        <w:t xml:space="preserve"> rígido, mas que não entendia o que estava acontecendo com os filhos.</w:t>
      </w:r>
      <w:r w:rsidR="0028220F">
        <w:rPr>
          <w:rFonts w:ascii="Galliard BT" w:hAnsi="Galliard BT"/>
          <w:lang w:val="pt-BR"/>
        </w:rPr>
        <w:t xml:space="preserve"> Era a época da pré-Revolução Russa</w:t>
      </w:r>
      <w:r w:rsidRPr="001A5110">
        <w:rPr>
          <w:rFonts w:ascii="Galliard BT" w:hAnsi="Galliard BT"/>
          <w:lang w:val="pt-BR"/>
        </w:rPr>
        <w:t xml:space="preserve"> </w:t>
      </w:r>
      <w:r w:rsidR="0028220F">
        <w:rPr>
          <w:rFonts w:ascii="Galliard BT" w:hAnsi="Galliard BT"/>
          <w:lang w:val="pt-BR"/>
        </w:rPr>
        <w:t>e os filhos, a sociedade</w:t>
      </w:r>
      <w:r w:rsidRPr="001A5110">
        <w:rPr>
          <w:rFonts w:ascii="Galliard BT" w:hAnsi="Galliard BT"/>
          <w:lang w:val="pt-BR"/>
        </w:rPr>
        <w:t xml:space="preserve">, os costumes e os valores </w:t>
      </w:r>
      <w:r w:rsidR="0028220F">
        <w:rPr>
          <w:rFonts w:ascii="Galliard BT" w:hAnsi="Galliard BT"/>
          <w:lang w:val="pt-BR"/>
        </w:rPr>
        <w:t>estavam mudando do dia para a noite, mas o pai não entendia</w:t>
      </w:r>
      <w:r w:rsidRPr="001A5110">
        <w:rPr>
          <w:rFonts w:ascii="Galliard BT" w:hAnsi="Galliard BT"/>
          <w:lang w:val="pt-BR"/>
        </w:rPr>
        <w:t xml:space="preserve"> e fi</w:t>
      </w:r>
      <w:r w:rsidR="0028220F">
        <w:rPr>
          <w:rFonts w:ascii="Galliard BT" w:hAnsi="Galliard BT"/>
          <w:lang w:val="pt-BR"/>
        </w:rPr>
        <w:t xml:space="preserve">cava absolutamente chocado. O </w:t>
      </w:r>
      <w:r w:rsidRPr="001A5110">
        <w:rPr>
          <w:rFonts w:ascii="Galliard BT" w:hAnsi="Galliard BT"/>
          <w:lang w:val="pt-BR"/>
        </w:rPr>
        <w:t>Eugênio Kusnet era exatamente o contrário desse personagem: era um homem que entendia tudo e que não se espantava com absolutamente nada. Mas, n</w:t>
      </w:r>
      <w:r w:rsidR="0028220F">
        <w:rPr>
          <w:rFonts w:ascii="Galliard BT" w:hAnsi="Galliard BT"/>
          <w:lang w:val="pt-BR"/>
        </w:rPr>
        <w:t>o momento da representação</w:t>
      </w:r>
      <w:r w:rsidRPr="001A5110">
        <w:rPr>
          <w:rFonts w:ascii="Galliard BT" w:hAnsi="Galliard BT"/>
          <w:lang w:val="pt-BR"/>
        </w:rPr>
        <w:t xml:space="preserve">, </w:t>
      </w:r>
      <w:r w:rsidR="0028220F">
        <w:rPr>
          <w:rFonts w:ascii="Galliard BT" w:hAnsi="Galliard BT"/>
          <w:lang w:val="pt-BR"/>
        </w:rPr>
        <w:t>podia-se sentir</w:t>
      </w:r>
      <w:r w:rsidRPr="001A5110">
        <w:rPr>
          <w:rFonts w:ascii="Galliard BT" w:hAnsi="Galliard BT"/>
          <w:lang w:val="pt-BR"/>
        </w:rPr>
        <w:t xml:space="preserve"> a</w:t>
      </w:r>
      <w:r w:rsidR="0028220F">
        <w:rPr>
          <w:rFonts w:ascii="Galliard BT" w:hAnsi="Galliard BT"/>
          <w:lang w:val="pt-BR"/>
        </w:rPr>
        <w:t xml:space="preserve"> dor profunda daquele pai</w:t>
      </w:r>
      <w:r w:rsidRPr="001A5110">
        <w:rPr>
          <w:rFonts w:ascii="Galliard BT" w:hAnsi="Galliard BT"/>
          <w:lang w:val="pt-BR"/>
        </w:rPr>
        <w:t xml:space="preserve"> que via as coisas mudarem e ficava chocado, e que só podia traduzir a sua incompreens</w:t>
      </w:r>
      <w:r w:rsidR="0028220F">
        <w:rPr>
          <w:rFonts w:ascii="Galliard BT" w:hAnsi="Galliard BT"/>
          <w:lang w:val="pt-BR"/>
        </w:rPr>
        <w:t>ão em sofrimento. Eu não sei quais elementos da sua</w:t>
      </w:r>
      <w:r w:rsidRPr="001A5110">
        <w:rPr>
          <w:rFonts w:ascii="Galliard BT" w:hAnsi="Galliard BT"/>
          <w:lang w:val="pt-BR"/>
        </w:rPr>
        <w:t xml:space="preserve"> memória afetiva pessoal o Kusnet uso</w:t>
      </w:r>
      <w:r w:rsidR="0028220F">
        <w:rPr>
          <w:rFonts w:ascii="Galliard BT" w:hAnsi="Galliard BT"/>
          <w:lang w:val="pt-BR"/>
        </w:rPr>
        <w:t>u para representar o pai</w:t>
      </w:r>
      <w:r w:rsidRPr="001A5110">
        <w:rPr>
          <w:rFonts w:ascii="Galliard BT" w:hAnsi="Galliard BT"/>
          <w:lang w:val="pt-BR"/>
        </w:rPr>
        <w:t>, mas eu sei que funcionou barbaramente. Quer dizer, todo</w:t>
      </w:r>
      <w:r w:rsidR="0028220F">
        <w:rPr>
          <w:rFonts w:ascii="Galliard BT" w:hAnsi="Galliard BT"/>
          <w:lang w:val="pt-BR"/>
        </w:rPr>
        <w:t xml:space="preserve">s já vivenciaram alguma situação em que vemos as coisas acontecendo, mas que </w:t>
      </w:r>
      <w:r w:rsidRPr="001A5110">
        <w:rPr>
          <w:rFonts w:ascii="Galliard BT" w:hAnsi="Galliard BT"/>
          <w:lang w:val="pt-BR"/>
        </w:rPr>
        <w:t>não pode</w:t>
      </w:r>
      <w:r w:rsidR="0028220F">
        <w:rPr>
          <w:rFonts w:ascii="Galliard BT" w:hAnsi="Galliard BT"/>
          <w:lang w:val="pt-BR"/>
        </w:rPr>
        <w:t>mos</w:t>
      </w:r>
      <w:r w:rsidRPr="001A5110">
        <w:rPr>
          <w:rFonts w:ascii="Galliard BT" w:hAnsi="Galliard BT"/>
          <w:lang w:val="pt-BR"/>
        </w:rPr>
        <w:t xml:space="preserve"> c</w:t>
      </w:r>
      <w:r w:rsidR="0028220F">
        <w:rPr>
          <w:rFonts w:ascii="Galliard BT" w:hAnsi="Galliard BT"/>
          <w:lang w:val="pt-BR"/>
        </w:rPr>
        <w:t>ompreender, e o máximo que se pode fazer é ficar chocado. O Kuznet deve ter buscado algo do</w:t>
      </w:r>
      <w:r w:rsidRPr="001A5110">
        <w:rPr>
          <w:rFonts w:ascii="Galliard BT" w:hAnsi="Galliard BT"/>
          <w:lang w:val="pt-BR"/>
        </w:rPr>
        <w:t xml:space="preserve"> tipo na infância dele e funcionou barbaramente</w:t>
      </w:r>
      <w:r w:rsidR="0028220F">
        <w:rPr>
          <w:rFonts w:ascii="Galliard BT" w:hAnsi="Galliard BT"/>
          <w:lang w:val="pt-BR"/>
        </w:rPr>
        <w:t xml:space="preserve"> na representação</w:t>
      </w:r>
      <w:r w:rsidRPr="001A5110">
        <w:rPr>
          <w:rFonts w:ascii="Galliard BT" w:hAnsi="Galliard BT"/>
          <w:lang w:val="pt-BR"/>
        </w:rPr>
        <w:t>.</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Aquilo me</w:t>
      </w:r>
      <w:r w:rsidR="00FD3AAB">
        <w:rPr>
          <w:rFonts w:ascii="Galliard BT" w:hAnsi="Galliard BT"/>
          <w:lang w:val="pt-BR"/>
        </w:rPr>
        <w:t xml:space="preserve"> mostrou como era possível </w:t>
      </w:r>
      <w:r w:rsidRPr="001A5110">
        <w:rPr>
          <w:rFonts w:ascii="Galliard BT" w:hAnsi="Galliard BT"/>
          <w:lang w:val="pt-BR"/>
        </w:rPr>
        <w:t>identificar</w:t>
      </w:r>
      <w:r w:rsidR="00FD3AAB">
        <w:rPr>
          <w:rFonts w:ascii="Galliard BT" w:hAnsi="Galliard BT"/>
          <w:lang w:val="pt-BR"/>
        </w:rPr>
        <w:t>-me</w:t>
      </w:r>
      <w:r w:rsidRPr="001A5110">
        <w:rPr>
          <w:rFonts w:ascii="Galliard BT" w:hAnsi="Galliard BT"/>
          <w:lang w:val="pt-BR"/>
        </w:rPr>
        <w:t xml:space="preserve"> com pessoas completamente diferentes</w:t>
      </w:r>
      <w:r w:rsidR="00FD3AAB">
        <w:rPr>
          <w:rFonts w:ascii="Galliard BT" w:hAnsi="Galliard BT"/>
          <w:lang w:val="pt-BR"/>
        </w:rPr>
        <w:t>,</w:t>
      </w:r>
      <w:r w:rsidRPr="001A5110">
        <w:rPr>
          <w:rFonts w:ascii="Galliard BT" w:hAnsi="Galliard BT"/>
          <w:lang w:val="pt-BR"/>
        </w:rPr>
        <w:t xml:space="preserve"> sentindo e vivenciando tudo como elas, sem</w:t>
      </w:r>
      <w:r w:rsidR="00FD3AAB">
        <w:rPr>
          <w:rFonts w:ascii="Galliard BT" w:hAnsi="Galliard BT"/>
          <w:lang w:val="pt-BR"/>
        </w:rPr>
        <w:t xml:space="preserve"> que isso realmente me modificasse. Quer dizer, o ator</w:t>
      </w:r>
      <w:r w:rsidRPr="001A5110">
        <w:rPr>
          <w:rFonts w:ascii="Galliard BT" w:hAnsi="Galliard BT"/>
          <w:lang w:val="pt-BR"/>
        </w:rPr>
        <w:t xml:space="preserve"> permanecia o mesmo porque, para além dos elementos qu</w:t>
      </w:r>
      <w:r w:rsidR="00FD3AAB">
        <w:rPr>
          <w:rFonts w:ascii="Galliard BT" w:hAnsi="Galliard BT"/>
          <w:lang w:val="pt-BR"/>
        </w:rPr>
        <w:t>e o personagem apresentava, ele</w:t>
      </w:r>
      <w:r w:rsidRPr="001A5110">
        <w:rPr>
          <w:rFonts w:ascii="Galliard BT" w:hAnsi="Galliard BT"/>
          <w:lang w:val="pt-BR"/>
        </w:rPr>
        <w:t xml:space="preserve"> tinha um fundo</w:t>
      </w:r>
      <w:r w:rsidR="00FD3AAB">
        <w:rPr>
          <w:rFonts w:ascii="Galliard BT" w:hAnsi="Galliard BT"/>
          <w:lang w:val="pt-BR"/>
        </w:rPr>
        <w:t xml:space="preserve"> que</w:t>
      </w:r>
      <w:r w:rsidRPr="001A5110">
        <w:rPr>
          <w:rFonts w:ascii="Galliard BT" w:hAnsi="Galliard BT"/>
          <w:lang w:val="pt-BR"/>
        </w:rPr>
        <w:t xml:space="preserve"> permanecia neutralizado durante a ence</w:t>
      </w:r>
      <w:r w:rsidR="00FD3AAB">
        <w:rPr>
          <w:rFonts w:ascii="Galliard BT" w:hAnsi="Galliard BT"/>
          <w:lang w:val="pt-BR"/>
        </w:rPr>
        <w:t>nação, por assim dizer. Mas o ator está</w:t>
      </w:r>
      <w:r w:rsidRPr="001A5110">
        <w:rPr>
          <w:rFonts w:ascii="Galliard BT" w:hAnsi="Galliard BT"/>
          <w:lang w:val="pt-BR"/>
        </w:rPr>
        <w:t xml:space="preserve"> ao mesmo tempo vivenc</w:t>
      </w:r>
      <w:r w:rsidR="00FD3AAB">
        <w:rPr>
          <w:rFonts w:ascii="Galliard BT" w:hAnsi="Galliard BT"/>
          <w:lang w:val="pt-BR"/>
        </w:rPr>
        <w:t>iando aquele personagem e está</w:t>
      </w:r>
      <w:r w:rsidRPr="001A5110">
        <w:rPr>
          <w:rFonts w:ascii="Galliard BT" w:hAnsi="Galliard BT"/>
          <w:lang w:val="pt-BR"/>
        </w:rPr>
        <w:t>, por assim dizer, observando o personagem desd</w:t>
      </w:r>
      <w:r w:rsidR="00FD3AAB">
        <w:rPr>
          <w:rFonts w:ascii="Galliard BT" w:hAnsi="Galliard BT"/>
          <w:lang w:val="pt-BR"/>
        </w:rPr>
        <w:t>e uma outra profundidade que o personagem mesmo não alcança</w:t>
      </w:r>
      <w:r w:rsidRPr="001A5110">
        <w:rPr>
          <w:rFonts w:ascii="Galliard BT" w:hAnsi="Galliard BT"/>
          <w:lang w:val="pt-BR"/>
        </w:rPr>
        <w:t xml:space="preserve">, sem que </w:t>
      </w:r>
      <w:r w:rsidR="00FD3AAB">
        <w:rPr>
          <w:rFonts w:ascii="Galliard BT" w:hAnsi="Galliard BT"/>
          <w:lang w:val="pt-BR"/>
        </w:rPr>
        <w:t>ator o julgue ou sem que consolide</w:t>
      </w:r>
      <w:r w:rsidRPr="001A5110">
        <w:rPr>
          <w:rFonts w:ascii="Galliard BT" w:hAnsi="Galliard BT"/>
          <w:lang w:val="pt-BR"/>
        </w:rPr>
        <w:t xml:space="preserve"> </w:t>
      </w:r>
      <w:r w:rsidR="00FD3AAB">
        <w:rPr>
          <w:rFonts w:ascii="Galliard BT" w:hAnsi="Galliard BT"/>
          <w:lang w:val="pt-BR"/>
        </w:rPr>
        <w:t xml:space="preserve">alguma </w:t>
      </w:r>
      <w:r w:rsidRPr="001A5110">
        <w:rPr>
          <w:rFonts w:ascii="Galliard BT" w:hAnsi="Galliard BT"/>
          <w:lang w:val="pt-BR"/>
        </w:rPr>
        <w:t>conclusão a respeito d</w:t>
      </w:r>
      <w:r w:rsidR="00FD3AAB">
        <w:rPr>
          <w:rFonts w:ascii="Galliard BT" w:hAnsi="Galliard BT"/>
          <w:lang w:val="pt-BR"/>
        </w:rPr>
        <w:t>o personagem</w:t>
      </w:r>
      <w:r w:rsidRPr="001A5110">
        <w:rPr>
          <w:rFonts w:ascii="Galliard BT" w:hAnsi="Galliard BT"/>
          <w:lang w:val="pt-BR"/>
        </w:rPr>
        <w:t>. Realme</w:t>
      </w:r>
      <w:r w:rsidR="00FD3AAB">
        <w:rPr>
          <w:rFonts w:ascii="Galliard BT" w:hAnsi="Galliard BT"/>
          <w:lang w:val="pt-BR"/>
        </w:rPr>
        <w:t>nte isso me mostrou o que é</w:t>
      </w:r>
      <w:r w:rsidRPr="001A5110">
        <w:rPr>
          <w:rFonts w:ascii="Galliard BT" w:hAnsi="Galliard BT"/>
          <w:lang w:val="pt-BR"/>
        </w:rPr>
        <w:t xml:space="preserve"> as</w:t>
      </w:r>
      <w:r w:rsidR="00FD3AAB">
        <w:rPr>
          <w:rFonts w:ascii="Galliard BT" w:hAnsi="Galliard BT"/>
          <w:lang w:val="pt-BR"/>
        </w:rPr>
        <w:t xml:space="preserve">sistir a uma peça, o que é </w:t>
      </w:r>
      <w:r w:rsidRPr="001A5110">
        <w:rPr>
          <w:rFonts w:ascii="Galliard BT" w:hAnsi="Galliard BT"/>
          <w:lang w:val="pt-BR"/>
        </w:rPr>
        <w:t>ver um filme, o que</w:t>
      </w:r>
      <w:r w:rsidR="00FD3AAB">
        <w:rPr>
          <w:rFonts w:ascii="Galliard BT" w:hAnsi="Galliard BT"/>
          <w:lang w:val="pt-BR"/>
        </w:rPr>
        <w:t xml:space="preserve"> é </w:t>
      </w:r>
      <w:r w:rsidRPr="001A5110">
        <w:rPr>
          <w:rFonts w:ascii="Galliard BT" w:hAnsi="Galliard BT"/>
          <w:lang w:val="pt-BR"/>
        </w:rPr>
        <w:t xml:space="preserve">ler um romance. Realmente é como </w:t>
      </w:r>
      <w:r w:rsidR="00FD3AAB">
        <w:rPr>
          <w:rFonts w:ascii="Galliard BT" w:hAnsi="Galliard BT"/>
          <w:lang w:val="pt-BR"/>
        </w:rPr>
        <w:t xml:space="preserve">se </w:t>
      </w:r>
      <w:r w:rsidRPr="001A5110">
        <w:rPr>
          <w:rFonts w:ascii="Galliard BT" w:hAnsi="Galliard BT"/>
          <w:lang w:val="pt-BR"/>
        </w:rPr>
        <w:t>fosse um sonho acor</w:t>
      </w:r>
      <w:r w:rsidR="00FD3AAB">
        <w:rPr>
          <w:rFonts w:ascii="Galliard BT" w:hAnsi="Galliard BT"/>
          <w:lang w:val="pt-BR"/>
        </w:rPr>
        <w:t>dado dirigido, quer dizer, eu sei que estou sonhando, mas nem por isso eu deixo</w:t>
      </w:r>
      <w:r w:rsidRPr="001A5110">
        <w:rPr>
          <w:rFonts w:ascii="Galliard BT" w:hAnsi="Galliard BT"/>
          <w:lang w:val="pt-BR"/>
        </w:rPr>
        <w:t xml:space="preserve"> de sofrer o que está se passando, de vivenciar aquilo profundamente.</w:t>
      </w:r>
    </w:p>
    <w:p w:rsidR="0060047F" w:rsidRPr="001A5110" w:rsidRDefault="0060047F" w:rsidP="002D3979">
      <w:pPr>
        <w:jc w:val="both"/>
        <w:rPr>
          <w:rFonts w:ascii="Galliard BT" w:hAnsi="Galliard BT"/>
          <w:lang w:val="pt-BR"/>
        </w:rPr>
      </w:pPr>
    </w:p>
    <w:p w:rsidR="0060047F" w:rsidRPr="001A5110" w:rsidRDefault="00FD3AAB" w:rsidP="002D3979">
      <w:pPr>
        <w:jc w:val="both"/>
        <w:rPr>
          <w:rFonts w:ascii="Galliard BT" w:hAnsi="Galliard BT"/>
          <w:lang w:val="pt-BR"/>
        </w:rPr>
      </w:pPr>
      <w:r>
        <w:rPr>
          <w:rFonts w:ascii="Galliard BT" w:hAnsi="Galliard BT"/>
          <w:lang w:val="pt-BR"/>
        </w:rPr>
        <w:t>Eu fiz o mesmo</w:t>
      </w:r>
      <w:r w:rsidR="0060047F" w:rsidRPr="001A5110">
        <w:rPr>
          <w:rFonts w:ascii="Galliard BT" w:hAnsi="Galliard BT"/>
          <w:lang w:val="pt-BR"/>
        </w:rPr>
        <w:t xml:space="preserve"> com todas essas influências culturais: eu as absorvi como se fossem personagens de teatro, sem julgá-las, sem exercer nenhuma atividade crítica, mas, ao contrário, tentando me identificar profundamente com elas</w:t>
      </w:r>
      <w:r>
        <w:rPr>
          <w:rFonts w:ascii="Galliard BT" w:hAnsi="Galliard BT"/>
          <w:lang w:val="pt-BR"/>
        </w:rPr>
        <w:t>,</w:t>
      </w:r>
      <w:r w:rsidR="0060047F" w:rsidRPr="001A5110">
        <w:rPr>
          <w:rFonts w:ascii="Galliard BT" w:hAnsi="Galliard BT"/>
          <w:lang w:val="pt-BR"/>
        </w:rPr>
        <w:t xml:space="preserve"> mas ao mesmo tempo sabendo que era um sonho. Isso permitia também ter uma vivência constante da distinç</w:t>
      </w:r>
      <w:r>
        <w:rPr>
          <w:rFonts w:ascii="Galliard BT" w:hAnsi="Galliard BT"/>
          <w:lang w:val="pt-BR"/>
        </w:rPr>
        <w:t>ão entre o que é o mundo das ide</w:t>
      </w:r>
      <w:r w:rsidR="0060047F" w:rsidRPr="001A5110">
        <w:rPr>
          <w:rFonts w:ascii="Galliard BT" w:hAnsi="Galliard BT"/>
          <w:lang w:val="pt-BR"/>
        </w:rPr>
        <w:t>ias, o mundo das teorias, o mundo das hipóteses e o que é a realidade vivida. Porque tudo isso se passava dentro da realidade vivi</w:t>
      </w:r>
      <w:r>
        <w:rPr>
          <w:rFonts w:ascii="Galliard BT" w:hAnsi="Galliard BT"/>
          <w:lang w:val="pt-BR"/>
        </w:rPr>
        <w:t xml:space="preserve">da e nenhuma dessas teorias, ideias </w:t>
      </w:r>
      <w:r w:rsidR="0060047F" w:rsidRPr="001A5110">
        <w:rPr>
          <w:rFonts w:ascii="Galliard BT" w:hAnsi="Galliard BT"/>
          <w:lang w:val="pt-BR"/>
        </w:rPr>
        <w:t>podia abarcar a realidade como um todo. Elas todas faziam parte da realidade, estavam dentro da realid</w:t>
      </w:r>
      <w:r>
        <w:rPr>
          <w:rFonts w:ascii="Galliard BT" w:hAnsi="Galliard BT"/>
          <w:lang w:val="pt-BR"/>
        </w:rPr>
        <w:t>ade, e aquilo tudo era como</w:t>
      </w:r>
      <w:r w:rsidR="0060047F" w:rsidRPr="001A5110">
        <w:rPr>
          <w:rFonts w:ascii="Galliard BT" w:hAnsi="Galliard BT"/>
          <w:lang w:val="pt-BR"/>
        </w:rPr>
        <w:t xml:space="preserve"> vivenciar a mesma realidade desde muitos ponto</w:t>
      </w:r>
      <w:r>
        <w:rPr>
          <w:rFonts w:ascii="Galliard BT" w:hAnsi="Galliard BT"/>
          <w:lang w:val="pt-BR"/>
        </w:rPr>
        <w:t xml:space="preserve">s de vista diferentes, sem </w:t>
      </w:r>
      <w:r w:rsidR="0060047F" w:rsidRPr="001A5110">
        <w:rPr>
          <w:rFonts w:ascii="Galliard BT" w:hAnsi="Galliard BT"/>
          <w:lang w:val="pt-BR"/>
        </w:rPr>
        <w:t>se identificar com nenhum desses pontos de vista. Então tratava</w:t>
      </w:r>
      <w:r>
        <w:rPr>
          <w:rFonts w:ascii="Galliard BT" w:hAnsi="Galliard BT"/>
          <w:lang w:val="pt-BR"/>
        </w:rPr>
        <w:t>-se não apenas de absorver ide</w:t>
      </w:r>
      <w:r w:rsidR="0060047F" w:rsidRPr="001A5110">
        <w:rPr>
          <w:rFonts w:ascii="Galliard BT" w:hAnsi="Galliard BT"/>
          <w:lang w:val="pt-BR"/>
        </w:rPr>
        <w:t xml:space="preserve">ias, teorias ou doutrinas, mas fazer um esforço de aprofundar a experiência que estava por trás delas, ou seja, os atos de imaginação, de sentimento, </w:t>
      </w:r>
      <w:r>
        <w:rPr>
          <w:rFonts w:ascii="Galliard BT" w:hAnsi="Galliard BT"/>
          <w:lang w:val="pt-BR"/>
        </w:rPr>
        <w:t>de julgamento moral</w:t>
      </w:r>
      <w:r w:rsidR="0060047F" w:rsidRPr="001A5110">
        <w:rPr>
          <w:rFonts w:ascii="Galliard BT" w:hAnsi="Galliard BT"/>
          <w:lang w:val="pt-BR"/>
        </w:rPr>
        <w:t xml:space="preserve"> que estavam por baixo do que, por exemplo, um filósofo escrevia com uma linguagem mais abstrata e técnica possível.</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Na máxima medida das minhas forças, eu tentava tratar os autores desses livros e filósofos como se fossem realmente personagens que eu estivesse incumbido de representar. Por exemplo, se eu estava lendo Martin Heidegger — eu acho que não há um filósofo com o qual hoje eu me identifique menos do que Martin Heidegger —, eu fazia de conta que eu era Martin Heidegger e que estava tentando explicar aquelas intuições para outras</w:t>
      </w:r>
      <w:r w:rsidR="00FD3AAB">
        <w:rPr>
          <w:rFonts w:ascii="Galliard BT" w:hAnsi="Galliard BT"/>
          <w:lang w:val="pt-BR"/>
        </w:rPr>
        <w:t xml:space="preserve"> pessoas. F</w:t>
      </w:r>
      <w:r w:rsidRPr="001A5110">
        <w:rPr>
          <w:rFonts w:ascii="Galliard BT" w:hAnsi="Galliard BT"/>
          <w:lang w:val="pt-BR"/>
        </w:rPr>
        <w:t xml:space="preserve">azer isso com Platão é relativamente fácil, porque ele mesmo monta os seus escritos como peças de teatro — na verdade, os </w:t>
      </w:r>
      <w:r w:rsidRPr="001A5110">
        <w:rPr>
          <w:rFonts w:ascii="Galliard BT" w:hAnsi="Galliard BT"/>
          <w:i/>
          <w:lang w:val="pt-BR"/>
        </w:rPr>
        <w:t>Diálogos</w:t>
      </w:r>
      <w:r w:rsidRPr="001A5110">
        <w:rPr>
          <w:rFonts w:ascii="Galliard BT" w:hAnsi="Galliard BT"/>
          <w:i/>
          <w:lang w:val="pt-BR"/>
        </w:rPr>
        <w:softHyphen/>
      </w:r>
      <w:r w:rsidRPr="001A5110">
        <w:rPr>
          <w:rFonts w:ascii="Galliard BT" w:hAnsi="Galliard BT"/>
          <w:lang w:val="pt-BR"/>
        </w:rPr>
        <w:t xml:space="preserve"> são peças de teatro —, e os personagens têm uma presença muito viva, não </w:t>
      </w:r>
      <w:r w:rsidR="00B45886">
        <w:rPr>
          <w:rFonts w:ascii="Galliard BT" w:hAnsi="Galliard BT"/>
          <w:lang w:val="pt-BR"/>
        </w:rPr>
        <w:t>se vê somente as idéias. Em</w:t>
      </w:r>
      <w:r w:rsidRPr="001A5110">
        <w:rPr>
          <w:rFonts w:ascii="Galliard BT" w:hAnsi="Galliard BT"/>
          <w:lang w:val="pt-BR"/>
        </w:rPr>
        <w:t xml:space="preserve"> muitos escritos que </w:t>
      </w:r>
      <w:r w:rsidR="00B45886">
        <w:rPr>
          <w:rFonts w:ascii="Galliard BT" w:hAnsi="Galliard BT"/>
          <w:lang w:val="pt-BR"/>
        </w:rPr>
        <w:t xml:space="preserve">se </w:t>
      </w:r>
      <w:r w:rsidRPr="001A5110">
        <w:rPr>
          <w:rFonts w:ascii="Galliard BT" w:hAnsi="Galliard BT"/>
          <w:lang w:val="pt-BR"/>
        </w:rPr>
        <w:t>fizeram depois em forma de diálogo, os personagens são como se fossem abstraçõe</w:t>
      </w:r>
      <w:r w:rsidR="00B45886">
        <w:rPr>
          <w:rFonts w:ascii="Galliard BT" w:hAnsi="Galliard BT"/>
          <w:lang w:val="pt-BR"/>
        </w:rPr>
        <w:t>s, eles são alegorias de uma ide</w:t>
      </w:r>
      <w:r w:rsidRPr="001A5110">
        <w:rPr>
          <w:rFonts w:ascii="Galliard BT" w:hAnsi="Galliard BT"/>
          <w:lang w:val="pt-BR"/>
        </w:rPr>
        <w:t xml:space="preserve">ia. </w:t>
      </w:r>
      <w:r w:rsidR="00B45886">
        <w:rPr>
          <w:rFonts w:ascii="Galliard BT" w:hAnsi="Galliard BT"/>
          <w:lang w:val="pt-BR"/>
        </w:rPr>
        <w:t xml:space="preserve">Mas no caso de Platão, </w:t>
      </w:r>
      <w:r w:rsidRPr="001A5110">
        <w:rPr>
          <w:rFonts w:ascii="Galliard BT" w:hAnsi="Galliard BT"/>
          <w:lang w:val="pt-BR"/>
        </w:rPr>
        <w:t>vê</w:t>
      </w:r>
      <w:r w:rsidR="00B45886">
        <w:rPr>
          <w:rFonts w:ascii="Galliard BT" w:hAnsi="Galliard BT"/>
          <w:lang w:val="pt-BR"/>
        </w:rPr>
        <w:t>-se</w:t>
      </w:r>
      <w:r w:rsidRPr="001A5110">
        <w:rPr>
          <w:rFonts w:ascii="Galliard BT" w:hAnsi="Galliard BT"/>
          <w:lang w:val="pt-BR"/>
        </w:rPr>
        <w:t xml:space="preserve"> pers</w:t>
      </w:r>
      <w:r w:rsidR="00B45886">
        <w:rPr>
          <w:rFonts w:ascii="Galliard BT" w:hAnsi="Galliard BT"/>
          <w:lang w:val="pt-BR"/>
        </w:rPr>
        <w:t>onagens vivos. Tanto que penso</w:t>
      </w:r>
      <w:r w:rsidRPr="001A5110">
        <w:rPr>
          <w:rFonts w:ascii="Galliard BT" w:hAnsi="Galliard BT"/>
          <w:lang w:val="pt-BR"/>
        </w:rPr>
        <w:t xml:space="preserve"> que aquilo poderia facilmente ser encenado num teatro mesmo. Ninguém vai esquecer o personagem de Sócrates, de </w:t>
      </w:r>
      <w:r w:rsidR="00B45886">
        <w:rPr>
          <w:rFonts w:ascii="Galliard BT" w:hAnsi="Galliard BT"/>
          <w:lang w:val="pt-BR"/>
        </w:rPr>
        <w:t>Alcebíades, do</w:t>
      </w:r>
      <w:r w:rsidRPr="001A5110">
        <w:rPr>
          <w:rFonts w:ascii="Galliard BT" w:hAnsi="Galliard BT"/>
          <w:lang w:val="pt-BR"/>
        </w:rPr>
        <w:t xml:space="preserve"> estrangeiro no livro das </w:t>
      </w:r>
      <w:r w:rsidRPr="001A5110">
        <w:rPr>
          <w:rFonts w:ascii="Galliard BT" w:hAnsi="Galliard BT"/>
          <w:i/>
          <w:lang w:val="pt-BR"/>
        </w:rPr>
        <w:t>Leis</w:t>
      </w:r>
      <w:r w:rsidRPr="001A5110">
        <w:rPr>
          <w:rFonts w:ascii="Galliard BT" w:hAnsi="Galliard BT"/>
          <w:lang w:val="pt-BR"/>
        </w:rPr>
        <w:t>, porque são personagens reais de certo modo, são teatro.</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Mas eu tentava fazer isso com todos os autores — aliás eu faço isso até hoje — e sem nenhum medo de me contaminar. Do mesmo modo que o ator não se contamina com o personagem por mais que ele se identifique com ele, mesmo porque a identificação com um personagem não é possível se não há ao mesmo tempo uma espécie de subidentificação com os outros personagens, inclusive com persona</w:t>
      </w:r>
      <w:r w:rsidR="00B45886">
        <w:rPr>
          <w:rFonts w:ascii="Galliard BT" w:hAnsi="Galliard BT"/>
          <w:lang w:val="pt-BR"/>
        </w:rPr>
        <w:t>gens antagônicos. S</w:t>
      </w:r>
      <w:r w:rsidRPr="001A5110">
        <w:rPr>
          <w:rFonts w:ascii="Galliard BT" w:hAnsi="Galliard BT"/>
          <w:lang w:val="pt-BR"/>
        </w:rPr>
        <w:t>e um persona</w:t>
      </w:r>
      <w:r w:rsidR="00B45886">
        <w:rPr>
          <w:rFonts w:ascii="Galliard BT" w:hAnsi="Galliard BT"/>
          <w:lang w:val="pt-BR"/>
        </w:rPr>
        <w:t>gem não entende os outros,</w:t>
      </w:r>
      <w:r w:rsidRPr="001A5110">
        <w:rPr>
          <w:rFonts w:ascii="Galliard BT" w:hAnsi="Galliard BT"/>
          <w:lang w:val="pt-BR"/>
        </w:rPr>
        <w:t xml:space="preserve"> acabo</w:t>
      </w:r>
      <w:r w:rsidR="00B45886">
        <w:rPr>
          <w:rFonts w:ascii="Galliard BT" w:hAnsi="Galliard BT"/>
          <w:lang w:val="pt-BR"/>
        </w:rPr>
        <w:t>u a peça. Quer dizer, todos os personagens têm de saber do que outros</w:t>
      </w:r>
      <w:r w:rsidRPr="001A5110">
        <w:rPr>
          <w:rFonts w:ascii="Galliard BT" w:hAnsi="Galliard BT"/>
          <w:lang w:val="pt-BR"/>
        </w:rPr>
        <w:t xml:space="preserve"> estão falando. No teatro, o ator vai fazer um trabalho de identificação aprofundada com um personagem em particular, mas ele também vai fazer com os outros personagens — não durante muito tempo, é claro —,</w:t>
      </w:r>
      <w:r w:rsidR="00B45886">
        <w:rPr>
          <w:rFonts w:ascii="Galliard BT" w:hAnsi="Galliard BT"/>
          <w:lang w:val="pt-BR"/>
        </w:rPr>
        <w:t xml:space="preserve"> e</w:t>
      </w:r>
      <w:r w:rsidRPr="001A5110">
        <w:rPr>
          <w:rFonts w:ascii="Galliard BT" w:hAnsi="Galliard BT"/>
          <w:lang w:val="pt-BR"/>
        </w:rPr>
        <w:t xml:space="preserve"> compreender os outros personagens numa medida mais profunda do que o personagem mesmo compreendia. Por exemplo, </w:t>
      </w:r>
      <w:r w:rsidR="00B45886">
        <w:rPr>
          <w:rFonts w:ascii="Galliard BT" w:hAnsi="Galliard BT"/>
          <w:lang w:val="pt-BR"/>
        </w:rPr>
        <w:t>quando lemos</w:t>
      </w:r>
      <w:r w:rsidRPr="001A5110">
        <w:rPr>
          <w:rFonts w:ascii="Galliard BT" w:hAnsi="Galliard BT"/>
          <w:lang w:val="pt-BR"/>
        </w:rPr>
        <w:t xml:space="preserve"> o </w:t>
      </w:r>
      <w:r w:rsidRPr="001A5110">
        <w:rPr>
          <w:rFonts w:ascii="Galliard BT" w:hAnsi="Galliard BT"/>
          <w:i/>
          <w:lang w:val="pt-BR"/>
        </w:rPr>
        <w:t>Otelo</w:t>
      </w:r>
      <w:r w:rsidR="00B45886">
        <w:rPr>
          <w:rFonts w:ascii="Galliard BT" w:hAnsi="Galliard BT"/>
          <w:lang w:val="pt-BR"/>
        </w:rPr>
        <w:t>, temos informações</w:t>
      </w:r>
      <w:r w:rsidRPr="001A5110">
        <w:rPr>
          <w:rFonts w:ascii="Galliard BT" w:hAnsi="Galliard BT"/>
          <w:lang w:val="pt-BR"/>
        </w:rPr>
        <w:t xml:space="preserve"> que o personagem Ot</w:t>
      </w:r>
      <w:r w:rsidR="00B45886">
        <w:rPr>
          <w:rFonts w:ascii="Galliard BT" w:hAnsi="Galliard BT"/>
          <w:lang w:val="pt-BR"/>
        </w:rPr>
        <w:t xml:space="preserve">elo não tem. Então enquanto ator que </w:t>
      </w:r>
      <w:r w:rsidRPr="001A5110">
        <w:rPr>
          <w:rFonts w:ascii="Galliard BT" w:hAnsi="Galliard BT"/>
          <w:lang w:val="pt-BR"/>
        </w:rPr>
        <w:t xml:space="preserve">está preparando o personagem de Otelo, </w:t>
      </w:r>
      <w:r w:rsidR="00B45886">
        <w:rPr>
          <w:rFonts w:ascii="Galliard BT" w:hAnsi="Galliard BT"/>
          <w:lang w:val="pt-BR"/>
        </w:rPr>
        <w:t>há de se</w:t>
      </w:r>
      <w:r w:rsidRPr="001A5110">
        <w:rPr>
          <w:rFonts w:ascii="Galliard BT" w:hAnsi="Galliard BT"/>
          <w:lang w:val="pt-BR"/>
        </w:rPr>
        <w:t xml:space="preserve"> ignorar certas coisas que, como pessoa real, </w:t>
      </w:r>
      <w:r w:rsidR="00BF1F9B">
        <w:rPr>
          <w:rFonts w:ascii="Galliard BT" w:hAnsi="Galliard BT"/>
          <w:lang w:val="pt-BR"/>
        </w:rPr>
        <w:t xml:space="preserve">o ator </w:t>
      </w:r>
      <w:r w:rsidRPr="001A5110">
        <w:rPr>
          <w:rFonts w:ascii="Galliard BT" w:hAnsi="Galliard BT"/>
          <w:lang w:val="pt-BR"/>
        </w:rPr>
        <w:t xml:space="preserve">sabe. </w:t>
      </w:r>
      <w:r w:rsidR="00BF1F9B">
        <w:rPr>
          <w:rFonts w:ascii="Galliard BT" w:hAnsi="Galliard BT"/>
          <w:lang w:val="pt-BR"/>
        </w:rPr>
        <w:t xml:space="preserve">Então evidentemente </w:t>
      </w:r>
      <w:r w:rsidRPr="001A5110">
        <w:rPr>
          <w:rFonts w:ascii="Galliard BT" w:hAnsi="Galliard BT"/>
          <w:lang w:val="pt-BR"/>
        </w:rPr>
        <w:t xml:space="preserve">isso não </w:t>
      </w:r>
      <w:r w:rsidR="00BF1F9B">
        <w:rPr>
          <w:rFonts w:ascii="Galliard BT" w:hAnsi="Galliard BT"/>
          <w:lang w:val="pt-BR"/>
        </w:rPr>
        <w:t>será</w:t>
      </w:r>
      <w:r w:rsidRPr="001A5110">
        <w:rPr>
          <w:rFonts w:ascii="Galliard BT" w:hAnsi="Galliard BT"/>
          <w:lang w:val="pt-BR"/>
        </w:rPr>
        <w:t xml:space="preserve"> possível </w:t>
      </w:r>
      <w:r w:rsidR="00B45886">
        <w:rPr>
          <w:rFonts w:ascii="Galliard BT" w:hAnsi="Galliard BT"/>
          <w:lang w:val="pt-BR"/>
        </w:rPr>
        <w:t xml:space="preserve">de se </w:t>
      </w:r>
      <w:r w:rsidR="00BF1F9B">
        <w:rPr>
          <w:rFonts w:ascii="Galliard BT" w:hAnsi="Galliard BT"/>
          <w:lang w:val="pt-BR"/>
        </w:rPr>
        <w:t>fazer se o ator</w:t>
      </w:r>
      <w:r w:rsidRPr="001A5110">
        <w:rPr>
          <w:rFonts w:ascii="Galliard BT" w:hAnsi="Galliard BT"/>
          <w:lang w:val="pt-BR"/>
        </w:rPr>
        <w:t xml:space="preserve"> não tiver nenhuma identificação nem remota com os outros personagens também.</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Então era assim que aos poucos eu ia articulando um conflito de id</w:t>
      </w:r>
      <w:r w:rsidR="007C60D9">
        <w:rPr>
          <w:rFonts w:ascii="Galliard BT" w:hAnsi="Galliard BT"/>
          <w:lang w:val="pt-BR"/>
        </w:rPr>
        <w:t>e</w:t>
      </w:r>
      <w:r w:rsidRPr="001A5110">
        <w:rPr>
          <w:rFonts w:ascii="Galliard BT" w:hAnsi="Galliard BT"/>
          <w:lang w:val="pt-BR"/>
        </w:rPr>
        <w:t>ias, de doutrinas, de correntes culturais, como se fosse uma imensa peça de teatro na qual eu representava todos os personagens uns após os outros ou até simultaneamente. O estado de relativa confusão em que isso me colocava não me assustava de maneira alguma, porque eu tinha dois pólos de</w:t>
      </w:r>
      <w:r w:rsidR="007C60D9">
        <w:rPr>
          <w:rFonts w:ascii="Galliard BT" w:hAnsi="Galliard BT"/>
          <w:lang w:val="pt-BR"/>
        </w:rPr>
        <w:t xml:space="preserve"> referência: um, era a própria liturgia da m</w:t>
      </w:r>
      <w:r w:rsidRPr="001A5110">
        <w:rPr>
          <w:rFonts w:ascii="Galliard BT" w:hAnsi="Galliard BT"/>
          <w:lang w:val="pt-BR"/>
        </w:rPr>
        <w:t>issa, que era uma espécie de visão completa do universo desde o começo até o fim e uma visão simbólica não doutrinal; e, por outro lado, a experiência da realidade mesma que nenhuma daquelas perspectivas esgotavam.</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Foi por essa época que me ocorreu uma id</w:t>
      </w:r>
      <w:r w:rsidR="007C60D9">
        <w:rPr>
          <w:rFonts w:ascii="Galliard BT" w:hAnsi="Galliard BT"/>
          <w:lang w:val="pt-BR"/>
        </w:rPr>
        <w:t>e</w:t>
      </w:r>
      <w:r w:rsidRPr="001A5110">
        <w:rPr>
          <w:rFonts w:ascii="Galliard BT" w:hAnsi="Galliard BT"/>
          <w:lang w:val="pt-BR"/>
        </w:rPr>
        <w:t xml:space="preserve">ia que eu entrevi obscuramente e que depois eu li com todas as letras </w:t>
      </w:r>
      <w:r w:rsidR="00713EB5">
        <w:rPr>
          <w:rFonts w:ascii="Galliard BT" w:hAnsi="Galliard BT"/>
          <w:lang w:val="pt-BR"/>
        </w:rPr>
        <w:t>n</w:t>
      </w:r>
      <w:r w:rsidRPr="001A5110">
        <w:rPr>
          <w:rFonts w:ascii="Galliard BT" w:hAnsi="Galliard BT"/>
          <w:lang w:val="pt-BR"/>
        </w:rPr>
        <w:t xml:space="preserve">as obras do grande filósofo americano Josiah Royce — certamente o </w:t>
      </w:r>
      <w:r w:rsidR="00713EB5">
        <w:rPr>
          <w:rFonts w:ascii="Galliard BT" w:hAnsi="Galliard BT"/>
          <w:lang w:val="pt-BR"/>
        </w:rPr>
        <w:t>maior filósofo americano —, em que</w:t>
      </w:r>
      <w:r w:rsidRPr="001A5110">
        <w:rPr>
          <w:rFonts w:ascii="Galliard BT" w:hAnsi="Galliard BT"/>
          <w:lang w:val="pt-BR"/>
        </w:rPr>
        <w:t xml:space="preserve"> ele diz que o caráter mais notável, tanto da percepção humana quanto do pensamento, é a sua</w:t>
      </w:r>
      <w:r w:rsidR="00713EB5">
        <w:rPr>
          <w:rFonts w:ascii="Galliard BT" w:hAnsi="Galliard BT"/>
          <w:lang w:val="pt-BR"/>
        </w:rPr>
        <w:t xml:space="preserve"> incompletude. Nada do que se percebe, </w:t>
      </w:r>
      <w:r w:rsidRPr="001A5110">
        <w:rPr>
          <w:rFonts w:ascii="Galliard BT" w:hAnsi="Galliard BT"/>
          <w:lang w:val="pt-BR"/>
        </w:rPr>
        <w:t>percebe</w:t>
      </w:r>
      <w:r w:rsidR="00713EB5">
        <w:rPr>
          <w:rFonts w:ascii="Galliard BT" w:hAnsi="Galliard BT"/>
          <w:lang w:val="pt-BR"/>
        </w:rPr>
        <w:t xml:space="preserve">-se inteiro. Tudo </w:t>
      </w:r>
      <w:r w:rsidRPr="001A5110">
        <w:rPr>
          <w:rFonts w:ascii="Galliard BT" w:hAnsi="Galliard BT"/>
          <w:lang w:val="pt-BR"/>
        </w:rPr>
        <w:t xml:space="preserve">só </w:t>
      </w:r>
      <w:r w:rsidR="00713EB5">
        <w:rPr>
          <w:rFonts w:ascii="Galliard BT" w:hAnsi="Galliard BT"/>
          <w:lang w:val="pt-BR"/>
        </w:rPr>
        <w:t xml:space="preserve">se </w:t>
      </w:r>
      <w:r w:rsidRPr="001A5110">
        <w:rPr>
          <w:rFonts w:ascii="Galliard BT" w:hAnsi="Galliard BT"/>
          <w:lang w:val="pt-BR"/>
        </w:rPr>
        <w:t xml:space="preserve">percebe por </w:t>
      </w:r>
      <w:r w:rsidR="00713EB5">
        <w:rPr>
          <w:rFonts w:ascii="Galliard BT" w:hAnsi="Galliard BT"/>
          <w:lang w:val="pt-BR"/>
        </w:rPr>
        <w:t xml:space="preserve"> um lado ou por outro, por um aspecto ou </w:t>
      </w:r>
      <w:r w:rsidRPr="001A5110">
        <w:rPr>
          <w:rFonts w:ascii="Galliard BT" w:hAnsi="Galliard BT"/>
          <w:lang w:val="pt-BR"/>
        </w:rPr>
        <w:t>por outro e, no entanto, sabe</w:t>
      </w:r>
      <w:r w:rsidR="00713EB5">
        <w:rPr>
          <w:rFonts w:ascii="Galliard BT" w:hAnsi="Galliard BT"/>
          <w:lang w:val="pt-BR"/>
        </w:rPr>
        <w:t>-se</w:t>
      </w:r>
      <w:r w:rsidRPr="001A5110">
        <w:rPr>
          <w:rFonts w:ascii="Galliard BT" w:hAnsi="Galliard BT"/>
          <w:lang w:val="pt-BR"/>
        </w:rPr>
        <w:t xml:space="preserve"> que a coisa está inteira e q</w:t>
      </w:r>
      <w:r w:rsidR="00713EB5">
        <w:rPr>
          <w:rFonts w:ascii="Galliard BT" w:hAnsi="Galliard BT"/>
          <w:lang w:val="pt-BR"/>
        </w:rPr>
        <w:t xml:space="preserve">ue ela vai para além do que </w:t>
      </w:r>
      <w:r w:rsidRPr="001A5110">
        <w:rPr>
          <w:rFonts w:ascii="Galliard BT" w:hAnsi="Galliard BT"/>
          <w:lang w:val="pt-BR"/>
        </w:rPr>
        <w:t xml:space="preserve">está </w:t>
      </w:r>
      <w:r w:rsidR="00713EB5">
        <w:rPr>
          <w:rFonts w:ascii="Galliard BT" w:hAnsi="Galliard BT"/>
          <w:lang w:val="pt-BR"/>
        </w:rPr>
        <w:t xml:space="preserve">se </w:t>
      </w:r>
      <w:r w:rsidRPr="001A5110">
        <w:rPr>
          <w:rFonts w:ascii="Galliard BT" w:hAnsi="Galliard BT"/>
          <w:lang w:val="pt-BR"/>
        </w:rPr>
        <w:t xml:space="preserve">enxergando. Do mesmo modo </w:t>
      </w:r>
      <w:r w:rsidR="00713EB5">
        <w:rPr>
          <w:rFonts w:ascii="Galliard BT" w:hAnsi="Galliard BT"/>
          <w:lang w:val="pt-BR"/>
        </w:rPr>
        <w:t xml:space="preserve">como </w:t>
      </w:r>
      <w:r w:rsidRPr="001A5110">
        <w:rPr>
          <w:rFonts w:ascii="Galliard BT" w:hAnsi="Galliard BT"/>
          <w:lang w:val="pt-BR"/>
        </w:rPr>
        <w:t xml:space="preserve">os conceitos que </w:t>
      </w:r>
      <w:r w:rsidR="00713EB5">
        <w:rPr>
          <w:rFonts w:ascii="Galliard BT" w:hAnsi="Galliard BT"/>
          <w:lang w:val="pt-BR"/>
        </w:rPr>
        <w:t>são</w:t>
      </w:r>
      <w:r w:rsidRPr="001A5110">
        <w:rPr>
          <w:rFonts w:ascii="Galliard BT" w:hAnsi="Galliard BT"/>
          <w:lang w:val="pt-BR"/>
        </w:rPr>
        <w:t xml:space="preserve"> forma</w:t>
      </w:r>
      <w:r w:rsidR="00713EB5">
        <w:rPr>
          <w:rFonts w:ascii="Galliard BT" w:hAnsi="Galliard BT"/>
          <w:lang w:val="pt-BR"/>
        </w:rPr>
        <w:t>dos</w:t>
      </w:r>
      <w:r w:rsidRPr="001A5110">
        <w:rPr>
          <w:rFonts w:ascii="Galliard BT" w:hAnsi="Galliard BT"/>
          <w:lang w:val="pt-BR"/>
        </w:rPr>
        <w:t xml:space="preserve">. Os conceitos são apenas entidades potenciais que têm a capacidade de serem representadas em entidades reais, mas que não são as entidades reais. Quer dizer, o conceito de uma espécie é um mero esquema, é uma forma; esta forma abrange todos os membros de uma espécie só naquilo que eles têm em comum, mas não naquilo que eles têm de individual. E, no entanto, se não existisse nenhum ente individual para representar a espécie, a espécie simplesmente não existiria. </w:t>
      </w:r>
      <w:r w:rsidR="007C37AC" w:rsidRPr="001A5110">
        <w:rPr>
          <w:rFonts w:ascii="Galliard BT" w:hAnsi="Galliard BT"/>
          <w:b/>
          <w:color w:val="FF0000"/>
          <w:sz w:val="16"/>
          <w:szCs w:val="16"/>
          <w:lang w:val="pt-BR"/>
        </w:rPr>
        <w:t>[00:</w:t>
      </w:r>
      <w:r w:rsidR="007C37AC">
        <w:rPr>
          <w:rFonts w:ascii="Galliard BT" w:hAnsi="Galliard BT"/>
          <w:b/>
          <w:color w:val="FF0000"/>
          <w:sz w:val="16"/>
          <w:szCs w:val="16"/>
          <w:lang w:val="pt-BR"/>
        </w:rPr>
        <w:t>2</w:t>
      </w:r>
      <w:r w:rsidR="007C37AC" w:rsidRPr="001A5110">
        <w:rPr>
          <w:rFonts w:ascii="Galliard BT" w:hAnsi="Galliard BT"/>
          <w:b/>
          <w:color w:val="FF0000"/>
          <w:sz w:val="16"/>
          <w:szCs w:val="16"/>
          <w:lang w:val="pt-BR"/>
        </w:rPr>
        <w:t>0]</w:t>
      </w:r>
      <w:r w:rsidR="007C37AC" w:rsidRPr="001A5110">
        <w:rPr>
          <w:rFonts w:ascii="Galliard BT" w:hAnsi="Galliard BT"/>
          <w:lang w:val="pt-BR"/>
        </w:rPr>
        <w:t xml:space="preserve"> </w:t>
      </w:r>
      <w:r w:rsidR="00713EB5">
        <w:rPr>
          <w:rFonts w:ascii="Galliard BT" w:hAnsi="Galliard BT"/>
          <w:lang w:val="pt-BR"/>
        </w:rPr>
        <w:t>Então</w:t>
      </w:r>
      <w:r w:rsidRPr="001A5110">
        <w:rPr>
          <w:rFonts w:ascii="Galliard BT" w:hAnsi="Galliard BT"/>
          <w:lang w:val="pt-BR"/>
        </w:rPr>
        <w:t xml:space="preserve"> todo e qualquer conceito tem o seu coeficiente de realidade garantido por algo que não </w:t>
      </w:r>
      <w:r w:rsidR="00713EB5">
        <w:rPr>
          <w:rFonts w:ascii="Galliard BT" w:hAnsi="Galliard BT"/>
          <w:lang w:val="pt-BR"/>
        </w:rPr>
        <w:t>está nele, que é justamente a</w:t>
      </w:r>
      <w:r w:rsidRPr="001A5110">
        <w:rPr>
          <w:rFonts w:ascii="Galliard BT" w:hAnsi="Galliard BT"/>
          <w:lang w:val="pt-BR"/>
        </w:rPr>
        <w:t xml:space="preserve"> encarnação em individualidades concretas.</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Mais ainda: Royce dizia que nenhuma individualidade concreta é percebida na sua to</w:t>
      </w:r>
      <w:r w:rsidR="00713EB5">
        <w:rPr>
          <w:rFonts w:ascii="Galliard BT" w:hAnsi="Galliard BT"/>
          <w:lang w:val="pt-BR"/>
        </w:rPr>
        <w:t>talidade e, no entanto, se somente</w:t>
      </w:r>
      <w:r w:rsidRPr="001A5110">
        <w:rPr>
          <w:rFonts w:ascii="Galliard BT" w:hAnsi="Galliard BT"/>
          <w:lang w:val="pt-BR"/>
        </w:rPr>
        <w:t xml:space="preserve"> </w:t>
      </w:r>
      <w:r w:rsidR="00713EB5">
        <w:rPr>
          <w:rFonts w:ascii="Galliard BT" w:hAnsi="Galliard BT"/>
          <w:lang w:val="pt-BR"/>
        </w:rPr>
        <w:t xml:space="preserve">se </w:t>
      </w:r>
      <w:r w:rsidRPr="001A5110">
        <w:rPr>
          <w:rFonts w:ascii="Galliard BT" w:hAnsi="Galliard BT"/>
          <w:lang w:val="pt-BR"/>
        </w:rPr>
        <w:t>percebesse delas o que está ou na sua per</w:t>
      </w:r>
      <w:r w:rsidR="00713EB5">
        <w:rPr>
          <w:rFonts w:ascii="Galliard BT" w:hAnsi="Galliard BT"/>
          <w:lang w:val="pt-BR"/>
        </w:rPr>
        <w:t xml:space="preserve">cepção ou no seu conceito, </w:t>
      </w:r>
      <w:r w:rsidRPr="001A5110">
        <w:rPr>
          <w:rFonts w:ascii="Galliard BT" w:hAnsi="Galliard BT"/>
          <w:lang w:val="pt-BR"/>
        </w:rPr>
        <w:t xml:space="preserve">não perceberia </w:t>
      </w:r>
      <w:r w:rsidR="00713EB5">
        <w:rPr>
          <w:rFonts w:ascii="Galliard BT" w:hAnsi="Galliard BT"/>
          <w:lang w:val="pt-BR"/>
        </w:rPr>
        <w:t xml:space="preserve">se </w:t>
      </w:r>
      <w:r w:rsidRPr="001A5110">
        <w:rPr>
          <w:rFonts w:ascii="Galliard BT" w:hAnsi="Galliard BT"/>
          <w:lang w:val="pt-BR"/>
        </w:rPr>
        <w:t>absolutamente nada. Ou seja, todos nós estamos o tempo todo c</w:t>
      </w:r>
      <w:r w:rsidR="00713EB5">
        <w:rPr>
          <w:rFonts w:ascii="Galliard BT" w:hAnsi="Galliard BT"/>
          <w:lang w:val="pt-BR"/>
        </w:rPr>
        <w:t xml:space="preserve">aptando entidades individuais e </w:t>
      </w:r>
      <w:r w:rsidRPr="001A5110">
        <w:rPr>
          <w:rFonts w:ascii="Galliard BT" w:hAnsi="Galliard BT"/>
          <w:lang w:val="pt-BR"/>
        </w:rPr>
        <w:t>nó</w:t>
      </w:r>
      <w:r w:rsidR="00713EB5">
        <w:rPr>
          <w:rFonts w:ascii="Galliard BT" w:hAnsi="Galliard BT"/>
          <w:lang w:val="pt-BR"/>
        </w:rPr>
        <w:t>s sabemos que tudo o que existe</w:t>
      </w:r>
      <w:r w:rsidRPr="001A5110">
        <w:rPr>
          <w:rFonts w:ascii="Galliard BT" w:hAnsi="Galliard BT"/>
          <w:lang w:val="pt-BR"/>
        </w:rPr>
        <w:t xml:space="preserve"> existe sob a forma de entidades individuais. Não existe presença real de generalidades, </w:t>
      </w:r>
      <w:r w:rsidR="00713EB5">
        <w:rPr>
          <w:rFonts w:ascii="Galliard BT" w:hAnsi="Galliard BT"/>
          <w:lang w:val="pt-BR"/>
        </w:rPr>
        <w:t xml:space="preserve">pois </w:t>
      </w:r>
      <w:r w:rsidRPr="001A5110">
        <w:rPr>
          <w:rFonts w:ascii="Galliard BT" w:hAnsi="Galliard BT"/>
          <w:lang w:val="pt-BR"/>
        </w:rPr>
        <w:t xml:space="preserve">as generalidades estão, por assim dizer, na nossa cabeça. Mas, por outro lado, essas </w:t>
      </w:r>
      <w:r w:rsidR="000F4619">
        <w:rPr>
          <w:rFonts w:ascii="Galliard BT" w:hAnsi="Galliard BT"/>
          <w:lang w:val="pt-BR"/>
        </w:rPr>
        <w:t>individualidades</w:t>
      </w:r>
      <w:r w:rsidRPr="001A5110">
        <w:rPr>
          <w:rFonts w:ascii="Galliard BT" w:hAnsi="Galliard BT"/>
          <w:lang w:val="pt-BR"/>
        </w:rPr>
        <w:t xml:space="preserve"> são justamente o que nós não podemos apreender no todo. Para piorar um pouco mais, </w:t>
      </w:r>
      <w:r w:rsidR="00713EB5" w:rsidRPr="001A5110">
        <w:rPr>
          <w:rFonts w:ascii="Galliard BT" w:hAnsi="Galliard BT"/>
          <w:lang w:val="pt-BR"/>
        </w:rPr>
        <w:t xml:space="preserve">nós não percebemos </w:t>
      </w:r>
      <w:r w:rsidRPr="001A5110">
        <w:rPr>
          <w:rFonts w:ascii="Galliard BT" w:hAnsi="Galliard BT"/>
          <w:lang w:val="pt-BR"/>
        </w:rPr>
        <w:t>a nossa própria individualidade no to</w:t>
      </w:r>
      <w:r w:rsidR="00713EB5">
        <w:rPr>
          <w:rFonts w:ascii="Galliard BT" w:hAnsi="Galliard BT"/>
          <w:lang w:val="pt-BR"/>
        </w:rPr>
        <w:t>do. Veja, a cada momento</w:t>
      </w:r>
      <w:r w:rsidRPr="001A5110">
        <w:rPr>
          <w:rFonts w:ascii="Galliard BT" w:hAnsi="Galliard BT"/>
          <w:lang w:val="pt-BR"/>
        </w:rPr>
        <w:t xml:space="preserve"> sabe</w:t>
      </w:r>
      <w:r w:rsidR="00713EB5">
        <w:rPr>
          <w:rFonts w:ascii="Galliard BT" w:hAnsi="Galliard BT"/>
          <w:lang w:val="pt-BR"/>
        </w:rPr>
        <w:t>mos somente</w:t>
      </w:r>
      <w:r w:rsidRPr="001A5110">
        <w:rPr>
          <w:rFonts w:ascii="Galliard BT" w:hAnsi="Galliard BT"/>
          <w:lang w:val="pt-BR"/>
        </w:rPr>
        <w:t xml:space="preserve"> u</w:t>
      </w:r>
      <w:r w:rsidR="00713EB5">
        <w:rPr>
          <w:rFonts w:ascii="Galliard BT" w:hAnsi="Galliard BT"/>
          <w:lang w:val="pt-BR"/>
        </w:rPr>
        <w:t>m certo conjunto de coisas a noss respeito, somente</w:t>
      </w:r>
      <w:r w:rsidRPr="001A5110">
        <w:rPr>
          <w:rFonts w:ascii="Galliard BT" w:hAnsi="Galliard BT"/>
          <w:lang w:val="pt-BR"/>
        </w:rPr>
        <w:t xml:space="preserve"> sabe</w:t>
      </w:r>
      <w:r w:rsidR="00713EB5">
        <w:rPr>
          <w:rFonts w:ascii="Galliard BT" w:hAnsi="Galliard BT"/>
          <w:lang w:val="pt-BR"/>
        </w:rPr>
        <w:t>mos</w:t>
      </w:r>
      <w:r w:rsidRPr="001A5110">
        <w:rPr>
          <w:rFonts w:ascii="Galliard BT" w:hAnsi="Galliard BT"/>
          <w:lang w:val="pt-BR"/>
        </w:rPr>
        <w:t>, percebe</w:t>
      </w:r>
      <w:r w:rsidR="00713EB5">
        <w:rPr>
          <w:rFonts w:ascii="Galliard BT" w:hAnsi="Galliard BT"/>
          <w:lang w:val="pt-BR"/>
        </w:rPr>
        <w:t xml:space="preserve">mos e </w:t>
      </w:r>
      <w:r w:rsidRPr="001A5110">
        <w:rPr>
          <w:rFonts w:ascii="Galliard BT" w:hAnsi="Galliard BT"/>
          <w:lang w:val="pt-BR"/>
        </w:rPr>
        <w:t>pensa</w:t>
      </w:r>
      <w:r w:rsidR="00713EB5">
        <w:rPr>
          <w:rFonts w:ascii="Galliard BT" w:hAnsi="Galliard BT"/>
          <w:lang w:val="pt-BR"/>
        </w:rPr>
        <w:t>mos</w:t>
      </w:r>
      <w:r w:rsidRPr="001A5110">
        <w:rPr>
          <w:rFonts w:ascii="Galliard BT" w:hAnsi="Galliard BT"/>
          <w:lang w:val="pt-BR"/>
        </w:rPr>
        <w:t xml:space="preserve"> determinadas coisas, nunca pensa</w:t>
      </w:r>
      <w:r w:rsidR="003E1CA7">
        <w:rPr>
          <w:rFonts w:ascii="Galliard BT" w:hAnsi="Galliard BT"/>
          <w:lang w:val="pt-BR"/>
        </w:rPr>
        <w:t>mos</w:t>
      </w:r>
      <w:r w:rsidRPr="001A5110">
        <w:rPr>
          <w:rFonts w:ascii="Galliard BT" w:hAnsi="Galliard BT"/>
          <w:lang w:val="pt-BR"/>
        </w:rPr>
        <w:t xml:space="preserve"> a to</w:t>
      </w:r>
      <w:r w:rsidR="003E1CA7">
        <w:rPr>
          <w:rFonts w:ascii="Galliard BT" w:hAnsi="Galliard BT"/>
          <w:lang w:val="pt-BR"/>
        </w:rPr>
        <w:t>talidade. E, no entanto, se</w:t>
      </w:r>
      <w:r w:rsidRPr="001A5110">
        <w:rPr>
          <w:rFonts w:ascii="Galliard BT" w:hAnsi="Galliard BT"/>
          <w:lang w:val="pt-BR"/>
        </w:rPr>
        <w:t xml:space="preserve"> recuar</w:t>
      </w:r>
      <w:r w:rsidR="003E1CA7">
        <w:rPr>
          <w:rFonts w:ascii="Galliard BT" w:hAnsi="Galliard BT"/>
          <w:lang w:val="pt-BR"/>
        </w:rPr>
        <w:t>mos umas aulas atrás, veremos</w:t>
      </w:r>
      <w:r w:rsidRPr="001A5110">
        <w:rPr>
          <w:rFonts w:ascii="Galliard BT" w:hAnsi="Galliard BT"/>
          <w:lang w:val="pt-BR"/>
        </w:rPr>
        <w:t xml:space="preserve"> que esse sentimento de indiv</w:t>
      </w:r>
      <w:r w:rsidR="003E1CA7">
        <w:rPr>
          <w:rFonts w:ascii="Galliard BT" w:hAnsi="Galliard BT"/>
          <w:lang w:val="pt-BR"/>
        </w:rPr>
        <w:t>idualidade está presente em nós</w:t>
      </w:r>
      <w:r w:rsidRPr="001A5110">
        <w:rPr>
          <w:rFonts w:ascii="Galliard BT" w:hAnsi="Galliard BT"/>
          <w:lang w:val="pt-BR"/>
        </w:rPr>
        <w:t xml:space="preserve"> o tempo todo.</w:t>
      </w:r>
    </w:p>
    <w:p w:rsidR="0060047F" w:rsidRPr="003E1CA7"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Então conclui dessas observações o Josiah Royce, dizendo que, se tudo</w:t>
      </w:r>
      <w:r w:rsidR="003E1CA7">
        <w:rPr>
          <w:rFonts w:ascii="Galliard BT" w:hAnsi="Galliard BT"/>
          <w:lang w:val="pt-BR"/>
        </w:rPr>
        <w:t xml:space="preserve"> o que existe</w:t>
      </w:r>
      <w:r w:rsidRPr="001A5110">
        <w:rPr>
          <w:rFonts w:ascii="Galliard BT" w:hAnsi="Galliard BT"/>
          <w:lang w:val="pt-BR"/>
        </w:rPr>
        <w:t xml:space="preserve"> existe sob</w:t>
      </w:r>
      <w:r w:rsidR="003E1CA7">
        <w:rPr>
          <w:rFonts w:ascii="Galliard BT" w:hAnsi="Galliard BT"/>
          <w:lang w:val="pt-BR"/>
        </w:rPr>
        <w:t xml:space="preserve"> a forma de individualidades — </w:t>
      </w:r>
      <w:r w:rsidRPr="001A5110">
        <w:rPr>
          <w:rFonts w:ascii="Galliard BT" w:hAnsi="Galliard BT"/>
          <w:lang w:val="pt-BR"/>
        </w:rPr>
        <w:t>as individualidades são precisamente aquilo que nem o intelecto e nem as sensações percebem — é porque essa individualidade é de natureza teleológica, quer dizer, ela está indo para algum lugar, ela tem uma finalidade, ela está se cumprindo, ela está indo para a consecução de uma meta. E é justamente isto que faz dela uma individualidade real. Você veja que esse caráter teleológico não está presente nem nos conceitos e nem nas percepções. A percepção sensível só percebe o que está</w:t>
      </w:r>
      <w:r w:rsidR="003E1CA7">
        <w:rPr>
          <w:rFonts w:ascii="Galliard BT" w:hAnsi="Galliard BT"/>
          <w:lang w:val="pt-BR"/>
        </w:rPr>
        <w:t xml:space="preserve"> presente naquele momento, </w:t>
      </w:r>
      <w:r w:rsidRPr="001A5110">
        <w:rPr>
          <w:rFonts w:ascii="Galliard BT" w:hAnsi="Galliard BT"/>
          <w:lang w:val="pt-BR"/>
        </w:rPr>
        <w:t xml:space="preserve">não </w:t>
      </w:r>
      <w:r w:rsidR="003E1CA7">
        <w:rPr>
          <w:rFonts w:ascii="Galliard BT" w:hAnsi="Galliard BT"/>
          <w:lang w:val="pt-BR"/>
        </w:rPr>
        <w:t xml:space="preserve">se </w:t>
      </w:r>
      <w:r w:rsidRPr="001A5110">
        <w:rPr>
          <w:rFonts w:ascii="Galliard BT" w:hAnsi="Galliard BT"/>
          <w:lang w:val="pt-BR"/>
        </w:rPr>
        <w:t>pode perceber o que vai acontecer amanhã. O conceito também só contém a definição abstrata, por assim dizer, estática das propriedades comuns às várias entidades do mesmo gênero. Aquilo que precisamente faz com que os entes sejam reais, que é a sua individualidade, e aquilo que faz com que nós mesmos sejamos reais, que é a nossa individualidade, isto só é apreendido porque nós temos o dom da vontade e estamos nos encaminhando a alguma meta. Então essa percepção de incompletude vem junto com a percepção da meta que realiza a completude. Esta meta não precisa se</w:t>
      </w:r>
      <w:r w:rsidR="003E1CA7">
        <w:rPr>
          <w:rFonts w:ascii="Galliard BT" w:hAnsi="Galliard BT"/>
          <w:lang w:val="pt-BR"/>
        </w:rPr>
        <w:t xml:space="preserve"> realizar na vida, mas sabemos</w:t>
      </w:r>
      <w:r w:rsidRPr="001A5110">
        <w:rPr>
          <w:rFonts w:ascii="Galliard BT" w:hAnsi="Galliard BT"/>
          <w:lang w:val="pt-BR"/>
        </w:rPr>
        <w:t xml:space="preserve"> que tudo o que existe está indo para alguma finalidade. É só nesta finalidade que ela se completa.</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Por exemplo, vamos pegar um objeto mais simples. Eu estou vendo aqui uma mala. Esta mala no momento contém algumas coisas, mas ela já conteve outras no passado e pode conter um número indefinido de outras no futuro. Ou seja, ela foi feita, ela existe para carregar, para conter tudo o que ela pode ao long</w:t>
      </w:r>
      <w:r w:rsidR="003E1CA7">
        <w:rPr>
          <w:rFonts w:ascii="Galliard BT" w:hAnsi="Galliard BT"/>
          <w:lang w:val="pt-BR"/>
        </w:rPr>
        <w:t>o de um certo percurso de tempo</w:t>
      </w:r>
      <w:r w:rsidRPr="001A5110">
        <w:rPr>
          <w:rFonts w:ascii="Galliard BT" w:hAnsi="Galliard BT"/>
          <w:lang w:val="pt-BR"/>
        </w:rPr>
        <w:t xml:space="preserve"> até ela estragar e ter de ser jogada fora. Quando ela estraga, ela não pode mais cumprir a sua finalidade, então significa que a finalidade está cumprida. Nós não podemos conceber nem o mais simples dos objetos, nem uma mala, sem esta idéia de finalidade que está, por assim dizer, embutida nela. E a finalidade é o que dá também o senso de continuidade histórica.</w:t>
      </w:r>
    </w:p>
    <w:p w:rsidR="0060047F" w:rsidRPr="001A5110" w:rsidRDefault="0060047F" w:rsidP="002D3979">
      <w:pPr>
        <w:jc w:val="both"/>
        <w:rPr>
          <w:rFonts w:ascii="Galliard BT" w:hAnsi="Galliard BT"/>
          <w:lang w:val="pt-BR"/>
        </w:rPr>
      </w:pPr>
    </w:p>
    <w:p w:rsidR="0060047F" w:rsidRPr="001A5110" w:rsidRDefault="003E1CA7" w:rsidP="002D3979">
      <w:pPr>
        <w:jc w:val="both"/>
        <w:rPr>
          <w:rFonts w:ascii="Galliard BT" w:hAnsi="Galliard BT"/>
          <w:lang w:val="pt-BR"/>
        </w:rPr>
      </w:pPr>
      <w:r>
        <w:rPr>
          <w:rFonts w:ascii="Galliard BT" w:hAnsi="Galliard BT"/>
          <w:lang w:val="pt-BR"/>
        </w:rPr>
        <w:t>É neste nível de finalidade e de</w:t>
      </w:r>
      <w:r w:rsidR="0060047F" w:rsidRPr="001A5110">
        <w:rPr>
          <w:rFonts w:ascii="Galliard BT" w:hAnsi="Galliard BT"/>
          <w:lang w:val="pt-BR"/>
        </w:rPr>
        <w:t xml:space="preserve"> continuidade histórica que os indivíduos existem, e é neste nível que nós os apreendemos. Nós não os apreendemos nem com as sensações e nem com a razão. Nós apreendemos porque nós somos seres viventes que têm um passado e que se dirige a um futuro, e que visa a um estado</w:t>
      </w:r>
      <w:r w:rsidR="000F4619">
        <w:rPr>
          <w:rFonts w:ascii="Galliard BT" w:hAnsi="Galliard BT"/>
          <w:lang w:val="pt-BR"/>
        </w:rPr>
        <w:t xml:space="preserve"> de perfeição, de completação</w:t>
      </w:r>
      <w:r>
        <w:rPr>
          <w:rFonts w:ascii="Galliard BT" w:hAnsi="Galliard BT"/>
          <w:lang w:val="pt-BR"/>
        </w:rPr>
        <w:t xml:space="preserve">, por assim dizer, quando se </w:t>
      </w:r>
      <w:r w:rsidR="0060047F" w:rsidRPr="001A5110">
        <w:rPr>
          <w:rFonts w:ascii="Galliard BT" w:hAnsi="Galliard BT"/>
          <w:lang w:val="pt-BR"/>
        </w:rPr>
        <w:t xml:space="preserve">realiza o famoso verso de Mallarmé: </w:t>
      </w:r>
      <w:r>
        <w:rPr>
          <w:rFonts w:ascii="Galliard BT" w:hAnsi="Galliard BT"/>
          <w:i/>
          <w:lang w:val="pt-BR"/>
        </w:rPr>
        <w:t>“t</w:t>
      </w:r>
      <w:r w:rsidR="0060047F" w:rsidRPr="001A5110">
        <w:rPr>
          <w:rFonts w:ascii="Galliard BT" w:hAnsi="Galliard BT"/>
          <w:i/>
          <w:lang w:val="pt-BR"/>
        </w:rPr>
        <w:t>el qu’em lui-même enfin l’eternité le change”</w:t>
      </w:r>
      <w:r>
        <w:rPr>
          <w:rFonts w:ascii="Galliard BT" w:hAnsi="Galliard BT"/>
          <w:i/>
          <w:lang w:val="pt-BR"/>
        </w:rPr>
        <w:t xml:space="preserve">. </w:t>
      </w:r>
      <w:r>
        <w:rPr>
          <w:rFonts w:ascii="Galliard BT" w:hAnsi="Galliard BT"/>
          <w:lang w:val="pt-BR"/>
        </w:rPr>
        <w:t>Q</w:t>
      </w:r>
      <w:r w:rsidR="0060047F" w:rsidRPr="001A5110">
        <w:rPr>
          <w:rFonts w:ascii="Galliard BT" w:hAnsi="Galliard BT"/>
          <w:lang w:val="pt-BR"/>
        </w:rPr>
        <w:t xml:space="preserve">uando percebemos qualquer indivíduo humano, é isto o que nós </w:t>
      </w:r>
      <w:r>
        <w:rPr>
          <w:rFonts w:ascii="Galliard BT" w:hAnsi="Galliard BT"/>
          <w:lang w:val="pt-BR"/>
        </w:rPr>
        <w:t xml:space="preserve">percebemos nele: </w:t>
      </w:r>
      <w:r w:rsidR="0060047F" w:rsidRPr="001A5110">
        <w:rPr>
          <w:rFonts w:ascii="Galliard BT" w:hAnsi="Galliard BT"/>
          <w:lang w:val="pt-BR"/>
        </w:rPr>
        <w:t>um trajeto em</w:t>
      </w:r>
      <w:r w:rsidR="000F4619">
        <w:rPr>
          <w:rFonts w:ascii="Galliard BT" w:hAnsi="Galliard BT"/>
          <w:lang w:val="pt-BR"/>
        </w:rPr>
        <w:t xml:space="preserve"> direção a um estado de completa</w:t>
      </w:r>
      <w:r w:rsidR="0060047F" w:rsidRPr="001A5110">
        <w:rPr>
          <w:rFonts w:ascii="Galliard BT" w:hAnsi="Galliard BT"/>
          <w:lang w:val="pt-BR"/>
        </w:rPr>
        <w:t>ção. E sabemos que só nesse nível do ser compl</w:t>
      </w:r>
      <w:r>
        <w:rPr>
          <w:rFonts w:ascii="Galliard BT" w:hAnsi="Galliard BT"/>
          <w:lang w:val="pt-BR"/>
        </w:rPr>
        <w:t xml:space="preserve">eto ele é real. Tudo o que se </w:t>
      </w:r>
      <w:r w:rsidR="0060047F" w:rsidRPr="001A5110">
        <w:rPr>
          <w:rFonts w:ascii="Galliard BT" w:hAnsi="Galliard BT"/>
          <w:lang w:val="pt-BR"/>
        </w:rPr>
        <w:t>está percebendo do indivíduo agora é só um aspecto, por assim diz</w:t>
      </w:r>
      <w:r>
        <w:rPr>
          <w:rFonts w:ascii="Galliard BT" w:hAnsi="Galliard BT"/>
          <w:lang w:val="pt-BR"/>
        </w:rPr>
        <w:t xml:space="preserve">er, abstrativo. Por exemplo, </w:t>
      </w:r>
      <w:r w:rsidR="0060047F" w:rsidRPr="001A5110">
        <w:rPr>
          <w:rFonts w:ascii="Galliard BT" w:hAnsi="Galliard BT"/>
          <w:lang w:val="pt-BR"/>
        </w:rPr>
        <w:t>o indivíduo no momento tem uma certa idade, mas ele já teve outras e terá outras ainda. S</w:t>
      </w:r>
      <w:r w:rsidR="000F4619">
        <w:rPr>
          <w:rFonts w:ascii="Galliard BT" w:hAnsi="Galliard BT"/>
          <w:lang w:val="pt-BR"/>
        </w:rPr>
        <w:t>e</w:t>
      </w:r>
      <w:r w:rsidR="0060047F" w:rsidRPr="001A5110">
        <w:rPr>
          <w:rFonts w:ascii="Galliard BT" w:hAnsi="Galliard BT"/>
          <w:lang w:val="pt-BR"/>
        </w:rPr>
        <w:t xml:space="preserve"> ele não for dotado da capacidade de ter idades ante</w:t>
      </w:r>
      <w:r w:rsidR="0039778A">
        <w:rPr>
          <w:rFonts w:ascii="Galliard BT" w:hAnsi="Galliard BT"/>
          <w:lang w:val="pt-BR"/>
        </w:rPr>
        <w:t xml:space="preserve">s e depois, ele não existe, </w:t>
      </w:r>
      <w:r w:rsidR="0060047F" w:rsidRPr="001A5110">
        <w:rPr>
          <w:rFonts w:ascii="Galliard BT" w:hAnsi="Galliard BT"/>
          <w:lang w:val="pt-BR"/>
        </w:rPr>
        <w:t>é só pensamento abstrato. E, no entanto, quando vemos um ser humano, nós sabemos disso</w:t>
      </w:r>
      <w:r>
        <w:rPr>
          <w:rFonts w:ascii="Galliard BT" w:hAnsi="Galliard BT"/>
          <w:lang w:val="pt-BR"/>
        </w:rPr>
        <w:t>, mas não</w:t>
      </w:r>
      <w:r w:rsidR="0060047F" w:rsidRPr="001A5110">
        <w:rPr>
          <w:rFonts w:ascii="Galliard BT" w:hAnsi="Galliard BT"/>
          <w:lang w:val="pt-BR"/>
        </w:rPr>
        <w:t xml:space="preserve"> pelos sentidos </w:t>
      </w:r>
      <w:r>
        <w:rPr>
          <w:rFonts w:ascii="Galliard BT" w:hAnsi="Galliard BT"/>
          <w:lang w:val="pt-BR"/>
        </w:rPr>
        <w:t>e ou</w:t>
      </w:r>
      <w:r w:rsidR="0060047F" w:rsidRPr="001A5110">
        <w:rPr>
          <w:rFonts w:ascii="Galliard BT" w:hAnsi="Galliard BT"/>
          <w:lang w:val="pt-BR"/>
        </w:rPr>
        <w:t xml:space="preserve"> pela razão</w:t>
      </w:r>
      <w:r w:rsidR="0039778A">
        <w:rPr>
          <w:rFonts w:ascii="Galliard BT" w:hAnsi="Galliard BT"/>
          <w:lang w:val="pt-BR"/>
        </w:rPr>
        <w:t>, pois</w:t>
      </w:r>
      <w:r w:rsidR="0060047F" w:rsidRPr="001A5110">
        <w:rPr>
          <w:rFonts w:ascii="Galliard BT" w:hAnsi="Galliard BT"/>
          <w:lang w:val="pt-BR"/>
        </w:rPr>
        <w:t xml:space="preserve"> existe uma outra modalidade mais profunda de apreensão que é ligada ao fato de que nós mesmo</w:t>
      </w:r>
      <w:r w:rsidR="0039778A">
        <w:rPr>
          <w:rFonts w:ascii="Galliard BT" w:hAnsi="Galliard BT"/>
          <w:lang w:val="pt-BR"/>
        </w:rPr>
        <w:t>s somos criaturas teleológicas,</w:t>
      </w:r>
      <w:r w:rsidR="0060047F" w:rsidRPr="001A5110">
        <w:rPr>
          <w:rFonts w:ascii="Galliard BT" w:hAnsi="Galliard BT"/>
          <w:lang w:val="pt-BR"/>
        </w:rPr>
        <w:t xml:space="preserve"> nos dirigimos a algo</w:t>
      </w:r>
      <w:r w:rsidR="0039778A">
        <w:rPr>
          <w:rFonts w:ascii="Galliard BT" w:hAnsi="Galliard BT"/>
          <w:lang w:val="pt-BR"/>
        </w:rPr>
        <w:t>, e buscamos</w:t>
      </w:r>
      <w:r w:rsidR="000F4619">
        <w:rPr>
          <w:rFonts w:ascii="Galliard BT" w:hAnsi="Galliard BT"/>
          <w:lang w:val="pt-BR"/>
        </w:rPr>
        <w:t xml:space="preserve"> um estado de completa</w:t>
      </w:r>
      <w:r w:rsidR="0060047F" w:rsidRPr="001A5110">
        <w:rPr>
          <w:rFonts w:ascii="Galliard BT" w:hAnsi="Galliard BT"/>
          <w:lang w:val="pt-BR"/>
        </w:rPr>
        <w:t>ção.</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A partir dessa época, eu já percebi que o fato de eu não conseguir dizer certas coisas, de eu não conseguir descrever ou conceituar uma certa realidade, não impedia que eu a compreendesse perfeitamente bem. Isto para mim foi uma descoberta definitiva. Por exemplo, quando nós conhecemos u</w:t>
      </w:r>
      <w:r w:rsidR="0039778A">
        <w:rPr>
          <w:rFonts w:ascii="Galliard BT" w:hAnsi="Galliard BT"/>
          <w:lang w:val="pt-BR"/>
        </w:rPr>
        <w:t>m ser humano ou</w:t>
      </w:r>
      <w:r w:rsidRPr="001A5110">
        <w:rPr>
          <w:rFonts w:ascii="Galliard BT" w:hAnsi="Galliard BT"/>
          <w:lang w:val="pt-BR"/>
        </w:rPr>
        <w:t xml:space="preserve"> conhecemos profundamente alguém que nós amamos, </w:t>
      </w:r>
      <w:r w:rsidR="0039778A">
        <w:rPr>
          <w:rFonts w:ascii="Galliard BT" w:hAnsi="Galliard BT"/>
          <w:lang w:val="pt-BR"/>
        </w:rPr>
        <w:t>alguém com quem</w:t>
      </w:r>
      <w:r w:rsidRPr="001A5110">
        <w:rPr>
          <w:rFonts w:ascii="Galliard BT" w:hAnsi="Galliard BT"/>
          <w:lang w:val="pt-BR"/>
        </w:rPr>
        <w:t xml:space="preserve"> nós co</w:t>
      </w:r>
      <w:r w:rsidR="0039778A">
        <w:rPr>
          <w:rFonts w:ascii="Galliard BT" w:hAnsi="Galliard BT"/>
          <w:lang w:val="pt-BR"/>
        </w:rPr>
        <w:t>nvivemos todos os dias, temos</w:t>
      </w:r>
      <w:r w:rsidRPr="001A5110">
        <w:rPr>
          <w:rFonts w:ascii="Galliard BT" w:hAnsi="Galliard BT"/>
          <w:lang w:val="pt-BR"/>
        </w:rPr>
        <w:t xml:space="preserve"> uma visão muito real </w:t>
      </w:r>
      <w:r w:rsidR="0039778A">
        <w:rPr>
          <w:rFonts w:ascii="Galliard BT" w:hAnsi="Galliard BT"/>
          <w:lang w:val="pt-BR"/>
        </w:rPr>
        <w:t>desta pessoa tal como se ela tivesse de si mesma. C</w:t>
      </w:r>
      <w:r w:rsidRPr="001A5110">
        <w:rPr>
          <w:rFonts w:ascii="Galliard BT" w:hAnsi="Galliard BT"/>
          <w:lang w:val="pt-BR"/>
        </w:rPr>
        <w:t>ompreende</w:t>
      </w:r>
      <w:r w:rsidR="0039778A">
        <w:rPr>
          <w:rFonts w:ascii="Galliard BT" w:hAnsi="Galliard BT"/>
          <w:lang w:val="pt-BR"/>
        </w:rPr>
        <w:t>mos</w:t>
      </w:r>
      <w:r w:rsidRPr="001A5110">
        <w:rPr>
          <w:rFonts w:ascii="Galliard BT" w:hAnsi="Galliard BT"/>
          <w:lang w:val="pt-BR"/>
        </w:rPr>
        <w:t xml:space="preserve"> a pessoa tal como ela se compreende a si mesma, ao ponto de que</w:t>
      </w:r>
      <w:r w:rsidR="0039778A">
        <w:rPr>
          <w:rFonts w:ascii="Galliard BT" w:hAnsi="Galliard BT"/>
          <w:lang w:val="pt-BR"/>
        </w:rPr>
        <w:t xml:space="preserve"> nós, em certos momentos, sermos</w:t>
      </w:r>
      <w:r w:rsidRPr="001A5110">
        <w:rPr>
          <w:rFonts w:ascii="Galliard BT" w:hAnsi="Galliard BT"/>
          <w:lang w:val="pt-BR"/>
        </w:rPr>
        <w:t xml:space="preserve"> ela no sentido sta</w:t>
      </w:r>
      <w:r w:rsidR="0039778A">
        <w:rPr>
          <w:rFonts w:ascii="Galliard BT" w:hAnsi="Galliard BT"/>
          <w:lang w:val="pt-BR"/>
        </w:rPr>
        <w:t>nislavskiano. Quer dizer, somos</w:t>
      </w:r>
      <w:r w:rsidRPr="001A5110">
        <w:rPr>
          <w:rFonts w:ascii="Galliard BT" w:hAnsi="Galliard BT"/>
          <w:lang w:val="pt-BR"/>
        </w:rPr>
        <w:t xml:space="preserve"> capaz</w:t>
      </w:r>
      <w:r w:rsidR="0039778A">
        <w:rPr>
          <w:rFonts w:ascii="Galliard BT" w:hAnsi="Galliard BT"/>
          <w:lang w:val="pt-BR"/>
        </w:rPr>
        <w:t>es</w:t>
      </w:r>
      <w:r w:rsidRPr="001A5110">
        <w:rPr>
          <w:rFonts w:ascii="Galliard BT" w:hAnsi="Galliard BT"/>
          <w:lang w:val="pt-BR"/>
        </w:rPr>
        <w:t xml:space="preserve"> de sentir o que ela está sentindo, de se colocar</w:t>
      </w:r>
      <w:r w:rsidR="0039778A">
        <w:rPr>
          <w:rFonts w:ascii="Galliard BT" w:hAnsi="Galliard BT"/>
          <w:lang w:val="pt-BR"/>
        </w:rPr>
        <w:t xml:space="preserve"> nas</w:t>
      </w:r>
      <w:r w:rsidRPr="001A5110">
        <w:rPr>
          <w:rFonts w:ascii="Galliard BT" w:hAnsi="Galliard BT"/>
          <w:lang w:val="pt-BR"/>
        </w:rPr>
        <w:t xml:space="preserve"> situações decisórias </w:t>
      </w:r>
      <w:r w:rsidR="0039778A">
        <w:rPr>
          <w:rFonts w:ascii="Galliard BT" w:hAnsi="Galliard BT"/>
          <w:lang w:val="pt-BR"/>
        </w:rPr>
        <w:t>n</w:t>
      </w:r>
      <w:r w:rsidRPr="001A5110">
        <w:rPr>
          <w:rFonts w:ascii="Galliard BT" w:hAnsi="Galliard BT"/>
          <w:lang w:val="pt-BR"/>
        </w:rPr>
        <w:t>as quais ela vive e saber como ela vai decidir, até tomar deci</w:t>
      </w:r>
      <w:r w:rsidR="0039778A">
        <w:rPr>
          <w:rFonts w:ascii="Galliard BT" w:hAnsi="Galliard BT"/>
          <w:lang w:val="pt-BR"/>
        </w:rPr>
        <w:t>sões por ela com as quais posteriormente</w:t>
      </w:r>
      <w:r w:rsidRPr="001A5110">
        <w:rPr>
          <w:rFonts w:ascii="Galliard BT" w:hAnsi="Galliard BT"/>
          <w:lang w:val="pt-BR"/>
        </w:rPr>
        <w:t xml:space="preserve"> ela concorda</w:t>
      </w:r>
      <w:r w:rsidR="0039778A">
        <w:rPr>
          <w:rFonts w:ascii="Galliard BT" w:hAnsi="Galliard BT"/>
          <w:lang w:val="pt-BR"/>
        </w:rPr>
        <w:t>rá</w:t>
      </w:r>
      <w:r w:rsidRPr="001A5110">
        <w:rPr>
          <w:rFonts w:ascii="Galliard BT" w:hAnsi="Galliard BT"/>
          <w:lang w:val="pt-BR"/>
        </w:rPr>
        <w:t xml:space="preserve"> perfeitamente bem. E, no entanto, se eu tivesse de expor o conteúdo de todo esse conhecimento, eu jamais conseguiria.</w:t>
      </w:r>
      <w:r w:rsidR="0039778A">
        <w:rPr>
          <w:rFonts w:ascii="Galliard BT" w:hAnsi="Galliard BT"/>
          <w:lang w:val="pt-BR"/>
        </w:rPr>
        <w:t xml:space="preserve"> Qualquer pessoa que nós conhece</w:t>
      </w:r>
      <w:r w:rsidRPr="001A5110">
        <w:rPr>
          <w:rFonts w:ascii="Galliard BT" w:hAnsi="Galliard BT"/>
          <w:lang w:val="pt-BR"/>
        </w:rPr>
        <w:t xml:space="preserve">mos é indizível, </w:t>
      </w:r>
      <w:r w:rsidR="0039778A">
        <w:rPr>
          <w:rFonts w:ascii="Galliard BT" w:hAnsi="Galliard BT"/>
          <w:lang w:val="pt-BR"/>
        </w:rPr>
        <w:t xml:space="preserve">mas </w:t>
      </w:r>
      <w:r w:rsidRPr="001A5110">
        <w:rPr>
          <w:rFonts w:ascii="Galliard BT" w:hAnsi="Galliard BT"/>
          <w:lang w:val="pt-BR"/>
        </w:rPr>
        <w:t>no entanto, é perfeitamente cognoscível.</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Então a partir daí eu comecei a não ligar muito para o c</w:t>
      </w:r>
      <w:r w:rsidR="0039778A">
        <w:rPr>
          <w:rFonts w:ascii="Galliard BT" w:hAnsi="Galliard BT"/>
          <w:lang w:val="pt-BR"/>
        </w:rPr>
        <w:t>onteúdo expresso das filosofias e</w:t>
      </w:r>
      <w:r w:rsidRPr="001A5110">
        <w:rPr>
          <w:rFonts w:ascii="Galliard BT" w:hAnsi="Galliard BT"/>
          <w:lang w:val="pt-BR"/>
        </w:rPr>
        <w:t xml:space="preserve"> das obras, porque eu sabia que sempre por t</w:t>
      </w:r>
      <w:r w:rsidR="0039778A">
        <w:rPr>
          <w:rFonts w:ascii="Galliard BT" w:hAnsi="Galliard BT"/>
          <w:lang w:val="pt-BR"/>
        </w:rPr>
        <w:t>rás deles havia muito mais</w:t>
      </w:r>
      <w:r w:rsidRPr="001A5110">
        <w:rPr>
          <w:rFonts w:ascii="Galliard BT" w:hAnsi="Galliard BT"/>
          <w:lang w:val="pt-BR"/>
        </w:rPr>
        <w:t xml:space="preserve">, e que sem </w:t>
      </w:r>
      <w:r w:rsidR="0039778A">
        <w:rPr>
          <w:rFonts w:ascii="Galliard BT" w:hAnsi="Galliard BT"/>
          <w:lang w:val="pt-BR"/>
        </w:rPr>
        <w:t>isso</w:t>
      </w:r>
      <w:r w:rsidRPr="001A5110">
        <w:rPr>
          <w:rFonts w:ascii="Galliard BT" w:hAnsi="Galliard BT"/>
          <w:lang w:val="pt-BR"/>
        </w:rPr>
        <w:t xml:space="preserve"> aqueles escritos e aquelas palavras não faziam sentido nenhum. E sabia também que se eu quisesse compreender uma filosofia, eu tinha de preenchê-la justamente deste conteúdo indizível. Resultado: toda a história da filosofia, toda a história do pensamento, toda a história da cultura começou a me parecer como uma troca de informações superficiais sobre um fundo de percep</w:t>
      </w:r>
      <w:r w:rsidR="0039778A">
        <w:rPr>
          <w:rFonts w:ascii="Galliard BT" w:hAnsi="Galliard BT"/>
          <w:lang w:val="pt-BR"/>
        </w:rPr>
        <w:t>ções comuns que todos tinham</w:t>
      </w:r>
      <w:r w:rsidRPr="001A5110">
        <w:rPr>
          <w:rFonts w:ascii="Galliard BT" w:hAnsi="Galliard BT"/>
          <w:lang w:val="pt-BR"/>
        </w:rPr>
        <w:t>, e ninguém conseguia dizer. Ou seja, não apenas estamos todos no mesmo mundo, mas nós conhecemos o mesmo mundo, embora ele ultrapasse a nossa capacidade de dizê-lo, de representá-lo ou de simbolizá-lo de</w:t>
      </w:r>
      <w:r w:rsidR="0039778A">
        <w:rPr>
          <w:rFonts w:ascii="Galliard BT" w:hAnsi="Galliard BT"/>
          <w:lang w:val="pt-BR"/>
        </w:rPr>
        <w:t xml:space="preserve"> qualquer maneira. A</w:t>
      </w:r>
      <w:r w:rsidRPr="001A5110">
        <w:rPr>
          <w:rFonts w:ascii="Galliard BT" w:hAnsi="Galliard BT"/>
          <w:lang w:val="pt-BR"/>
        </w:rPr>
        <w:t>quilo</w:t>
      </w:r>
      <w:r w:rsidR="0039778A">
        <w:rPr>
          <w:rFonts w:ascii="Galliard BT" w:hAnsi="Galliard BT"/>
          <w:lang w:val="pt-BR"/>
        </w:rPr>
        <w:t xml:space="preserve"> que foi </w:t>
      </w:r>
      <w:r w:rsidR="00964902">
        <w:rPr>
          <w:rFonts w:ascii="Galliard BT" w:hAnsi="Galliard BT"/>
          <w:lang w:val="pt-BR"/>
        </w:rPr>
        <w:t>simbolizado nas artes,</w:t>
      </w:r>
      <w:r w:rsidR="0039778A">
        <w:rPr>
          <w:rFonts w:ascii="Galliard BT" w:hAnsi="Galliard BT"/>
          <w:lang w:val="pt-BR"/>
        </w:rPr>
        <w:t xml:space="preserve"> todas as obras de arte</w:t>
      </w:r>
      <w:r w:rsidRPr="001A5110">
        <w:rPr>
          <w:rFonts w:ascii="Galliard BT" w:hAnsi="Galliard BT"/>
          <w:lang w:val="pt-BR"/>
        </w:rPr>
        <w:t xml:space="preserve"> que o </w:t>
      </w:r>
      <w:r w:rsidR="0039778A">
        <w:rPr>
          <w:rFonts w:ascii="Galliard BT" w:hAnsi="Galliard BT"/>
          <w:lang w:val="pt-BR"/>
        </w:rPr>
        <w:t xml:space="preserve">ser humano fez desde que existe, sejam </w:t>
      </w:r>
      <w:r w:rsidRPr="001A5110">
        <w:rPr>
          <w:rFonts w:ascii="Galliard BT" w:hAnsi="Galliard BT"/>
          <w:lang w:val="pt-BR"/>
        </w:rPr>
        <w:t xml:space="preserve">obras de pintura, de teatro, </w:t>
      </w:r>
      <w:r w:rsidR="0039778A">
        <w:rPr>
          <w:rFonts w:ascii="Galliard BT" w:hAnsi="Galliard BT"/>
          <w:lang w:val="pt-BR"/>
        </w:rPr>
        <w:t>de literatura, de música, são evidentemente</w:t>
      </w:r>
      <w:r w:rsidRPr="001A5110">
        <w:rPr>
          <w:rFonts w:ascii="Galliard BT" w:hAnsi="Galliard BT"/>
          <w:lang w:val="pt-BR"/>
        </w:rPr>
        <w:t xml:space="preserve"> um fragmento infinitesimal do conjunto das experiências. E, no entanto, se for separado desse conjunto das experiências, começa a não faz</w:t>
      </w:r>
      <w:r w:rsidR="00964902">
        <w:rPr>
          <w:rFonts w:ascii="Galliard BT" w:hAnsi="Galliard BT"/>
          <w:lang w:val="pt-BR"/>
        </w:rPr>
        <w:t>er sentido nenhum. Então</w:t>
      </w:r>
      <w:r w:rsidRPr="001A5110">
        <w:rPr>
          <w:rFonts w:ascii="Galliard BT" w:hAnsi="Galliard BT"/>
          <w:lang w:val="pt-BR"/>
        </w:rPr>
        <w:t xml:space="preserve"> </w:t>
      </w:r>
      <w:r w:rsidR="00964902">
        <w:rPr>
          <w:rFonts w:ascii="Galliard BT" w:hAnsi="Galliard BT"/>
          <w:lang w:val="pt-BR"/>
        </w:rPr>
        <w:t xml:space="preserve">é evidente que </w:t>
      </w:r>
      <w:r w:rsidRPr="001A5110">
        <w:rPr>
          <w:rFonts w:ascii="Galliard BT" w:hAnsi="Galliard BT"/>
          <w:lang w:val="pt-BR"/>
        </w:rPr>
        <w:t xml:space="preserve">nós sabemos muito </w:t>
      </w:r>
      <w:r w:rsidR="00964902">
        <w:rPr>
          <w:rFonts w:ascii="Galliard BT" w:hAnsi="Galliard BT"/>
          <w:lang w:val="pt-BR"/>
        </w:rPr>
        <w:t>mais do que podemos dizer. E n</w:t>
      </w:r>
      <w:r w:rsidRPr="001A5110">
        <w:rPr>
          <w:rFonts w:ascii="Galliard BT" w:hAnsi="Galliard BT"/>
          <w:lang w:val="pt-BR"/>
        </w:rPr>
        <w:t>ós nos entendemos perfeitamente sob este fundo indizível.</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Isto já me apareceu no tempo do curso de teatro. Por exemplo, se eu fizesse alguns exercícios para eu me imbuir de um personagem, aquele personagem continha em si muito mais do que estava escrito. Ele continha inclusive elementos meus, porque se eu não tivesse os pontos de analogia no qual eu pudesse compô-lo, eu simplesmente não conseguiria montar o personagem. Então todas s minhas emoções que pudessem ser usadas como pontos de analogia, que pudessem ser retiradas da minha memória afetiva para compor o personagem, estavam virtualmente nele também, embora o próprio autor da peça não sou</w:t>
      </w:r>
      <w:r w:rsidR="003A2708">
        <w:rPr>
          <w:rFonts w:ascii="Galliard BT" w:hAnsi="Galliard BT"/>
          <w:lang w:val="pt-BR"/>
        </w:rPr>
        <w:t>besse disso. De certo modo o autor sabe, pois o</w:t>
      </w:r>
      <w:r w:rsidRPr="001A5110">
        <w:rPr>
          <w:rFonts w:ascii="Galliard BT" w:hAnsi="Galliard BT"/>
          <w:lang w:val="pt-BR"/>
        </w:rPr>
        <w:t xml:space="preserve"> dramaturgo que monta o personagem sabe das repercussões ilimitadas que a apresentação desse personagem terá na cabeça e no coração de cada espectador. </w:t>
      </w:r>
      <w:r w:rsidR="00AF5B3B" w:rsidRPr="001A5110">
        <w:rPr>
          <w:rFonts w:ascii="Galliard BT" w:hAnsi="Galliard BT"/>
          <w:b/>
          <w:color w:val="FF0000"/>
          <w:sz w:val="16"/>
          <w:szCs w:val="16"/>
          <w:lang w:val="pt-BR"/>
        </w:rPr>
        <w:t>[00:</w:t>
      </w:r>
      <w:r w:rsidR="00AF5B3B">
        <w:rPr>
          <w:rFonts w:ascii="Galliard BT" w:hAnsi="Galliard BT"/>
          <w:b/>
          <w:color w:val="FF0000"/>
          <w:sz w:val="16"/>
          <w:szCs w:val="16"/>
          <w:lang w:val="pt-BR"/>
        </w:rPr>
        <w:t>3</w:t>
      </w:r>
      <w:r w:rsidR="00AF5B3B" w:rsidRPr="001A5110">
        <w:rPr>
          <w:rFonts w:ascii="Galliard BT" w:hAnsi="Galliard BT"/>
          <w:b/>
          <w:color w:val="FF0000"/>
          <w:sz w:val="16"/>
          <w:szCs w:val="16"/>
          <w:lang w:val="pt-BR"/>
        </w:rPr>
        <w:t>0]</w:t>
      </w:r>
      <w:r w:rsidR="00AF5B3B" w:rsidRPr="001A5110">
        <w:rPr>
          <w:rFonts w:ascii="Galliard BT" w:hAnsi="Galliard BT"/>
          <w:lang w:val="pt-BR"/>
        </w:rPr>
        <w:t xml:space="preserve"> </w:t>
      </w:r>
      <w:r w:rsidRPr="001A5110">
        <w:rPr>
          <w:rFonts w:ascii="Galliard BT" w:hAnsi="Galliard BT"/>
          <w:lang w:val="pt-BR"/>
        </w:rPr>
        <w:t>Então o personagem é como se fosse um núcleo de emoções possíveis que serão vivenciadas por milhões e milhões de pessoas. O autor não conhece isso explicitamente um por um, mas ele sabe disso, ele antevê isso.</w:t>
      </w:r>
    </w:p>
    <w:p w:rsidR="0060047F" w:rsidRPr="001A5110" w:rsidRDefault="0060047F" w:rsidP="002D3979">
      <w:pPr>
        <w:jc w:val="both"/>
        <w:rPr>
          <w:rFonts w:ascii="Galliard BT" w:hAnsi="Galliard BT"/>
          <w:lang w:val="pt-BR"/>
        </w:rPr>
      </w:pPr>
    </w:p>
    <w:p w:rsidR="0060047F" w:rsidRPr="001A5110" w:rsidRDefault="003A2708" w:rsidP="002D3979">
      <w:pPr>
        <w:jc w:val="both"/>
        <w:rPr>
          <w:rFonts w:ascii="Galliard BT" w:hAnsi="Galliard BT"/>
          <w:lang w:val="pt-BR"/>
        </w:rPr>
      </w:pPr>
      <w:r>
        <w:rPr>
          <w:rFonts w:ascii="Galliard BT" w:hAnsi="Galliard BT"/>
          <w:lang w:val="pt-BR"/>
        </w:rPr>
        <w:t>Ou seja, quando o autor</w:t>
      </w:r>
      <w:r w:rsidR="0060047F" w:rsidRPr="001A5110">
        <w:rPr>
          <w:rFonts w:ascii="Galliard BT" w:hAnsi="Galliard BT"/>
          <w:lang w:val="pt-BR"/>
        </w:rPr>
        <w:t xml:space="preserve"> compõe o personagem, existe no personagem duas coisas: existe a fó</w:t>
      </w:r>
      <w:r>
        <w:rPr>
          <w:rFonts w:ascii="Galliard BT" w:hAnsi="Galliard BT"/>
          <w:lang w:val="pt-BR"/>
        </w:rPr>
        <w:t xml:space="preserve">rmula do personagem que </w:t>
      </w:r>
      <w:r w:rsidR="0060047F" w:rsidRPr="001A5110">
        <w:rPr>
          <w:rFonts w:ascii="Galliard BT" w:hAnsi="Galliard BT"/>
          <w:lang w:val="pt-BR"/>
        </w:rPr>
        <w:t>está escrito na peça</w:t>
      </w:r>
      <w:r>
        <w:rPr>
          <w:rFonts w:ascii="Galliard BT" w:hAnsi="Galliard BT"/>
          <w:lang w:val="pt-BR"/>
        </w:rPr>
        <w:t>,</w:t>
      </w:r>
      <w:r w:rsidR="0060047F" w:rsidRPr="001A5110">
        <w:rPr>
          <w:rFonts w:ascii="Galliard BT" w:hAnsi="Galliard BT"/>
          <w:lang w:val="pt-BR"/>
        </w:rPr>
        <w:t xml:space="preserve"> e existe o potencial de efeitos que isso terá sobre os espectadores ao longo do tempo. Quer dizer, tem uma coisa limitada, mas esta coisa limitada, fechada, contém dentro de si a fórmula de ilimitadas reações possíveis. E se o dramaturgo não fosse capaz de antever isso, ele não conseguiria conceber o pe</w:t>
      </w:r>
      <w:r>
        <w:rPr>
          <w:rFonts w:ascii="Galliard BT" w:hAnsi="Galliard BT"/>
          <w:lang w:val="pt-BR"/>
        </w:rPr>
        <w:t>rsonagem, evidentemente. Se</w:t>
      </w:r>
      <w:r w:rsidR="0060047F" w:rsidRPr="001A5110">
        <w:rPr>
          <w:rFonts w:ascii="Galliard BT" w:hAnsi="Galliard BT"/>
          <w:lang w:val="pt-BR"/>
        </w:rPr>
        <w:t xml:space="preserve"> não </w:t>
      </w:r>
      <w:r>
        <w:rPr>
          <w:rFonts w:ascii="Galliard BT" w:hAnsi="Galliard BT"/>
          <w:lang w:val="pt-BR"/>
        </w:rPr>
        <w:t xml:space="preserve">se </w:t>
      </w:r>
      <w:r w:rsidR="0060047F" w:rsidRPr="001A5110">
        <w:rPr>
          <w:rFonts w:ascii="Galliard BT" w:hAnsi="Galliard BT"/>
          <w:lang w:val="pt-BR"/>
        </w:rPr>
        <w:t>sabe como o person</w:t>
      </w:r>
      <w:r>
        <w:rPr>
          <w:rFonts w:ascii="Galliard BT" w:hAnsi="Galliard BT"/>
          <w:lang w:val="pt-BR"/>
        </w:rPr>
        <w:t xml:space="preserve">agem será visto no palco, </w:t>
      </w:r>
      <w:r w:rsidR="0060047F" w:rsidRPr="001A5110">
        <w:rPr>
          <w:rFonts w:ascii="Galliard BT" w:hAnsi="Galliard BT"/>
          <w:lang w:val="pt-BR"/>
        </w:rPr>
        <w:t xml:space="preserve">não </w:t>
      </w:r>
      <w:r>
        <w:rPr>
          <w:rFonts w:ascii="Galliard BT" w:hAnsi="Galliard BT"/>
          <w:lang w:val="pt-BR"/>
        </w:rPr>
        <w:t>há</w:t>
      </w:r>
      <w:r w:rsidR="0060047F" w:rsidRPr="001A5110">
        <w:rPr>
          <w:rFonts w:ascii="Galliard BT" w:hAnsi="Galliard BT"/>
          <w:lang w:val="pt-BR"/>
        </w:rPr>
        <w:t xml:space="preserve"> como descrevê-lo. Quer dizer, a antecipação da reação do público está embutida na construção do personagem. Claro que esta antecipação pode falhar às vezes, mas em geral, quando a peça é boa, não falha.</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Ficou claro para mim, já no tempo que eu estava estudando Stanislavski, que havia uma intensa comunicação entre experiências indizíveis — indizíveis, mas co-participáveis —, e esse círculo de experiências atravessava séculos ou milênios, na medida em que nós somos capazes de entender uma peça de teatro grego, por exemplo, ou até do teatro japonês</w:t>
      </w:r>
      <w:r w:rsidR="003A2708">
        <w:rPr>
          <w:rFonts w:ascii="Galliard BT" w:hAnsi="Galliard BT"/>
          <w:lang w:val="pt-BR"/>
        </w:rPr>
        <w:t xml:space="preserve">, </w:t>
      </w:r>
      <w:r w:rsidRPr="001A5110">
        <w:rPr>
          <w:rFonts w:ascii="Galliard BT" w:hAnsi="Galliard BT"/>
          <w:lang w:val="pt-BR"/>
        </w:rPr>
        <w:t>chinês ou indiano. Então esta constatação: nós sabemos muito mais do que nós podemos falar. Isto quer dizer que todo diálogo filosófico ou cultural que não leve isso em conta está apenas trocando palavras e não está falando sobre a realidade da experiência subentendida, ent</w:t>
      </w:r>
      <w:r w:rsidR="00C26D87">
        <w:rPr>
          <w:rFonts w:ascii="Galliard BT" w:hAnsi="Galliard BT"/>
          <w:lang w:val="pt-BR"/>
        </w:rPr>
        <w:t>ão não tem valor nenhum. A</w:t>
      </w:r>
      <w:r w:rsidRPr="001A5110">
        <w:rPr>
          <w:rFonts w:ascii="Galliard BT" w:hAnsi="Galliard BT"/>
          <w:lang w:val="pt-BR"/>
        </w:rPr>
        <w:t xml:space="preserve"> partir daí eu deixei de me preocupar se as pessoas iam me compreend</w:t>
      </w:r>
      <w:r w:rsidR="00C26D87">
        <w:rPr>
          <w:rFonts w:ascii="Galliard BT" w:hAnsi="Galliard BT"/>
          <w:lang w:val="pt-BR"/>
        </w:rPr>
        <w:t>er ou não. N</w:t>
      </w:r>
      <w:r w:rsidRPr="001A5110">
        <w:rPr>
          <w:rFonts w:ascii="Galliard BT" w:hAnsi="Galliard BT"/>
          <w:lang w:val="pt-BR"/>
        </w:rPr>
        <w:t>o fundo, elas todas vão me compreender, sabendo ou não elas vão me compreender, porque nós todos somos seres humanos, todos estamos dentro do mesmo mundo, todos temos uma estrutura de existência mais ou menos similar e, mais dia menos dia, este fundo indizível aparece e as pessoas se entendem.</w:t>
      </w:r>
    </w:p>
    <w:p w:rsidR="0060047F" w:rsidRPr="00C26D87" w:rsidRDefault="0060047F" w:rsidP="002D3979">
      <w:pPr>
        <w:jc w:val="both"/>
        <w:rPr>
          <w:rFonts w:ascii="Galliard BT" w:hAnsi="Galliard BT"/>
          <w:lang w:val="pt-BR"/>
        </w:rPr>
      </w:pPr>
    </w:p>
    <w:p w:rsidR="0060047F" w:rsidRPr="001A5110" w:rsidRDefault="00C26D87" w:rsidP="002D3979">
      <w:pPr>
        <w:jc w:val="both"/>
        <w:rPr>
          <w:rFonts w:ascii="Galliard BT" w:hAnsi="Galliard BT"/>
          <w:lang w:val="pt-BR"/>
        </w:rPr>
      </w:pPr>
      <w:r>
        <w:rPr>
          <w:rFonts w:ascii="Galliard BT" w:hAnsi="Galliard BT"/>
          <w:lang w:val="pt-BR"/>
        </w:rPr>
        <w:t>Vocês imagine</w:t>
      </w:r>
      <w:r w:rsidR="00E64DD7">
        <w:rPr>
          <w:rFonts w:ascii="Galliard BT" w:hAnsi="Galliard BT"/>
          <w:lang w:val="pt-BR"/>
        </w:rPr>
        <w:t>m então qual</w:t>
      </w:r>
      <w:r w:rsidR="0060047F" w:rsidRPr="001A5110">
        <w:rPr>
          <w:rFonts w:ascii="Galliard BT" w:hAnsi="Galliard BT"/>
          <w:lang w:val="pt-BR"/>
        </w:rPr>
        <w:t xml:space="preserve"> foi, muito mais tarde, a minha reação quando eu comecei a estudar Wittgenstein, Saussure, Derr</w:t>
      </w:r>
      <w:r>
        <w:rPr>
          <w:rFonts w:ascii="Galliard BT" w:hAnsi="Galliard BT"/>
          <w:lang w:val="pt-BR"/>
        </w:rPr>
        <w:t xml:space="preserve">ida, Todorov. Esse pessoal </w:t>
      </w:r>
      <w:r w:rsidR="0060047F" w:rsidRPr="001A5110">
        <w:rPr>
          <w:rFonts w:ascii="Galliard BT" w:hAnsi="Galliard BT"/>
          <w:lang w:val="pt-BR"/>
        </w:rPr>
        <w:t>tentava reduzir a experiênci</w:t>
      </w:r>
      <w:r>
        <w:rPr>
          <w:rFonts w:ascii="Galliard BT" w:hAnsi="Galliard BT"/>
          <w:lang w:val="pt-BR"/>
        </w:rPr>
        <w:t xml:space="preserve">a humana à esfera do discurso, </w:t>
      </w:r>
      <w:r w:rsidR="0060047F" w:rsidRPr="001A5110">
        <w:rPr>
          <w:rFonts w:ascii="Galliard BT" w:hAnsi="Galliard BT"/>
          <w:lang w:val="pt-BR"/>
        </w:rPr>
        <w:t xml:space="preserve">ao </w:t>
      </w:r>
      <w:r>
        <w:rPr>
          <w:rFonts w:ascii="Galliard BT" w:hAnsi="Galliard BT"/>
          <w:lang w:val="pt-BR"/>
        </w:rPr>
        <w:t xml:space="preserve">ponto de </w:t>
      </w:r>
      <w:r w:rsidR="0060047F" w:rsidRPr="001A5110">
        <w:rPr>
          <w:rFonts w:ascii="Galliard BT" w:hAnsi="Galliard BT"/>
          <w:lang w:val="pt-BR"/>
        </w:rPr>
        <w:t xml:space="preserve">dizer que não existe experiência que não seja mediada pelo discurso. Ou seja, a estrutura da linguagem determina e limita toda a esfera do pensar. Não, </w:t>
      </w:r>
      <w:r w:rsidR="007F015B">
        <w:rPr>
          <w:rFonts w:ascii="Galliard BT" w:hAnsi="Galliard BT"/>
          <w:lang w:val="pt-BR"/>
        </w:rPr>
        <w:t>a estrutura da linguagem</w:t>
      </w:r>
      <w:r w:rsidR="0060047F" w:rsidRPr="001A5110">
        <w:rPr>
          <w:rFonts w:ascii="Galliard BT" w:hAnsi="Galliard BT"/>
          <w:lang w:val="pt-BR"/>
        </w:rPr>
        <w:t xml:space="preserve"> limita a esfera do dizível, mas a esfera do dizível não significa nada se não existe uma intercomunicação d</w:t>
      </w:r>
      <w:r w:rsidR="007F015B">
        <w:rPr>
          <w:rFonts w:ascii="Galliard BT" w:hAnsi="Galliard BT"/>
          <w:lang w:val="pt-BR"/>
        </w:rPr>
        <w:t xml:space="preserve">o indizível. Querer </w:t>
      </w:r>
      <w:r w:rsidR="0060047F" w:rsidRPr="001A5110">
        <w:rPr>
          <w:rFonts w:ascii="Galliard BT" w:hAnsi="Galliard BT"/>
          <w:lang w:val="pt-BR"/>
        </w:rPr>
        <w:t>que a e</w:t>
      </w:r>
      <w:r w:rsidR="007F015B">
        <w:rPr>
          <w:rFonts w:ascii="Galliard BT" w:hAnsi="Galliard BT"/>
          <w:lang w:val="pt-BR"/>
        </w:rPr>
        <w:t xml:space="preserve">sfera do conhecimento humano se </w:t>
      </w:r>
      <w:r w:rsidR="0060047F" w:rsidRPr="001A5110">
        <w:rPr>
          <w:rFonts w:ascii="Galliard BT" w:hAnsi="Galliard BT"/>
          <w:lang w:val="pt-BR"/>
        </w:rPr>
        <w:t>limite</w:t>
      </w:r>
      <w:r w:rsidR="007F015B">
        <w:rPr>
          <w:rFonts w:ascii="Galliard BT" w:hAnsi="Galliard BT"/>
          <w:lang w:val="pt-BR"/>
        </w:rPr>
        <w:t xml:space="preserve"> ao mundo do discurso é,</w:t>
      </w:r>
      <w:r w:rsidR="0060047F" w:rsidRPr="001A5110">
        <w:rPr>
          <w:rFonts w:ascii="Galliard BT" w:hAnsi="Galliard BT"/>
          <w:lang w:val="pt-BR"/>
        </w:rPr>
        <w:t xml:space="preserve"> em primeiro lugar</w:t>
      </w:r>
      <w:r w:rsidR="007F015B">
        <w:rPr>
          <w:rFonts w:ascii="Galliard BT" w:hAnsi="Galliard BT"/>
          <w:lang w:val="pt-BR"/>
        </w:rPr>
        <w:t xml:space="preserve">, mentir. Como </w:t>
      </w:r>
      <w:r w:rsidR="0060047F" w:rsidRPr="001A5110">
        <w:rPr>
          <w:rFonts w:ascii="Galliard BT" w:hAnsi="Galliard BT"/>
          <w:lang w:val="pt-BR"/>
        </w:rPr>
        <w:t xml:space="preserve">o discurso chega até </w:t>
      </w:r>
      <w:r w:rsidR="007F015B">
        <w:rPr>
          <w:rFonts w:ascii="Galliard BT" w:hAnsi="Galliard BT"/>
          <w:lang w:val="pt-BR"/>
        </w:rPr>
        <w:t>nós</w:t>
      </w:r>
      <w:r w:rsidR="0060047F" w:rsidRPr="001A5110">
        <w:rPr>
          <w:rFonts w:ascii="Galliard BT" w:hAnsi="Galliard BT"/>
          <w:lang w:val="pt-BR"/>
        </w:rPr>
        <w:t xml:space="preserve">? Ele chega por meio de ondas sonoras que afetam o tímpano. Isto não é </w:t>
      </w:r>
      <w:r w:rsidR="007F015B">
        <w:rPr>
          <w:rFonts w:ascii="Galliard BT" w:hAnsi="Galliard BT"/>
          <w:lang w:val="pt-BR"/>
        </w:rPr>
        <w:t xml:space="preserve">um </w:t>
      </w:r>
      <w:r w:rsidR="0060047F" w:rsidRPr="001A5110">
        <w:rPr>
          <w:rFonts w:ascii="Galliard BT" w:hAnsi="Galliard BT"/>
          <w:lang w:val="pt-BR"/>
        </w:rPr>
        <w:t>discurso, isto é um fenômeno físico. Ou seja, eu nem chegaria a ter a noção de discurso, se eu não tivesse acesso direto às coisas e se eu não as reconhecesse como tais.</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Por exemplo, se eu não fosse capaz de distinguir um som de uma visão, eu não poderia ter </w:t>
      </w:r>
      <w:r w:rsidR="005D0329">
        <w:rPr>
          <w:rFonts w:ascii="Galliard BT" w:hAnsi="Galliard BT"/>
          <w:lang w:val="pt-BR"/>
        </w:rPr>
        <w:t xml:space="preserve">um </w:t>
      </w:r>
      <w:r w:rsidRPr="001A5110">
        <w:rPr>
          <w:rFonts w:ascii="Galliard BT" w:hAnsi="Galliard BT"/>
          <w:lang w:val="pt-BR"/>
        </w:rPr>
        <w:t xml:space="preserve">discurso, </w:t>
      </w:r>
      <w:r w:rsidR="007F015B">
        <w:rPr>
          <w:rFonts w:ascii="Galliard BT" w:hAnsi="Galliard BT"/>
          <w:lang w:val="pt-BR"/>
        </w:rPr>
        <w:t>porque quando uma pessoa me dez</w:t>
      </w:r>
      <w:r w:rsidRPr="001A5110">
        <w:rPr>
          <w:rFonts w:ascii="Galliard BT" w:hAnsi="Galliard BT"/>
          <w:lang w:val="pt-BR"/>
        </w:rPr>
        <w:t xml:space="preserve"> a p</w:t>
      </w:r>
      <w:r w:rsidR="00B0397F">
        <w:rPr>
          <w:rFonts w:ascii="Galliard BT" w:hAnsi="Galliard BT"/>
          <w:lang w:val="pt-BR"/>
        </w:rPr>
        <w:t xml:space="preserve">alavra “elefante”, a reação </w:t>
      </w:r>
      <w:r w:rsidRPr="001A5110">
        <w:rPr>
          <w:rFonts w:ascii="Galliard BT" w:hAnsi="Galliard BT"/>
          <w:lang w:val="pt-BR"/>
        </w:rPr>
        <w:t>é diferente daquela que eu tenho quando eu vejo um elefante. Esta simples diferença mos</w:t>
      </w:r>
      <w:r w:rsidR="007F015B">
        <w:rPr>
          <w:rFonts w:ascii="Galliard BT" w:hAnsi="Galliard BT"/>
          <w:lang w:val="pt-BR"/>
        </w:rPr>
        <w:t>tra que eu conheço a essência do</w:t>
      </w:r>
      <w:r w:rsidRPr="001A5110">
        <w:rPr>
          <w:rFonts w:ascii="Galliard BT" w:hAnsi="Galliard BT"/>
          <w:lang w:val="pt-BR"/>
        </w:rPr>
        <w:t xml:space="preserve"> som e </w:t>
      </w:r>
      <w:r w:rsidR="007F015B">
        <w:rPr>
          <w:rFonts w:ascii="Galliard BT" w:hAnsi="Galliard BT"/>
          <w:lang w:val="pt-BR"/>
        </w:rPr>
        <w:t xml:space="preserve">da </w:t>
      </w:r>
      <w:r w:rsidRPr="001A5110">
        <w:rPr>
          <w:rFonts w:ascii="Galliard BT" w:hAnsi="Galliard BT"/>
          <w:lang w:val="pt-BR"/>
        </w:rPr>
        <w:t xml:space="preserve">imagem antes de poder absorver qualquer noção discursiva, </w:t>
      </w:r>
      <w:r w:rsidR="007F015B">
        <w:rPr>
          <w:rFonts w:ascii="Galliard BT" w:hAnsi="Galliard BT"/>
          <w:lang w:val="pt-BR"/>
        </w:rPr>
        <w:t xml:space="preserve">ou </w:t>
      </w:r>
      <w:r w:rsidRPr="001A5110">
        <w:rPr>
          <w:rFonts w:ascii="Galliard BT" w:hAnsi="Galliard BT"/>
          <w:lang w:val="pt-BR"/>
        </w:rPr>
        <w:t>antes de aprender a primeira palavra. E esta diferença é uma das inumeráveis percepções que ficam embaixo do nosso pensamento discursivo. Daqui a</w:t>
      </w:r>
      <w:r w:rsidR="007F015B">
        <w:rPr>
          <w:rFonts w:ascii="Galliard BT" w:hAnsi="Galliard BT"/>
          <w:lang w:val="pt-BR"/>
        </w:rPr>
        <w:t xml:space="preserve"> pouco eu vou mostrar</w:t>
      </w:r>
      <w:r w:rsidRPr="001A5110">
        <w:rPr>
          <w:rFonts w:ascii="Galliard BT" w:hAnsi="Galliard BT"/>
          <w:lang w:val="pt-BR"/>
        </w:rPr>
        <w:t xml:space="preserve"> os efeitos a longo prazo que toda essa escola está desencadeando no mundo hoje. Essa escola contribuiu para a criação de correntes de ação educa</w:t>
      </w:r>
      <w:r w:rsidR="007F015B">
        <w:rPr>
          <w:rFonts w:ascii="Galliard BT" w:hAnsi="Galliard BT"/>
          <w:lang w:val="pt-BR"/>
        </w:rPr>
        <w:t>cional, cultural, e política</w:t>
      </w:r>
      <w:r w:rsidRPr="001A5110">
        <w:rPr>
          <w:rFonts w:ascii="Galliard BT" w:hAnsi="Galliard BT"/>
          <w:lang w:val="pt-BR"/>
        </w:rPr>
        <w:t xml:space="preserve"> que hoje praticamente dominam o cenário mundial.</w:t>
      </w:r>
    </w:p>
    <w:p w:rsidR="0060047F" w:rsidRPr="001A5110" w:rsidRDefault="0060047F" w:rsidP="002D3979">
      <w:pPr>
        <w:jc w:val="both"/>
        <w:rPr>
          <w:rFonts w:ascii="Galliard BT" w:hAnsi="Galliard BT"/>
          <w:lang w:val="pt-BR"/>
        </w:rPr>
      </w:pPr>
    </w:p>
    <w:p w:rsidR="0060047F" w:rsidRPr="001A5110" w:rsidRDefault="00324630" w:rsidP="002D3979">
      <w:pPr>
        <w:jc w:val="both"/>
        <w:rPr>
          <w:rFonts w:ascii="Galliard BT" w:hAnsi="Galliard BT"/>
          <w:lang w:val="pt-BR"/>
        </w:rPr>
      </w:pPr>
      <w:r>
        <w:rPr>
          <w:rFonts w:ascii="Galliard BT" w:hAnsi="Galliard BT"/>
          <w:lang w:val="pt-BR"/>
        </w:rPr>
        <w:t>A</w:t>
      </w:r>
      <w:r w:rsidR="0060047F" w:rsidRPr="001A5110">
        <w:rPr>
          <w:rFonts w:ascii="Galliard BT" w:hAnsi="Galliard BT"/>
          <w:lang w:val="pt-BR"/>
        </w:rPr>
        <w:t xml:space="preserve"> m</w:t>
      </w:r>
      <w:r>
        <w:rPr>
          <w:rFonts w:ascii="Galliard BT" w:hAnsi="Galliard BT"/>
          <w:lang w:val="pt-BR"/>
        </w:rPr>
        <w:t>inha primeira reação a estas ide</w:t>
      </w:r>
      <w:r w:rsidR="0060047F" w:rsidRPr="001A5110">
        <w:rPr>
          <w:rFonts w:ascii="Galliard BT" w:hAnsi="Galliard BT"/>
          <w:lang w:val="pt-BR"/>
        </w:rPr>
        <w:t>ias foi exatamente de</w:t>
      </w:r>
      <w:r>
        <w:rPr>
          <w:rFonts w:ascii="Galliard BT" w:hAnsi="Galliard BT"/>
          <w:lang w:val="pt-BR"/>
        </w:rPr>
        <w:t xml:space="preserve"> </w:t>
      </w:r>
      <w:r w:rsidR="0060047F" w:rsidRPr="001A5110">
        <w:rPr>
          <w:rFonts w:ascii="Galliard BT" w:hAnsi="Galliard BT"/>
          <w:lang w:val="pt-BR"/>
        </w:rPr>
        <w:t>tentar vivenciá-las como eu fazia com as outras. E aí eu descobri que existia um fenômen</w:t>
      </w:r>
      <w:r>
        <w:rPr>
          <w:rFonts w:ascii="Galliard BT" w:hAnsi="Galliard BT"/>
          <w:lang w:val="pt-BR"/>
        </w:rPr>
        <w:t>o muito esquisito que são as ide</w:t>
      </w:r>
      <w:r w:rsidR="0060047F" w:rsidRPr="001A5110">
        <w:rPr>
          <w:rFonts w:ascii="Galliard BT" w:hAnsi="Galliard BT"/>
          <w:lang w:val="pt-BR"/>
        </w:rPr>
        <w:t xml:space="preserve">ias com as quais não </w:t>
      </w:r>
      <w:r>
        <w:rPr>
          <w:rFonts w:ascii="Galliard BT" w:hAnsi="Galliard BT"/>
          <w:lang w:val="pt-BR"/>
        </w:rPr>
        <w:t>se pode</w:t>
      </w:r>
      <w:r w:rsidR="0060047F" w:rsidRPr="001A5110">
        <w:rPr>
          <w:rFonts w:ascii="Galliard BT" w:hAnsi="Galliard BT"/>
          <w:lang w:val="pt-BR"/>
        </w:rPr>
        <w:t xml:space="preserve"> iden</w:t>
      </w:r>
      <w:r>
        <w:rPr>
          <w:rFonts w:ascii="Galliard BT" w:hAnsi="Galliard BT"/>
          <w:lang w:val="pt-BR"/>
        </w:rPr>
        <w:t>tificar existencialmente, e que</w:t>
      </w:r>
      <w:r w:rsidR="0060047F" w:rsidRPr="001A5110">
        <w:rPr>
          <w:rFonts w:ascii="Galliard BT" w:hAnsi="Galliard BT"/>
          <w:lang w:val="pt-BR"/>
        </w:rPr>
        <w:t xml:space="preserve"> podem existir </w:t>
      </w:r>
      <w:r>
        <w:rPr>
          <w:rFonts w:ascii="Galliard BT" w:hAnsi="Galliard BT"/>
          <w:lang w:val="pt-BR"/>
        </w:rPr>
        <w:t xml:space="preserve">somente </w:t>
      </w:r>
      <w:r w:rsidR="0060047F" w:rsidRPr="001A5110">
        <w:rPr>
          <w:rFonts w:ascii="Galliard BT" w:hAnsi="Galliard BT"/>
          <w:lang w:val="pt-BR"/>
        </w:rPr>
        <w:t>na esfera da pura linguagem. Elas não são vivenciáveis porque elas não correspondem à experiência nenhuma, mas precisamente a uma nega</w:t>
      </w:r>
      <w:r>
        <w:rPr>
          <w:rFonts w:ascii="Galliard BT" w:hAnsi="Galliard BT"/>
          <w:lang w:val="pt-BR"/>
        </w:rPr>
        <w:t xml:space="preserve">ção da experiência. E foi neste momento que, </w:t>
      </w:r>
      <w:r w:rsidR="0060047F" w:rsidRPr="001A5110">
        <w:rPr>
          <w:rFonts w:ascii="Galliard BT" w:hAnsi="Galliard BT"/>
          <w:lang w:val="pt-BR"/>
        </w:rPr>
        <w:t xml:space="preserve">pela </w:t>
      </w:r>
      <w:r>
        <w:rPr>
          <w:rFonts w:ascii="Galliard BT" w:hAnsi="Galliard BT"/>
          <w:lang w:val="pt-BR"/>
        </w:rPr>
        <w:t xml:space="preserve">primeira vez, sem esse nome, </w:t>
      </w:r>
      <w:r w:rsidR="0060047F" w:rsidRPr="001A5110">
        <w:rPr>
          <w:rFonts w:ascii="Galliard BT" w:hAnsi="Galliard BT"/>
          <w:lang w:val="pt-BR"/>
        </w:rPr>
        <w:t>apareceu</w:t>
      </w:r>
      <w:r>
        <w:rPr>
          <w:rFonts w:ascii="Galliard BT" w:hAnsi="Galliard BT"/>
          <w:lang w:val="pt-BR"/>
        </w:rPr>
        <w:t>-me a ide</w:t>
      </w:r>
      <w:r w:rsidR="0060047F" w:rsidRPr="001A5110">
        <w:rPr>
          <w:rFonts w:ascii="Galliard BT" w:hAnsi="Galliard BT"/>
          <w:lang w:val="pt-BR"/>
        </w:rPr>
        <w:t xml:space="preserve">ia da </w:t>
      </w:r>
      <w:r w:rsidR="0060047F" w:rsidRPr="001A5110">
        <w:rPr>
          <w:rFonts w:ascii="Galliard BT" w:hAnsi="Galliard BT"/>
          <w:i/>
          <w:lang w:val="pt-BR"/>
        </w:rPr>
        <w:t>paralaxe cognitiva</w:t>
      </w:r>
      <w:r>
        <w:rPr>
          <w:rFonts w:ascii="Galliard BT" w:hAnsi="Galliard BT"/>
          <w:lang w:val="pt-BR"/>
        </w:rPr>
        <w:t>. Ou seja, e</w:t>
      </w:r>
      <w:r w:rsidR="0060047F" w:rsidRPr="001A5110">
        <w:rPr>
          <w:rFonts w:ascii="Galliard BT" w:hAnsi="Galliard BT"/>
          <w:lang w:val="pt-BR"/>
        </w:rPr>
        <w:t>sses indivíduos não estavam falando de nada que eles tivessem vivenciado, experimenta</w:t>
      </w:r>
      <w:r>
        <w:rPr>
          <w:rFonts w:ascii="Galliard BT" w:hAnsi="Galliard BT"/>
          <w:lang w:val="pt-BR"/>
        </w:rPr>
        <w:t>do, visto, ou sentido. Eles estavam combinando ide</w:t>
      </w:r>
      <w:r w:rsidR="0060047F" w:rsidRPr="001A5110">
        <w:rPr>
          <w:rFonts w:ascii="Galliard BT" w:hAnsi="Galliard BT"/>
          <w:lang w:val="pt-BR"/>
        </w:rPr>
        <w:t>ias e palavras de tal modo a tornar inacessíveis para outras pessoas certas experiências básicas. Eles criavam um esqu</w:t>
      </w:r>
      <w:r>
        <w:rPr>
          <w:rFonts w:ascii="Galliard BT" w:hAnsi="Galliard BT"/>
          <w:lang w:val="pt-BR"/>
        </w:rPr>
        <w:t>ema de palavras de tal modo que, uma vez</w:t>
      </w:r>
      <w:r w:rsidR="0060047F" w:rsidRPr="001A5110">
        <w:rPr>
          <w:rFonts w:ascii="Galliard BT" w:hAnsi="Galliard BT"/>
          <w:lang w:val="pt-BR"/>
        </w:rPr>
        <w:t xml:space="preserve"> de</w:t>
      </w:r>
      <w:r>
        <w:rPr>
          <w:rFonts w:ascii="Galliard BT" w:hAnsi="Galliard BT"/>
          <w:lang w:val="pt-BR"/>
        </w:rPr>
        <w:t>ntro daquilo, ficava-se separado da</w:t>
      </w:r>
      <w:r w:rsidR="0060047F" w:rsidRPr="001A5110">
        <w:rPr>
          <w:rFonts w:ascii="Galliard BT" w:hAnsi="Galliard BT"/>
          <w:lang w:val="pt-BR"/>
        </w:rPr>
        <w:t xml:space="preserve"> própria experiência existencial.</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É claro que eu fiquei muito assustado co</w:t>
      </w:r>
      <w:r w:rsidR="00324630">
        <w:rPr>
          <w:rFonts w:ascii="Galliard BT" w:hAnsi="Galliard BT"/>
          <w:lang w:val="pt-BR"/>
        </w:rPr>
        <w:t xml:space="preserve">m isso na época. Eu vi que se </w:t>
      </w:r>
      <w:r w:rsidRPr="001A5110">
        <w:rPr>
          <w:rFonts w:ascii="Galliard BT" w:hAnsi="Galliard BT"/>
          <w:lang w:val="pt-BR"/>
        </w:rPr>
        <w:t>podia pensar como Wittgenste</w:t>
      </w:r>
      <w:r w:rsidR="00324630">
        <w:rPr>
          <w:rFonts w:ascii="Galliard BT" w:hAnsi="Galliard BT"/>
          <w:lang w:val="pt-BR"/>
        </w:rPr>
        <w:t>in ou Jacques Derrida, mas não</w:t>
      </w:r>
      <w:r w:rsidRPr="001A5110">
        <w:rPr>
          <w:rFonts w:ascii="Galliard BT" w:hAnsi="Galliard BT"/>
          <w:lang w:val="pt-BR"/>
        </w:rPr>
        <w:t xml:space="preserve">poderia ter as experiências internas deles, porque nada dessas experiências estava colocada ali. Eu vi que o discurso então tinha essa possibilidade de se tornar autônomo em relação a toda e qualquer experiência. E mais tarde eu associei isso </w:t>
      </w:r>
      <w:r w:rsidR="00324630">
        <w:rPr>
          <w:rFonts w:ascii="Galliard BT" w:hAnsi="Galliard BT"/>
          <w:lang w:val="pt-BR"/>
        </w:rPr>
        <w:t>com Hegel e</w:t>
      </w:r>
      <w:r w:rsidRPr="001A5110">
        <w:rPr>
          <w:rFonts w:ascii="Galliard BT" w:hAnsi="Galliard BT"/>
          <w:lang w:val="pt-BR"/>
        </w:rPr>
        <w:t xml:space="preserve"> citei num artigo</w:t>
      </w:r>
      <w:r w:rsidR="00324630">
        <w:rPr>
          <w:rFonts w:ascii="Galliard BT" w:hAnsi="Galliard BT"/>
          <w:lang w:val="pt-BR"/>
        </w:rPr>
        <w:t>. Hegel</w:t>
      </w:r>
      <w:r w:rsidRPr="001A5110">
        <w:rPr>
          <w:rFonts w:ascii="Galliard BT" w:hAnsi="Galliard BT"/>
          <w:lang w:val="pt-BR"/>
        </w:rPr>
        <w:t xml:space="preserve"> diz que a maior das propriedades do intelecto humano é a capacidade de dizer não a toda experiência: negar a totalidade e afirmar-se a si mesmo como única realidade existente. O ego que nega tudo, isola</w:t>
      </w:r>
      <w:r w:rsidR="00ED0C70">
        <w:rPr>
          <w:rFonts w:ascii="Galliard BT" w:hAnsi="Galliard BT"/>
          <w:lang w:val="pt-BR"/>
        </w:rPr>
        <w:t>-se</w:t>
      </w:r>
      <w:r w:rsidRPr="001A5110">
        <w:rPr>
          <w:rFonts w:ascii="Galliard BT" w:hAnsi="Galliard BT"/>
          <w:lang w:val="pt-BR"/>
        </w:rPr>
        <w:t>, e começa a tentar construir um outro mundo a partir de si próprio. Mas este si próprio é somente o intelecto verbal, o intelecto que está raciocinante, já não é mais a pessoa viva. Então é como se fosse um</w:t>
      </w:r>
      <w:r w:rsidR="00ED0C70">
        <w:rPr>
          <w:rFonts w:ascii="Galliard BT" w:hAnsi="Galliard BT"/>
          <w:lang w:val="pt-BR"/>
        </w:rPr>
        <w:t xml:space="preserve"> programa de computador em que</w:t>
      </w:r>
      <w:r w:rsidRPr="001A5110">
        <w:rPr>
          <w:rFonts w:ascii="Galliard BT" w:hAnsi="Galliard BT"/>
          <w:lang w:val="pt-BR"/>
        </w:rPr>
        <w:t xml:space="preserve"> coloca uma regra inicial</w:t>
      </w:r>
      <w:r w:rsidR="00ED0C70">
        <w:rPr>
          <w:rFonts w:ascii="Galliard BT" w:hAnsi="Galliard BT"/>
          <w:lang w:val="pt-BR"/>
        </w:rPr>
        <w:t>,</w:t>
      </w:r>
      <w:r w:rsidRPr="001A5110">
        <w:rPr>
          <w:rFonts w:ascii="Galliard BT" w:hAnsi="Galliard BT"/>
          <w:lang w:val="pt-BR"/>
        </w:rPr>
        <w:t xml:space="preserve"> e ele começa a montar uma estrutura a partir daquilo. </w:t>
      </w:r>
      <w:r w:rsidR="00ED0C70">
        <w:rPr>
          <w:rFonts w:ascii="Galliard BT" w:hAnsi="Galliard BT"/>
          <w:lang w:val="pt-BR"/>
        </w:rPr>
        <w:t>E</w:t>
      </w:r>
      <w:r w:rsidRPr="001A5110">
        <w:rPr>
          <w:rFonts w:ascii="Galliard BT" w:hAnsi="Galliard BT"/>
          <w:lang w:val="pt-BR"/>
        </w:rPr>
        <w:t>u vi que isso era e</w:t>
      </w:r>
      <w:r w:rsidR="00ED0C70">
        <w:rPr>
          <w:rFonts w:ascii="Galliard BT" w:hAnsi="Galliard BT"/>
          <w:lang w:val="pt-BR"/>
        </w:rPr>
        <w:t>xtremamente perigoso, porque significava</w:t>
      </w:r>
      <w:r w:rsidRPr="001A5110">
        <w:rPr>
          <w:rFonts w:ascii="Galliard BT" w:hAnsi="Galliard BT"/>
          <w:lang w:val="pt-BR"/>
        </w:rPr>
        <w:t xml:space="preserve"> cortar o fio da comunicação entre pensamento e experiência.</w:t>
      </w:r>
    </w:p>
    <w:p w:rsidR="0060047F" w:rsidRPr="001A5110" w:rsidRDefault="0060047F" w:rsidP="002D3979">
      <w:pPr>
        <w:jc w:val="both"/>
        <w:rPr>
          <w:rFonts w:ascii="Galliard BT" w:hAnsi="Galliard BT"/>
          <w:lang w:val="pt-BR"/>
        </w:rPr>
      </w:pPr>
    </w:p>
    <w:p w:rsidR="0060047F" w:rsidRPr="001A5110" w:rsidRDefault="00ED0C70" w:rsidP="002D3979">
      <w:pPr>
        <w:jc w:val="both"/>
        <w:rPr>
          <w:rFonts w:ascii="Galliard BT" w:hAnsi="Galliard BT"/>
          <w:lang w:val="pt-BR"/>
        </w:rPr>
      </w:pPr>
      <w:r>
        <w:rPr>
          <w:rFonts w:ascii="Galliard BT" w:hAnsi="Galliard BT"/>
          <w:lang w:val="pt-BR"/>
        </w:rPr>
        <w:t>Esses autores não apenas se</w:t>
      </w:r>
      <w:r w:rsidR="0060047F" w:rsidRPr="001A5110">
        <w:rPr>
          <w:rFonts w:ascii="Galliard BT" w:hAnsi="Galliard BT"/>
          <w:lang w:val="pt-BR"/>
        </w:rPr>
        <w:t xml:space="preserve"> separava</w:t>
      </w:r>
      <w:r>
        <w:rPr>
          <w:rFonts w:ascii="Galliard BT" w:hAnsi="Galliard BT"/>
          <w:lang w:val="pt-BR"/>
        </w:rPr>
        <w:t>m</w:t>
      </w:r>
      <w:r w:rsidR="0060047F" w:rsidRPr="001A5110">
        <w:rPr>
          <w:rFonts w:ascii="Galliard BT" w:hAnsi="Galliard BT"/>
          <w:lang w:val="pt-BR"/>
        </w:rPr>
        <w:t xml:space="preserve"> da </w:t>
      </w:r>
      <w:r>
        <w:rPr>
          <w:rFonts w:ascii="Galliard BT" w:hAnsi="Galliard BT"/>
          <w:lang w:val="pt-BR"/>
        </w:rPr>
        <w:t xml:space="preserve">própria </w:t>
      </w:r>
      <w:r w:rsidR="0060047F" w:rsidRPr="001A5110">
        <w:rPr>
          <w:rFonts w:ascii="Galliard BT" w:hAnsi="Galliard BT"/>
          <w:lang w:val="pt-BR"/>
        </w:rPr>
        <w:t>experiência</w:t>
      </w:r>
      <w:r>
        <w:rPr>
          <w:rFonts w:ascii="Galliard BT" w:hAnsi="Galliard BT"/>
          <w:lang w:val="pt-BR"/>
        </w:rPr>
        <w:t>. E</w:t>
      </w:r>
      <w:r w:rsidR="0060047F" w:rsidRPr="001A5110">
        <w:rPr>
          <w:rFonts w:ascii="Galliard BT" w:hAnsi="Galliard BT"/>
          <w:lang w:val="pt-BR"/>
        </w:rPr>
        <w:t>le</w:t>
      </w:r>
      <w:r>
        <w:rPr>
          <w:rFonts w:ascii="Galliard BT" w:hAnsi="Galliard BT"/>
          <w:lang w:val="pt-BR"/>
        </w:rPr>
        <w:t>s</w:t>
      </w:r>
      <w:r w:rsidR="0060047F" w:rsidRPr="001A5110">
        <w:rPr>
          <w:rFonts w:ascii="Galliard BT" w:hAnsi="Galliard BT"/>
          <w:lang w:val="pt-BR"/>
        </w:rPr>
        <w:t xml:space="preserve"> tinha</w:t>
      </w:r>
      <w:r>
        <w:rPr>
          <w:rFonts w:ascii="Galliard BT" w:hAnsi="Galliard BT"/>
          <w:lang w:val="pt-BR"/>
        </w:rPr>
        <w:t>m</w:t>
      </w:r>
      <w:r w:rsidR="0060047F" w:rsidRPr="001A5110">
        <w:rPr>
          <w:rFonts w:ascii="Galliard BT" w:hAnsi="Galliard BT"/>
          <w:lang w:val="pt-BR"/>
        </w:rPr>
        <w:t xml:space="preserve"> o cuidado de se isolar completamente daquilo que ele</w:t>
      </w:r>
      <w:r>
        <w:rPr>
          <w:rFonts w:ascii="Galliard BT" w:hAnsi="Galliard BT"/>
          <w:lang w:val="pt-BR"/>
        </w:rPr>
        <w:t>s</w:t>
      </w:r>
      <w:r w:rsidR="0060047F" w:rsidRPr="001A5110">
        <w:rPr>
          <w:rFonts w:ascii="Galliard BT" w:hAnsi="Galliard BT"/>
          <w:lang w:val="pt-BR"/>
        </w:rPr>
        <w:t xml:space="preserve"> sabia</w:t>
      </w:r>
      <w:r>
        <w:rPr>
          <w:rFonts w:ascii="Galliard BT" w:hAnsi="Galliard BT"/>
          <w:lang w:val="pt-BR"/>
        </w:rPr>
        <w:t>m</w:t>
      </w:r>
      <w:r w:rsidR="0060047F" w:rsidRPr="001A5110">
        <w:rPr>
          <w:rFonts w:ascii="Galliard BT" w:hAnsi="Galliard BT"/>
          <w:lang w:val="pt-BR"/>
        </w:rPr>
        <w:t>, daquele fundo de conhecimento que ele</w:t>
      </w:r>
      <w:r>
        <w:rPr>
          <w:rFonts w:ascii="Galliard BT" w:hAnsi="Galliard BT"/>
          <w:lang w:val="pt-BR"/>
        </w:rPr>
        <w:t>s</w:t>
      </w:r>
      <w:r w:rsidR="0060047F" w:rsidRPr="001A5110">
        <w:rPr>
          <w:rFonts w:ascii="Galliard BT" w:hAnsi="Galliard BT"/>
          <w:lang w:val="pt-BR"/>
        </w:rPr>
        <w:t xml:space="preserve"> já tinha</w:t>
      </w:r>
      <w:r>
        <w:rPr>
          <w:rFonts w:ascii="Galliard BT" w:hAnsi="Galliard BT"/>
          <w:lang w:val="pt-BR"/>
        </w:rPr>
        <w:t>m</w:t>
      </w:r>
      <w:r w:rsidR="0060047F" w:rsidRPr="001A5110">
        <w:rPr>
          <w:rFonts w:ascii="Galliard BT" w:hAnsi="Galliard BT"/>
          <w:lang w:val="pt-BR"/>
        </w:rPr>
        <w:t>, mas ele</w:t>
      </w:r>
      <w:r>
        <w:rPr>
          <w:rFonts w:ascii="Galliard BT" w:hAnsi="Galliard BT"/>
          <w:lang w:val="pt-BR"/>
        </w:rPr>
        <w:t>s</w:t>
      </w:r>
      <w:r w:rsidR="0060047F" w:rsidRPr="001A5110">
        <w:rPr>
          <w:rFonts w:ascii="Galliard BT" w:hAnsi="Galliard BT"/>
          <w:lang w:val="pt-BR"/>
        </w:rPr>
        <w:t xml:space="preserve"> conseguia</w:t>
      </w:r>
      <w:r>
        <w:rPr>
          <w:rFonts w:ascii="Galliard BT" w:hAnsi="Galliard BT"/>
          <w:lang w:val="pt-BR"/>
        </w:rPr>
        <w:t>m</w:t>
      </w:r>
      <w:r w:rsidR="0060047F" w:rsidRPr="001A5110">
        <w:rPr>
          <w:rFonts w:ascii="Galliard BT" w:hAnsi="Galliard BT"/>
          <w:lang w:val="pt-BR"/>
        </w:rPr>
        <w:t xml:space="preserve"> isolar também </w:t>
      </w:r>
      <w:r>
        <w:rPr>
          <w:rFonts w:ascii="Galliard BT" w:hAnsi="Galliard BT"/>
          <w:lang w:val="pt-BR"/>
        </w:rPr>
        <w:t>o leitor</w:t>
      </w:r>
      <w:r w:rsidR="0060047F" w:rsidRPr="001A5110">
        <w:rPr>
          <w:rFonts w:ascii="Galliard BT" w:hAnsi="Galliard BT"/>
          <w:lang w:val="pt-BR"/>
        </w:rPr>
        <w:t xml:space="preserve"> do seu próprio fundo indizível. Ao ponto de alguns desses autores</w:t>
      </w:r>
      <w:r>
        <w:rPr>
          <w:rFonts w:ascii="Galliard BT" w:hAnsi="Galliard BT"/>
          <w:lang w:val="pt-BR"/>
        </w:rPr>
        <w:t>, que</w:t>
      </w:r>
      <w:r w:rsidR="0060047F" w:rsidRPr="001A5110">
        <w:rPr>
          <w:rFonts w:ascii="Galliard BT" w:hAnsi="Galliard BT"/>
          <w:lang w:val="pt-BR"/>
        </w:rPr>
        <w:t xml:space="preserve"> percebe</w:t>
      </w:r>
      <w:r>
        <w:rPr>
          <w:rFonts w:ascii="Galliard BT" w:hAnsi="Galliard BT"/>
          <w:lang w:val="pt-BR"/>
        </w:rPr>
        <w:t>ra</w:t>
      </w:r>
      <w:r w:rsidR="0060047F" w:rsidRPr="001A5110">
        <w:rPr>
          <w:rFonts w:ascii="Galliard BT" w:hAnsi="Galliard BT"/>
          <w:lang w:val="pt-BR"/>
        </w:rPr>
        <w:t xml:space="preserve">m que existe por baixo do discurso uma série de conhecimentos prévios, </w:t>
      </w:r>
      <w:r>
        <w:rPr>
          <w:rFonts w:ascii="Galliard BT" w:hAnsi="Galliard BT"/>
          <w:lang w:val="pt-BR"/>
        </w:rPr>
        <w:t>explicarem tais conhecimentos</w:t>
      </w:r>
      <w:r w:rsidR="0060047F" w:rsidRPr="001A5110">
        <w:rPr>
          <w:rFonts w:ascii="Galliard BT" w:hAnsi="Galliard BT"/>
          <w:lang w:val="pt-BR"/>
        </w:rPr>
        <w:t xml:space="preserve"> como resultado da transmissão cultural. Ou seja, não há mais </w:t>
      </w:r>
      <w:r>
        <w:rPr>
          <w:rFonts w:ascii="Galliard BT" w:hAnsi="Galliard BT"/>
          <w:lang w:val="pt-BR"/>
        </w:rPr>
        <w:t xml:space="preserve">a </w:t>
      </w:r>
      <w:r w:rsidR="0060047F" w:rsidRPr="001A5110">
        <w:rPr>
          <w:rFonts w:ascii="Galliard BT" w:hAnsi="Galliard BT"/>
          <w:lang w:val="pt-BR"/>
        </w:rPr>
        <w:t xml:space="preserve">experiência, só há </w:t>
      </w:r>
      <w:r>
        <w:rPr>
          <w:rFonts w:ascii="Galliard BT" w:hAnsi="Galliard BT"/>
          <w:lang w:val="pt-BR"/>
        </w:rPr>
        <w:t xml:space="preserve">o discurso. Ou se tem o discurso agora ou o </w:t>
      </w:r>
      <w:r w:rsidR="0060047F" w:rsidRPr="001A5110">
        <w:rPr>
          <w:rFonts w:ascii="Galliard BT" w:hAnsi="Galliard BT"/>
          <w:lang w:val="pt-BR"/>
        </w:rPr>
        <w:t xml:space="preserve">discurso anterior acumulado que está embutido no </w:t>
      </w:r>
      <w:r>
        <w:rPr>
          <w:rFonts w:ascii="Galliard BT" w:hAnsi="Galliard BT"/>
          <w:lang w:val="pt-BR"/>
        </w:rPr>
        <w:t xml:space="preserve">senso-comum; </w:t>
      </w:r>
      <w:r w:rsidR="0060047F" w:rsidRPr="001A5110">
        <w:rPr>
          <w:rFonts w:ascii="Galliard BT" w:hAnsi="Galliard BT"/>
          <w:lang w:val="pt-BR"/>
        </w:rPr>
        <w:t xml:space="preserve">nunca </w:t>
      </w:r>
      <w:r>
        <w:rPr>
          <w:rFonts w:ascii="Galliard BT" w:hAnsi="Galliard BT"/>
          <w:lang w:val="pt-BR"/>
        </w:rPr>
        <w:t>há</w:t>
      </w:r>
      <w:r w:rsidR="0060047F" w:rsidRPr="001A5110">
        <w:rPr>
          <w:rFonts w:ascii="Galliard BT" w:hAnsi="Galliard BT"/>
          <w:lang w:val="pt-BR"/>
        </w:rPr>
        <w:t xml:space="preserve"> a experiência originária. Mas se </w:t>
      </w:r>
      <w:r>
        <w:rPr>
          <w:rFonts w:ascii="Galliard BT" w:hAnsi="Galliard BT"/>
          <w:lang w:val="pt-BR"/>
        </w:rPr>
        <w:t xml:space="preserve">não há a </w:t>
      </w:r>
      <w:r w:rsidR="0060047F" w:rsidRPr="001A5110">
        <w:rPr>
          <w:rFonts w:ascii="Galliard BT" w:hAnsi="Galliard BT"/>
          <w:lang w:val="pt-BR"/>
        </w:rPr>
        <w:t>ex</w:t>
      </w:r>
      <w:r>
        <w:rPr>
          <w:rFonts w:ascii="Galliard BT" w:hAnsi="Galliard BT"/>
          <w:lang w:val="pt-BR"/>
        </w:rPr>
        <w:t xml:space="preserve">periência originária, como se </w:t>
      </w:r>
      <w:r w:rsidR="0060047F" w:rsidRPr="001A5110">
        <w:rPr>
          <w:rFonts w:ascii="Galliard BT" w:hAnsi="Galliard BT"/>
          <w:lang w:val="pt-BR"/>
        </w:rPr>
        <w:t>pode ouvir o primeiro discurso? Quer dizer, como é que eu vou distinguir o que uma pessoa está falando daquilo que eu estou vendo? Se eu não fizer esta distinção, eu não posso aprender a falar. Se eu não consigo distinguir entre o cachorro que eu estou vendo e o nome do cachorro que a minha mãe disse, eu não posso aprender a falar.</w:t>
      </w:r>
    </w:p>
    <w:p w:rsidR="0060047F" w:rsidRPr="001A5110" w:rsidRDefault="0060047F" w:rsidP="002D3979">
      <w:pPr>
        <w:jc w:val="both"/>
        <w:rPr>
          <w:rFonts w:ascii="Galliard BT" w:hAnsi="Galliard BT"/>
          <w:lang w:val="pt-BR"/>
        </w:rPr>
      </w:pPr>
    </w:p>
    <w:p w:rsidR="0060047F" w:rsidRPr="001A5110" w:rsidRDefault="00ED0C70" w:rsidP="002D3979">
      <w:pPr>
        <w:jc w:val="both"/>
        <w:rPr>
          <w:rFonts w:ascii="Galliard BT" w:hAnsi="Galliard BT"/>
          <w:lang w:val="pt-BR"/>
        </w:rPr>
      </w:pPr>
      <w:r>
        <w:rPr>
          <w:rFonts w:ascii="Galliard BT" w:hAnsi="Galliard BT"/>
          <w:lang w:val="pt-BR"/>
        </w:rPr>
        <w:t>E</w:t>
      </w:r>
      <w:r w:rsidR="0060047F" w:rsidRPr="001A5110">
        <w:rPr>
          <w:rFonts w:ascii="Galliard BT" w:hAnsi="Galliard BT"/>
          <w:lang w:val="pt-BR"/>
        </w:rPr>
        <w:t xml:space="preserve">ssa negação da experiência originária permitia que esses indivíduos construíssem pseudomundos de acordo com regras que eles mesmos tinham inventado. </w:t>
      </w:r>
      <w:r w:rsidR="008F1E38" w:rsidRPr="001A5110">
        <w:rPr>
          <w:rFonts w:ascii="Galliard BT" w:hAnsi="Galliard BT"/>
          <w:b/>
          <w:color w:val="FF0000"/>
          <w:sz w:val="16"/>
          <w:szCs w:val="16"/>
          <w:lang w:val="pt-BR"/>
        </w:rPr>
        <w:t>[00:</w:t>
      </w:r>
      <w:r w:rsidR="008F1E38">
        <w:rPr>
          <w:rFonts w:ascii="Galliard BT" w:hAnsi="Galliard BT"/>
          <w:b/>
          <w:color w:val="FF0000"/>
          <w:sz w:val="16"/>
          <w:szCs w:val="16"/>
          <w:lang w:val="pt-BR"/>
        </w:rPr>
        <w:t>4</w:t>
      </w:r>
      <w:r w:rsidR="008F1E38" w:rsidRPr="001A5110">
        <w:rPr>
          <w:rFonts w:ascii="Galliard BT" w:hAnsi="Galliard BT"/>
          <w:b/>
          <w:color w:val="FF0000"/>
          <w:sz w:val="16"/>
          <w:szCs w:val="16"/>
          <w:lang w:val="pt-BR"/>
        </w:rPr>
        <w:t>0]</w:t>
      </w:r>
      <w:r w:rsidR="008F1E38" w:rsidRPr="001A5110">
        <w:rPr>
          <w:rFonts w:ascii="Galliard BT" w:hAnsi="Galliard BT"/>
          <w:lang w:val="pt-BR"/>
        </w:rPr>
        <w:t xml:space="preserve"> </w:t>
      </w:r>
      <w:r>
        <w:rPr>
          <w:rFonts w:ascii="Galliard BT" w:hAnsi="Galliard BT"/>
          <w:lang w:val="pt-BR"/>
        </w:rPr>
        <w:t>P</w:t>
      </w:r>
      <w:r w:rsidR="004A0488">
        <w:rPr>
          <w:rFonts w:ascii="Galliard BT" w:hAnsi="Galliard BT"/>
          <w:lang w:val="pt-BR"/>
        </w:rPr>
        <w:t>seudomundos</w:t>
      </w:r>
      <w:r w:rsidR="0060047F" w:rsidRPr="001A5110">
        <w:rPr>
          <w:rFonts w:ascii="Galliard BT" w:hAnsi="Galliard BT"/>
          <w:lang w:val="pt-BR"/>
        </w:rPr>
        <w:t xml:space="preserve"> </w:t>
      </w:r>
      <w:r>
        <w:rPr>
          <w:rFonts w:ascii="Galliard BT" w:hAnsi="Galliard BT"/>
          <w:lang w:val="pt-BR"/>
        </w:rPr>
        <w:t>tão bem construído</w:t>
      </w:r>
      <w:r w:rsidR="003F4656">
        <w:rPr>
          <w:rFonts w:ascii="Galliard BT" w:hAnsi="Galliard BT"/>
          <w:lang w:val="pt-BR"/>
        </w:rPr>
        <w:t xml:space="preserve">s que, </w:t>
      </w:r>
      <w:r w:rsidR="0060047F" w:rsidRPr="001A5110">
        <w:rPr>
          <w:rFonts w:ascii="Galliard BT" w:hAnsi="Galliard BT"/>
          <w:lang w:val="pt-BR"/>
        </w:rPr>
        <w:t xml:space="preserve"> entra</w:t>
      </w:r>
      <w:r w:rsidR="003F4656">
        <w:rPr>
          <w:rFonts w:ascii="Galliard BT" w:hAnsi="Galliard BT"/>
          <w:lang w:val="pt-BR"/>
        </w:rPr>
        <w:t xml:space="preserve">ndo lá dentro e </w:t>
      </w:r>
      <w:r w:rsidR="0060047F" w:rsidRPr="001A5110">
        <w:rPr>
          <w:rFonts w:ascii="Galliard BT" w:hAnsi="Galliard BT"/>
          <w:lang w:val="pt-BR"/>
        </w:rPr>
        <w:t>começa</w:t>
      </w:r>
      <w:r w:rsidR="003F4656">
        <w:rPr>
          <w:rFonts w:ascii="Galliard BT" w:hAnsi="Galliard BT"/>
          <w:lang w:val="pt-BR"/>
        </w:rPr>
        <w:t>ndo</w:t>
      </w:r>
      <w:r w:rsidR="0060047F" w:rsidRPr="001A5110">
        <w:rPr>
          <w:rFonts w:ascii="Galliard BT" w:hAnsi="Galliard BT"/>
          <w:lang w:val="pt-BR"/>
        </w:rPr>
        <w:t xml:space="preserve"> a r</w:t>
      </w:r>
      <w:r w:rsidR="003F4656">
        <w:rPr>
          <w:rFonts w:ascii="Galliard BT" w:hAnsi="Galliard BT"/>
          <w:lang w:val="pt-BR"/>
        </w:rPr>
        <w:t>aciocinar pela linha deles,</w:t>
      </w:r>
      <w:r w:rsidR="0060047F" w:rsidRPr="001A5110">
        <w:rPr>
          <w:rFonts w:ascii="Galliard BT" w:hAnsi="Galliard BT"/>
          <w:lang w:val="pt-BR"/>
        </w:rPr>
        <w:t xml:space="preserve"> só </w:t>
      </w:r>
      <w:r w:rsidR="003F4656">
        <w:rPr>
          <w:rFonts w:ascii="Galliard BT" w:hAnsi="Galliard BT"/>
          <w:lang w:val="pt-BR"/>
        </w:rPr>
        <w:t xml:space="preserve">se </w:t>
      </w:r>
      <w:r w:rsidR="00023800">
        <w:rPr>
          <w:rFonts w:ascii="Galliard BT" w:hAnsi="Galliard BT"/>
          <w:lang w:val="pt-BR"/>
        </w:rPr>
        <w:t>consegu</w:t>
      </w:r>
      <w:r w:rsidR="00023800">
        <w:rPr>
          <w:rFonts w:ascii="Galliard BT" w:hAnsi="Galliard BT" w:hint="eastAsia"/>
          <w:lang w:val="pt-BR" w:eastAsia="ja-JP"/>
        </w:rPr>
        <w:t>e</w:t>
      </w:r>
      <w:r w:rsidR="0060047F" w:rsidRPr="001A5110">
        <w:rPr>
          <w:rFonts w:ascii="Galliard BT" w:hAnsi="Galliard BT"/>
          <w:lang w:val="pt-BR"/>
        </w:rPr>
        <w:t xml:space="preserve"> sair d</w:t>
      </w:r>
      <w:r w:rsidR="00023800">
        <w:rPr>
          <w:rFonts w:ascii="Galliard BT" w:hAnsi="Galliard BT" w:hint="eastAsia"/>
          <w:lang w:val="pt-BR" w:eastAsia="ja-JP"/>
        </w:rPr>
        <w:t>ali</w:t>
      </w:r>
      <w:r w:rsidR="0060047F" w:rsidRPr="001A5110">
        <w:rPr>
          <w:rFonts w:ascii="Galliard BT" w:hAnsi="Galliard BT"/>
          <w:lang w:val="pt-BR"/>
        </w:rPr>
        <w:t xml:space="preserve"> em</w:t>
      </w:r>
      <w:r w:rsidR="003F4656">
        <w:rPr>
          <w:rFonts w:ascii="Galliard BT" w:hAnsi="Galliard BT"/>
          <w:lang w:val="pt-BR"/>
        </w:rPr>
        <w:t xml:space="preserve"> duas condições: primeiro, </w:t>
      </w:r>
      <w:r w:rsidR="004A0488">
        <w:rPr>
          <w:rFonts w:ascii="Galliard BT" w:hAnsi="Galliard BT"/>
          <w:lang w:val="pt-BR"/>
        </w:rPr>
        <w:t>com</w:t>
      </w:r>
      <w:r w:rsidR="0060047F" w:rsidRPr="001A5110">
        <w:rPr>
          <w:rFonts w:ascii="Galliard BT" w:hAnsi="Galliard BT"/>
          <w:lang w:val="pt-BR"/>
        </w:rPr>
        <w:t xml:space="preserve"> um treino lógico e</w:t>
      </w:r>
      <w:r w:rsidR="004A0488">
        <w:rPr>
          <w:rFonts w:ascii="Galliard BT" w:hAnsi="Galliard BT"/>
          <w:lang w:val="pt-BR"/>
        </w:rPr>
        <w:t>xtremamente aprimorado para se</w:t>
      </w:r>
      <w:r w:rsidR="0060047F" w:rsidRPr="001A5110">
        <w:rPr>
          <w:rFonts w:ascii="Galliard BT" w:hAnsi="Galliard BT"/>
          <w:lang w:val="pt-BR"/>
        </w:rPr>
        <w:t xml:space="preserve"> p</w:t>
      </w:r>
      <w:r w:rsidR="004A0488">
        <w:rPr>
          <w:rFonts w:ascii="Galliard BT" w:hAnsi="Galliard BT"/>
          <w:lang w:val="pt-BR"/>
        </w:rPr>
        <w:t xml:space="preserve">oder desmontar </w:t>
      </w:r>
      <w:r w:rsidR="00023800">
        <w:rPr>
          <w:rFonts w:ascii="Galliard BT" w:hAnsi="Galliard BT" w:hint="eastAsia"/>
          <w:lang w:val="pt-BR" w:eastAsia="ja-JP"/>
        </w:rPr>
        <w:t>o pseudomundo</w:t>
      </w:r>
      <w:r w:rsidR="0060047F" w:rsidRPr="001A5110">
        <w:rPr>
          <w:rFonts w:ascii="Galliard BT" w:hAnsi="Galliard BT"/>
          <w:lang w:val="pt-BR"/>
        </w:rPr>
        <w:t xml:space="preserve">; e, segundo, </w:t>
      </w:r>
      <w:r w:rsidR="004A0488">
        <w:rPr>
          <w:rFonts w:ascii="Galliard BT" w:hAnsi="Galliard BT"/>
          <w:lang w:val="pt-BR"/>
        </w:rPr>
        <w:t>com</w:t>
      </w:r>
      <w:r w:rsidR="0060047F" w:rsidRPr="001A5110">
        <w:rPr>
          <w:rFonts w:ascii="Galliard BT" w:hAnsi="Galliard BT"/>
          <w:lang w:val="pt-BR"/>
        </w:rPr>
        <w:t xml:space="preserve"> uma</w:t>
      </w:r>
      <w:r w:rsidR="008F1E38">
        <w:rPr>
          <w:rFonts w:ascii="Galliard BT" w:hAnsi="Galliard BT"/>
          <w:lang w:val="pt-BR"/>
        </w:rPr>
        <w:t xml:space="preserve"> consciência muito clara do que é</w:t>
      </w:r>
      <w:r w:rsidR="0060047F" w:rsidRPr="001A5110">
        <w:rPr>
          <w:rFonts w:ascii="Galliard BT" w:hAnsi="Galliard BT"/>
          <w:lang w:val="pt-BR"/>
        </w:rPr>
        <w:t xml:space="preserve"> </w:t>
      </w:r>
      <w:r w:rsidR="008F1E38">
        <w:rPr>
          <w:rFonts w:ascii="Galliard BT" w:hAnsi="Galliard BT"/>
          <w:lang w:val="pt-BR"/>
        </w:rPr>
        <w:t xml:space="preserve">o </w:t>
      </w:r>
      <w:r w:rsidR="0060047F" w:rsidRPr="001A5110">
        <w:rPr>
          <w:rFonts w:ascii="Galliard BT" w:hAnsi="Galliard BT"/>
          <w:lang w:val="pt-BR"/>
        </w:rPr>
        <w:t xml:space="preserve">fundo indizível de experiência, </w:t>
      </w:r>
      <w:r w:rsidR="004A0488">
        <w:rPr>
          <w:rFonts w:ascii="Galliard BT" w:hAnsi="Galliard BT"/>
          <w:lang w:val="pt-BR"/>
        </w:rPr>
        <w:t>algo</w:t>
      </w:r>
      <w:r w:rsidR="0060047F" w:rsidRPr="001A5110">
        <w:rPr>
          <w:rFonts w:ascii="Galliard BT" w:hAnsi="Galliard BT"/>
          <w:lang w:val="pt-BR"/>
        </w:rPr>
        <w:t xml:space="preserve"> que a maior parte das pessoas não tem</w:t>
      </w:r>
      <w:r w:rsidR="008F1E38">
        <w:rPr>
          <w:rFonts w:ascii="Galliard BT" w:hAnsi="Galliard BT"/>
          <w:lang w:val="pt-BR"/>
        </w:rPr>
        <w:t>,</w:t>
      </w:r>
      <w:r w:rsidR="004A0488">
        <w:rPr>
          <w:rFonts w:ascii="Galliard BT" w:hAnsi="Galliard BT"/>
          <w:lang w:val="pt-BR"/>
        </w:rPr>
        <w:t xml:space="preserve"> justamente por conta do tipo de influência cultural</w:t>
      </w:r>
      <w:r w:rsidR="0060047F" w:rsidRPr="001A5110">
        <w:rPr>
          <w:rFonts w:ascii="Galliard BT" w:hAnsi="Galliard BT"/>
          <w:lang w:val="pt-BR"/>
        </w:rPr>
        <w:t xml:space="preserve"> hoje predom</w:t>
      </w:r>
      <w:r w:rsidR="004A0488">
        <w:rPr>
          <w:rFonts w:ascii="Galliard BT" w:hAnsi="Galliard BT"/>
          <w:lang w:val="pt-BR"/>
        </w:rPr>
        <w:t>inante. Eu vejo isso como</w:t>
      </w:r>
      <w:r w:rsidR="0060047F" w:rsidRPr="001A5110">
        <w:rPr>
          <w:rFonts w:ascii="Galliard BT" w:hAnsi="Galliard BT"/>
          <w:lang w:val="pt-BR"/>
        </w:rPr>
        <w:t xml:space="preserve"> uma tragédia na</w:t>
      </w:r>
      <w:r w:rsidR="00023800">
        <w:rPr>
          <w:rFonts w:ascii="Galliard BT" w:hAnsi="Galliard BT" w:hint="eastAsia"/>
          <w:lang w:val="pt-BR" w:eastAsia="ja-JP"/>
        </w:rPr>
        <w:t>s</w:t>
      </w:r>
      <w:r w:rsidR="0060047F" w:rsidRPr="001A5110">
        <w:rPr>
          <w:rFonts w:ascii="Galliard BT" w:hAnsi="Galliard BT"/>
          <w:lang w:val="pt-BR"/>
        </w:rPr>
        <w:t xml:space="preserve"> nossa</w:t>
      </w:r>
      <w:r w:rsidR="00023800">
        <w:rPr>
          <w:rFonts w:ascii="Galliard BT" w:hAnsi="Galliard BT" w:hint="eastAsia"/>
          <w:lang w:val="pt-BR" w:eastAsia="ja-JP"/>
        </w:rPr>
        <w:t>s</w:t>
      </w:r>
      <w:r w:rsidR="0060047F" w:rsidRPr="001A5110">
        <w:rPr>
          <w:rFonts w:ascii="Galliard BT" w:hAnsi="Galliard BT"/>
          <w:lang w:val="pt-BR"/>
        </w:rPr>
        <w:t xml:space="preserve"> mão</w:t>
      </w:r>
      <w:r w:rsidR="00023800">
        <w:rPr>
          <w:rFonts w:ascii="Galliard BT" w:hAnsi="Galliard BT" w:hint="eastAsia"/>
          <w:lang w:val="pt-BR" w:eastAsia="ja-JP"/>
        </w:rPr>
        <w:t>s</w:t>
      </w:r>
      <w:r w:rsidR="0060047F" w:rsidRPr="001A5110">
        <w:rPr>
          <w:rFonts w:ascii="Galliard BT" w:hAnsi="Galliard BT"/>
          <w:lang w:val="pt-BR"/>
        </w:rPr>
        <w:t>.</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72EFA">
        <w:rPr>
          <w:rFonts w:ascii="Galliard BT" w:hAnsi="Galliard BT"/>
          <w:lang w:val="pt-BR"/>
        </w:rPr>
        <w:t>Eu</w:t>
      </w:r>
      <w:r w:rsidRPr="001A5110">
        <w:rPr>
          <w:rFonts w:ascii="Galliard BT" w:hAnsi="Galliard BT"/>
          <w:lang w:val="pt-BR"/>
        </w:rPr>
        <w:t xml:space="preserve"> vou </w:t>
      </w:r>
      <w:r w:rsidR="00023800">
        <w:rPr>
          <w:rFonts w:ascii="Galliard BT" w:hAnsi="Galliard BT" w:hint="eastAsia"/>
          <w:lang w:val="pt-BR" w:eastAsia="ja-JP"/>
        </w:rPr>
        <w:t xml:space="preserve">lhes </w:t>
      </w:r>
      <w:r w:rsidR="00023800">
        <w:rPr>
          <w:rFonts w:ascii="Galliard BT" w:hAnsi="Galliard BT"/>
          <w:lang w:val="pt-BR"/>
        </w:rPr>
        <w:t>dar uma id</w:t>
      </w:r>
      <w:r w:rsidR="00023800">
        <w:rPr>
          <w:rFonts w:ascii="Galliard BT" w:hAnsi="Galliard BT" w:hint="eastAsia"/>
          <w:lang w:val="pt-BR" w:eastAsia="ja-JP"/>
        </w:rPr>
        <w:t>e</w:t>
      </w:r>
      <w:r w:rsidRPr="001A5110">
        <w:rPr>
          <w:rFonts w:ascii="Galliard BT" w:hAnsi="Galliard BT"/>
          <w:lang w:val="pt-BR"/>
        </w:rPr>
        <w:t xml:space="preserve">ia de até onde os efeitos disso podem chegar. Eu tenho observado várias vezes que o liberal, </w:t>
      </w:r>
      <w:r w:rsidR="00023800">
        <w:rPr>
          <w:rFonts w:ascii="Galliard BT" w:hAnsi="Galliard BT" w:hint="eastAsia"/>
          <w:lang w:val="pt-BR" w:eastAsia="ja-JP"/>
        </w:rPr>
        <w:t xml:space="preserve">o </w:t>
      </w:r>
      <w:r w:rsidRPr="001A5110">
        <w:rPr>
          <w:rFonts w:ascii="Galliard BT" w:hAnsi="Galliard BT"/>
          <w:lang w:val="pt-BR"/>
        </w:rPr>
        <w:t xml:space="preserve">conservador, </w:t>
      </w:r>
      <w:r w:rsidR="00023800">
        <w:rPr>
          <w:rFonts w:ascii="Galliard BT" w:hAnsi="Galliard BT" w:hint="eastAsia"/>
          <w:lang w:val="pt-BR" w:eastAsia="ja-JP"/>
        </w:rPr>
        <w:t xml:space="preserve">ou o </w:t>
      </w:r>
      <w:r w:rsidRPr="001A5110">
        <w:rPr>
          <w:rFonts w:ascii="Galliard BT" w:hAnsi="Galliard BT"/>
          <w:lang w:val="pt-BR"/>
        </w:rPr>
        <w:t>anticomunista</w:t>
      </w:r>
      <w:r w:rsidR="00023800">
        <w:rPr>
          <w:rFonts w:ascii="Galliard BT" w:hAnsi="Galliard BT" w:hint="eastAsia"/>
          <w:lang w:val="pt-BR" w:eastAsia="ja-JP"/>
        </w:rPr>
        <w:t xml:space="preserve"> </w:t>
      </w:r>
      <w:r w:rsidRPr="001A5110">
        <w:rPr>
          <w:rFonts w:ascii="Galliard BT" w:hAnsi="Galliard BT"/>
          <w:lang w:val="pt-BR"/>
        </w:rPr>
        <w:t>tem uma solene desprezo pelos autores marxistas e jamais os lê. Mas o fato é que a produção de livros marxistas é enorme e o debate interno dentro da esquerda marxista também é de uma intensidade que quem está fora não pode nem imaginar. Eles estão todo dia discutindo alg</w:t>
      </w:r>
      <w:r w:rsidR="00023800">
        <w:rPr>
          <w:rFonts w:ascii="Galliard BT" w:hAnsi="Galliard BT" w:hint="eastAsia"/>
          <w:lang w:val="pt-BR" w:eastAsia="ja-JP"/>
        </w:rPr>
        <w:t>o</w:t>
      </w:r>
      <w:r w:rsidRPr="001A5110">
        <w:rPr>
          <w:rFonts w:ascii="Galliard BT" w:hAnsi="Galliard BT"/>
          <w:lang w:val="pt-BR"/>
        </w:rPr>
        <w:t xml:space="preserve"> e estão </w:t>
      </w:r>
      <w:r w:rsidR="00023800">
        <w:rPr>
          <w:rFonts w:ascii="Galliard BT" w:hAnsi="Galliard BT" w:hint="eastAsia"/>
          <w:lang w:val="pt-BR" w:eastAsia="ja-JP"/>
        </w:rPr>
        <w:t xml:space="preserve">a </w:t>
      </w:r>
      <w:r w:rsidRPr="001A5110">
        <w:rPr>
          <w:rFonts w:ascii="Galliard BT" w:hAnsi="Galliard BT"/>
          <w:lang w:val="pt-BR"/>
        </w:rPr>
        <w:t xml:space="preserve">toda hora escrevendo livros, dando entrevista, fazendo conferência, ensinando. Eu sei que ler autores marxistas é um sofrimento </w:t>
      </w:r>
      <w:r w:rsidR="00172EFA">
        <w:rPr>
          <w:rFonts w:ascii="Galliard BT" w:hAnsi="Galliard BT"/>
          <w:lang w:val="pt-BR"/>
        </w:rPr>
        <w:t xml:space="preserve">horroroso, mas acontece que, </w:t>
      </w:r>
      <w:r w:rsidR="00023800">
        <w:rPr>
          <w:rFonts w:ascii="Galliard BT" w:hAnsi="Galliard BT"/>
          <w:lang w:val="pt-BR"/>
        </w:rPr>
        <w:t>não os l</w:t>
      </w:r>
      <w:r w:rsidR="00023800">
        <w:rPr>
          <w:rFonts w:ascii="Galliard BT" w:hAnsi="Galliard BT" w:hint="eastAsia"/>
          <w:lang w:val="pt-BR" w:eastAsia="ja-JP"/>
        </w:rPr>
        <w:t>endo</w:t>
      </w:r>
      <w:r w:rsidRPr="001A5110">
        <w:rPr>
          <w:rFonts w:ascii="Galliard BT" w:hAnsi="Galliard BT"/>
          <w:lang w:val="pt-BR"/>
        </w:rPr>
        <w:t xml:space="preserve">, </w:t>
      </w:r>
      <w:r w:rsidR="00023800">
        <w:rPr>
          <w:rFonts w:ascii="Galliard BT" w:hAnsi="Galliard BT" w:hint="eastAsia"/>
          <w:lang w:val="pt-BR" w:eastAsia="ja-JP"/>
        </w:rPr>
        <w:t>n</w:t>
      </w:r>
      <w:r w:rsidR="00023800">
        <w:rPr>
          <w:rFonts w:ascii="Galliard BT" w:hAnsi="Galliard BT"/>
          <w:lang w:val="pt-BR" w:eastAsia="ja-JP"/>
        </w:rPr>
        <w:t>ão há como saber</w:t>
      </w:r>
      <w:r w:rsidRPr="001A5110">
        <w:rPr>
          <w:rFonts w:ascii="Galliard BT" w:hAnsi="Galliard BT"/>
          <w:lang w:val="pt-BR"/>
        </w:rPr>
        <w:t xml:space="preserve"> o </w:t>
      </w:r>
      <w:r w:rsidR="00023800">
        <w:rPr>
          <w:rFonts w:ascii="Galliard BT" w:hAnsi="Galliard BT"/>
          <w:lang w:val="pt-BR"/>
        </w:rPr>
        <w:t>que eles estão tramando e qual será</w:t>
      </w:r>
      <w:r w:rsidRPr="001A5110">
        <w:rPr>
          <w:rFonts w:ascii="Galliard BT" w:hAnsi="Galliard BT"/>
          <w:lang w:val="pt-BR"/>
        </w:rPr>
        <w:t xml:space="preserve"> a próxima empulhação sangrenta que eles vão impor ao mundo. E quando </w:t>
      </w:r>
      <w:r w:rsidR="00172EFA">
        <w:rPr>
          <w:rFonts w:ascii="Galliard BT" w:hAnsi="Galliard BT"/>
          <w:lang w:val="pt-BR"/>
        </w:rPr>
        <w:t>nos damos</w:t>
      </w:r>
      <w:r w:rsidR="00023800">
        <w:rPr>
          <w:rFonts w:ascii="Galliard BT" w:hAnsi="Galliard BT"/>
          <w:lang w:val="pt-BR"/>
        </w:rPr>
        <w:t xml:space="preserve"> conta, </w:t>
      </w:r>
      <w:r w:rsidRPr="001A5110">
        <w:rPr>
          <w:rFonts w:ascii="Galliard BT" w:hAnsi="Galliard BT"/>
          <w:lang w:val="pt-BR"/>
        </w:rPr>
        <w:t xml:space="preserve">já </w:t>
      </w:r>
      <w:r w:rsidR="00172EFA">
        <w:rPr>
          <w:rFonts w:ascii="Galliard BT" w:hAnsi="Galliard BT"/>
          <w:lang w:val="pt-BR"/>
        </w:rPr>
        <w:t>estamos</w:t>
      </w:r>
      <w:r w:rsidRPr="001A5110">
        <w:rPr>
          <w:rFonts w:ascii="Galliard BT" w:hAnsi="Galliard BT"/>
          <w:lang w:val="pt-BR"/>
        </w:rPr>
        <w:t xml:space="preserve"> dentro da empulh</w:t>
      </w:r>
      <w:r w:rsidR="00172EFA">
        <w:rPr>
          <w:rFonts w:ascii="Galliard BT" w:hAnsi="Galliard BT"/>
          <w:lang w:val="pt-BR"/>
        </w:rPr>
        <w:t>ação, eles já nos</w:t>
      </w:r>
      <w:r w:rsidRPr="001A5110">
        <w:rPr>
          <w:rFonts w:ascii="Galliard BT" w:hAnsi="Galliard BT"/>
          <w:lang w:val="pt-BR"/>
        </w:rPr>
        <w:t xml:space="preserve"> pegaram,  </w:t>
      </w:r>
      <w:r w:rsidR="00172EFA">
        <w:rPr>
          <w:rFonts w:ascii="Galliard BT" w:hAnsi="Galliard BT"/>
          <w:lang w:val="pt-BR"/>
        </w:rPr>
        <w:t>estamos</w:t>
      </w:r>
      <w:r w:rsidRPr="001A5110">
        <w:rPr>
          <w:rFonts w:ascii="Galliard BT" w:hAnsi="Galliard BT"/>
          <w:lang w:val="pt-BR"/>
        </w:rPr>
        <w:t xml:space="preserve"> raciocinando dentro</w:t>
      </w:r>
      <w:r w:rsidR="00172EFA">
        <w:rPr>
          <w:rFonts w:ascii="Galliard BT" w:hAnsi="Galliard BT"/>
          <w:lang w:val="pt-BR"/>
        </w:rPr>
        <w:t xml:space="preserve"> da linha que eles querem e </w:t>
      </w:r>
      <w:r w:rsidRPr="001A5110">
        <w:rPr>
          <w:rFonts w:ascii="Galliard BT" w:hAnsi="Galliard BT"/>
          <w:lang w:val="pt-BR"/>
        </w:rPr>
        <w:t>já est</w:t>
      </w:r>
      <w:r w:rsidR="00172EFA">
        <w:rPr>
          <w:rFonts w:ascii="Galliard BT" w:hAnsi="Galliard BT"/>
          <w:lang w:val="pt-BR"/>
        </w:rPr>
        <w:t>amos</w:t>
      </w:r>
      <w:r w:rsidRPr="001A5110">
        <w:rPr>
          <w:rFonts w:ascii="Galliard BT" w:hAnsi="Galliard BT"/>
          <w:lang w:val="pt-BR"/>
        </w:rPr>
        <w:t xml:space="preserve"> preso</w:t>
      </w:r>
      <w:r w:rsidR="00172EFA">
        <w:rPr>
          <w:rFonts w:ascii="Galliard BT" w:hAnsi="Galliard BT"/>
          <w:lang w:val="pt-BR"/>
        </w:rPr>
        <w:t>s</w:t>
      </w:r>
      <w:r w:rsidRPr="001A5110">
        <w:rPr>
          <w:rFonts w:ascii="Galliard BT" w:hAnsi="Galliard BT"/>
          <w:lang w:val="pt-BR"/>
        </w:rPr>
        <w:t xml:space="preserve">, por assim dizer, dentro da armadura verbal na qual eles quiseram </w:t>
      </w:r>
      <w:r w:rsidR="00172EFA">
        <w:rPr>
          <w:rFonts w:ascii="Galliard BT" w:hAnsi="Galliard BT"/>
          <w:lang w:val="pt-BR"/>
        </w:rPr>
        <w:t xml:space="preserve">nos </w:t>
      </w:r>
      <w:r w:rsidRPr="001A5110">
        <w:rPr>
          <w:rFonts w:ascii="Galliard BT" w:hAnsi="Galliard BT"/>
          <w:lang w:val="pt-BR"/>
        </w:rPr>
        <w:t>coloca</w:t>
      </w:r>
      <w:r w:rsidR="00172EFA">
        <w:rPr>
          <w:rFonts w:ascii="Galliard BT" w:hAnsi="Galliard BT"/>
          <w:lang w:val="pt-BR"/>
        </w:rPr>
        <w:t>r</w:t>
      </w:r>
      <w:r w:rsidRPr="001A5110">
        <w:rPr>
          <w:rFonts w:ascii="Galliard BT" w:hAnsi="Galliard BT"/>
          <w:lang w:val="pt-BR"/>
        </w:rPr>
        <w:t>. Às vezes não é só</w:t>
      </w:r>
      <w:r w:rsidR="00172EFA">
        <w:rPr>
          <w:rFonts w:ascii="Galliard BT" w:hAnsi="Galliard BT"/>
          <w:lang w:val="pt-BR"/>
        </w:rPr>
        <w:t xml:space="preserve"> a </w:t>
      </w:r>
      <w:r w:rsidRPr="001A5110">
        <w:rPr>
          <w:rFonts w:ascii="Galliard BT" w:hAnsi="Galliard BT"/>
          <w:lang w:val="pt-BR"/>
        </w:rPr>
        <w:t xml:space="preserve">armadura verbal, é todo um esquema de poder político que é imposto e </w:t>
      </w:r>
      <w:r w:rsidR="00172EFA">
        <w:rPr>
          <w:rFonts w:ascii="Galliard BT" w:hAnsi="Galliard BT"/>
          <w:lang w:val="pt-BR"/>
        </w:rPr>
        <w:t>nem sabemos</w:t>
      </w:r>
      <w:r w:rsidRPr="001A5110">
        <w:rPr>
          <w:rFonts w:ascii="Galliard BT" w:hAnsi="Galliard BT"/>
          <w:lang w:val="pt-BR"/>
        </w:rPr>
        <w:t xml:space="preserve"> como aquilo se </w:t>
      </w:r>
      <w:r w:rsidR="00172EFA">
        <w:rPr>
          <w:rFonts w:ascii="Galliard BT" w:hAnsi="Galliard BT"/>
          <w:lang w:val="pt-BR"/>
        </w:rPr>
        <w:t>originou</w:t>
      </w:r>
      <w:r w:rsidRPr="001A5110">
        <w:rPr>
          <w:rFonts w:ascii="Galliard BT" w:hAnsi="Galliard BT"/>
          <w:lang w:val="pt-BR"/>
        </w:rPr>
        <w:t>.</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Mas eu, ao contrário, s</w:t>
      </w:r>
      <w:r w:rsidR="00172EFA">
        <w:rPr>
          <w:rFonts w:ascii="Galliard BT" w:hAnsi="Galliard BT"/>
          <w:lang w:val="pt-BR"/>
        </w:rPr>
        <w:t>empre acompanho essas produções e</w:t>
      </w:r>
      <w:r w:rsidRPr="001A5110">
        <w:rPr>
          <w:rFonts w:ascii="Galliard BT" w:hAnsi="Galliard BT"/>
          <w:lang w:val="pt-BR"/>
        </w:rPr>
        <w:t xml:space="preserve"> procuro ver o que esse pessoal está escrevendo, discutindo, o</w:t>
      </w:r>
      <w:r w:rsidR="00172EFA">
        <w:rPr>
          <w:rFonts w:ascii="Galliard BT" w:hAnsi="Galliard BT"/>
          <w:lang w:val="pt-BR"/>
        </w:rPr>
        <w:t>u</w:t>
      </w:r>
      <w:r w:rsidRPr="001A5110">
        <w:rPr>
          <w:rFonts w:ascii="Galliard BT" w:hAnsi="Galliard BT"/>
          <w:lang w:val="pt-BR"/>
        </w:rPr>
        <w:t xml:space="preserve"> tramando. Mesmo assim</w:t>
      </w:r>
      <w:r w:rsidR="00172EFA">
        <w:rPr>
          <w:rFonts w:ascii="Galliard BT" w:hAnsi="Galliard BT"/>
          <w:lang w:val="pt-BR"/>
        </w:rPr>
        <w:t>,</w:t>
      </w:r>
      <w:r w:rsidRPr="001A5110">
        <w:rPr>
          <w:rFonts w:ascii="Galliard BT" w:hAnsi="Galliard BT"/>
          <w:lang w:val="pt-BR"/>
        </w:rPr>
        <w:t xml:space="preserve"> eu estou sempre atrasado com relação a eles porque a </w:t>
      </w:r>
      <w:r w:rsidR="00172EFA">
        <w:rPr>
          <w:rFonts w:ascii="Galliard BT" w:hAnsi="Galliard BT"/>
          <w:lang w:val="pt-BR"/>
        </w:rPr>
        <w:t>produção deles é enorme. Q</w:t>
      </w:r>
      <w:r w:rsidRPr="001A5110">
        <w:rPr>
          <w:rFonts w:ascii="Galliard BT" w:hAnsi="Galliard BT"/>
          <w:lang w:val="pt-BR"/>
        </w:rPr>
        <w:t>uando eu digo que estou me atualizando, quer</w:t>
      </w:r>
      <w:r w:rsidR="00172EFA">
        <w:rPr>
          <w:rFonts w:ascii="Galliard BT" w:hAnsi="Galliard BT"/>
          <w:lang w:val="pt-BR"/>
        </w:rPr>
        <w:t>o</w:t>
      </w:r>
      <w:r w:rsidRPr="001A5110">
        <w:rPr>
          <w:rFonts w:ascii="Galliard BT" w:hAnsi="Galliard BT"/>
          <w:lang w:val="pt-BR"/>
        </w:rPr>
        <w:t xml:space="preserve"> dizer </w:t>
      </w:r>
      <w:r w:rsidR="00172EFA">
        <w:rPr>
          <w:rFonts w:ascii="Galliard BT" w:hAnsi="Galliard BT"/>
          <w:lang w:val="pt-BR"/>
        </w:rPr>
        <w:t xml:space="preserve">que </w:t>
      </w:r>
      <w:r w:rsidRPr="001A5110">
        <w:rPr>
          <w:rFonts w:ascii="Galliard BT" w:hAnsi="Galliard BT"/>
          <w:lang w:val="pt-BR"/>
        </w:rPr>
        <w:t xml:space="preserve">eu estou lendo </w:t>
      </w:r>
      <w:r w:rsidR="00172EFA">
        <w:rPr>
          <w:rFonts w:ascii="Galliard BT" w:hAnsi="Galliard BT"/>
          <w:lang w:val="pt-BR"/>
        </w:rPr>
        <w:t>materiais</w:t>
      </w:r>
      <w:r w:rsidRPr="001A5110">
        <w:rPr>
          <w:rFonts w:ascii="Galliard BT" w:hAnsi="Galliard BT"/>
          <w:lang w:val="pt-BR"/>
        </w:rPr>
        <w:t xml:space="preserve"> que </w:t>
      </w:r>
      <w:r w:rsidR="00172EFA">
        <w:rPr>
          <w:rFonts w:ascii="Galliard BT" w:hAnsi="Galliard BT"/>
          <w:lang w:val="pt-BR"/>
        </w:rPr>
        <w:t>foram escritos</w:t>
      </w:r>
      <w:r w:rsidRPr="001A5110">
        <w:rPr>
          <w:rFonts w:ascii="Galliard BT" w:hAnsi="Galliard BT"/>
          <w:lang w:val="pt-BR"/>
        </w:rPr>
        <w:t xml:space="preserve"> na década de 90</w:t>
      </w:r>
      <w:r w:rsidR="00172EFA">
        <w:rPr>
          <w:rFonts w:ascii="Galliard BT" w:hAnsi="Galliard BT"/>
          <w:lang w:val="pt-BR"/>
        </w:rPr>
        <w:t xml:space="preserve">, embora </w:t>
      </w:r>
      <w:r w:rsidRPr="001A5110">
        <w:rPr>
          <w:rFonts w:ascii="Galliard BT" w:hAnsi="Galliard BT"/>
          <w:lang w:val="pt-BR"/>
        </w:rPr>
        <w:t>também s</w:t>
      </w:r>
      <w:r w:rsidR="00172EFA">
        <w:rPr>
          <w:rFonts w:ascii="Galliard BT" w:hAnsi="Galliard BT"/>
          <w:lang w:val="pt-BR"/>
        </w:rPr>
        <w:t>irvam</w:t>
      </w:r>
      <w:r w:rsidRPr="001A5110">
        <w:rPr>
          <w:rFonts w:ascii="Galliard BT" w:hAnsi="Galliard BT"/>
          <w:lang w:val="pt-BR"/>
        </w:rPr>
        <w:t xml:space="preserve"> porque o que foi escrito </w:t>
      </w:r>
      <w:r w:rsidR="00172EFA">
        <w:rPr>
          <w:rFonts w:ascii="Galliard BT" w:hAnsi="Galliard BT"/>
          <w:lang w:val="pt-BR"/>
        </w:rPr>
        <w:t xml:space="preserve">na década de 90 </w:t>
      </w:r>
      <w:r w:rsidRPr="001A5110">
        <w:rPr>
          <w:rFonts w:ascii="Galliard BT" w:hAnsi="Galliard BT"/>
          <w:lang w:val="pt-BR"/>
        </w:rPr>
        <w:t xml:space="preserve">está virando prática agora. </w:t>
      </w:r>
      <w:r w:rsidR="00172EFA">
        <w:rPr>
          <w:rFonts w:ascii="Galliard BT" w:hAnsi="Galliard BT"/>
          <w:lang w:val="pt-BR"/>
        </w:rPr>
        <w:t xml:space="preserve">Todas as pessoas que falam e discursam no Fórum da Liberdade </w:t>
      </w:r>
      <w:r w:rsidRPr="001A5110">
        <w:rPr>
          <w:rFonts w:ascii="Galliard BT" w:hAnsi="Galliard BT"/>
          <w:lang w:val="pt-BR"/>
        </w:rPr>
        <w:t>ignoram tudo</w:t>
      </w:r>
      <w:r w:rsidR="00172EFA">
        <w:rPr>
          <w:rFonts w:ascii="Galliard BT" w:hAnsi="Galliard BT"/>
          <w:lang w:val="pt-BR"/>
        </w:rPr>
        <w:t xml:space="preserve"> </w:t>
      </w:r>
      <w:r w:rsidRPr="001A5110">
        <w:rPr>
          <w:rFonts w:ascii="Galliard BT" w:hAnsi="Galliard BT"/>
          <w:lang w:val="pt-BR"/>
        </w:rPr>
        <w:t xml:space="preserve">isso, e toda hora são pegos de </w:t>
      </w:r>
      <w:r w:rsidR="00172EFA">
        <w:rPr>
          <w:rFonts w:ascii="Galliard BT" w:hAnsi="Galliard BT"/>
          <w:lang w:val="pt-BR"/>
        </w:rPr>
        <w:t>surpresa</w:t>
      </w:r>
      <w:r w:rsidRPr="001A5110">
        <w:rPr>
          <w:rFonts w:ascii="Galliard BT" w:hAnsi="Galliard BT"/>
          <w:lang w:val="pt-BR"/>
        </w:rPr>
        <w:t xml:space="preserve">. Eles são pegos em situações sociais </w:t>
      </w:r>
      <w:r w:rsidR="00172EFA">
        <w:rPr>
          <w:rFonts w:ascii="Galliard BT" w:hAnsi="Galliard BT"/>
          <w:lang w:val="pt-BR"/>
        </w:rPr>
        <w:t>que eles não compreendem e procuram alívio</w:t>
      </w:r>
      <w:r w:rsidRPr="001A5110">
        <w:rPr>
          <w:rFonts w:ascii="Galliard BT" w:hAnsi="Galliard BT"/>
          <w:lang w:val="pt-BR"/>
        </w:rPr>
        <w:t xml:space="preserve"> proclamando a superiori</w:t>
      </w:r>
      <w:r w:rsidR="00172EFA">
        <w:rPr>
          <w:rFonts w:ascii="Galliard BT" w:hAnsi="Galliard BT"/>
          <w:lang w:val="pt-BR"/>
        </w:rPr>
        <w:t>dade econômica do capitalismo, algo</w:t>
      </w:r>
      <w:r w:rsidRPr="001A5110">
        <w:rPr>
          <w:rFonts w:ascii="Galliard BT" w:hAnsi="Galliard BT"/>
          <w:lang w:val="pt-BR"/>
        </w:rPr>
        <w:t xml:space="preserve"> que a</w:t>
      </w:r>
      <w:r w:rsidR="00172EFA">
        <w:rPr>
          <w:rFonts w:ascii="Galliard BT" w:hAnsi="Galliard BT"/>
          <w:lang w:val="pt-BR"/>
        </w:rPr>
        <w:t>té os comunistas já sabem. O</w:t>
      </w:r>
      <w:r w:rsidRPr="001A5110">
        <w:rPr>
          <w:rFonts w:ascii="Galliard BT" w:hAnsi="Galliard BT"/>
          <w:lang w:val="pt-BR"/>
        </w:rPr>
        <w:t xml:space="preserve"> fato de o capitalismo ser superior economicamente não </w:t>
      </w:r>
      <w:r w:rsidR="00172EFA">
        <w:rPr>
          <w:rFonts w:ascii="Galliard BT" w:hAnsi="Galliard BT"/>
          <w:lang w:val="pt-BR"/>
        </w:rPr>
        <w:t xml:space="preserve">impede que </w:t>
      </w:r>
      <w:r w:rsidRPr="001A5110">
        <w:rPr>
          <w:rFonts w:ascii="Galliard BT" w:hAnsi="Galliard BT"/>
          <w:lang w:val="pt-BR"/>
        </w:rPr>
        <w:t>a estratégia comunista de ap</w:t>
      </w:r>
      <w:r w:rsidR="00172EFA">
        <w:rPr>
          <w:rFonts w:ascii="Galliard BT" w:hAnsi="Galliard BT"/>
          <w:lang w:val="pt-BR"/>
        </w:rPr>
        <w:t xml:space="preserve">ropriação do poder político </w:t>
      </w:r>
      <w:r w:rsidRPr="001A5110">
        <w:rPr>
          <w:rFonts w:ascii="Galliard BT" w:hAnsi="Galliard BT"/>
          <w:lang w:val="pt-BR"/>
        </w:rPr>
        <w:t>seja não só s</w:t>
      </w:r>
      <w:r w:rsidR="008F1E38">
        <w:rPr>
          <w:rFonts w:ascii="Galliard BT" w:hAnsi="Galliard BT"/>
          <w:lang w:val="pt-BR"/>
        </w:rPr>
        <w:t xml:space="preserve">uperior a todos, </w:t>
      </w:r>
      <w:r w:rsidR="00172EFA">
        <w:rPr>
          <w:rFonts w:ascii="Galliard BT" w:hAnsi="Galliard BT"/>
          <w:lang w:val="pt-BR"/>
        </w:rPr>
        <w:t xml:space="preserve">mas de fato </w:t>
      </w:r>
      <w:r w:rsidR="008F1E38">
        <w:rPr>
          <w:rFonts w:ascii="Galliard BT" w:hAnsi="Galliard BT"/>
          <w:lang w:val="pt-BR"/>
        </w:rPr>
        <w:t>a única</w:t>
      </w:r>
      <w:r w:rsidRPr="001A5110">
        <w:rPr>
          <w:rFonts w:ascii="Galliard BT" w:hAnsi="Galliard BT"/>
          <w:lang w:val="pt-BR"/>
        </w:rPr>
        <w:t xml:space="preserve"> que existe.</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Eu vou ler aqui </w:t>
      </w:r>
      <w:r w:rsidR="00172EFA">
        <w:rPr>
          <w:rFonts w:ascii="Galliard BT" w:hAnsi="Galliard BT"/>
          <w:lang w:val="pt-BR"/>
        </w:rPr>
        <w:t>alguns trechos</w:t>
      </w:r>
      <w:r w:rsidRPr="001A5110">
        <w:rPr>
          <w:rFonts w:ascii="Galliard BT" w:hAnsi="Galliard BT"/>
          <w:lang w:val="pt-BR"/>
        </w:rPr>
        <w:t xml:space="preserve"> de um livro que foi publicado em 1985 e</w:t>
      </w:r>
      <w:r w:rsidR="00172EFA">
        <w:rPr>
          <w:rFonts w:ascii="Galliard BT" w:hAnsi="Galliard BT"/>
          <w:lang w:val="pt-BR"/>
        </w:rPr>
        <w:t xml:space="preserve"> que</w:t>
      </w:r>
      <w:r w:rsidRPr="001A5110">
        <w:rPr>
          <w:rFonts w:ascii="Galliard BT" w:hAnsi="Galliard BT"/>
          <w:lang w:val="pt-BR"/>
        </w:rPr>
        <w:t xml:space="preserve"> teve uma influência enorme nos meios esquerdistas. No meio conservador e liberal</w:t>
      </w:r>
      <w:r w:rsidR="00172EFA">
        <w:rPr>
          <w:rFonts w:ascii="Galliard BT" w:hAnsi="Galliard BT"/>
          <w:lang w:val="pt-BR"/>
        </w:rPr>
        <w:t>,</w:t>
      </w:r>
      <w:r w:rsidRPr="001A5110">
        <w:rPr>
          <w:rFonts w:ascii="Galliard BT" w:hAnsi="Galliard BT"/>
          <w:lang w:val="pt-BR"/>
        </w:rPr>
        <w:t xml:space="preserve"> nunca encontrei uma pessoa que tivesse ouvido falar dest</w:t>
      </w:r>
      <w:r w:rsidR="00172EFA">
        <w:rPr>
          <w:rFonts w:ascii="Galliard BT" w:hAnsi="Galliard BT"/>
          <w:lang w:val="pt-BR"/>
        </w:rPr>
        <w:t xml:space="preserve">e livro. O conselho de Sun Tzu de que é necessário conhecer o </w:t>
      </w:r>
      <w:r w:rsidRPr="001A5110">
        <w:rPr>
          <w:rFonts w:ascii="Galliard BT" w:hAnsi="Galliard BT"/>
          <w:lang w:val="pt-BR"/>
        </w:rPr>
        <w:t>inimigo</w:t>
      </w:r>
      <w:r w:rsidR="00172EFA">
        <w:rPr>
          <w:rFonts w:ascii="Galliard BT" w:hAnsi="Galliard BT"/>
          <w:lang w:val="pt-BR"/>
        </w:rPr>
        <w:t xml:space="preserve"> </w:t>
      </w:r>
      <w:r w:rsidR="00257010">
        <w:rPr>
          <w:rFonts w:ascii="Galliard BT" w:hAnsi="Galliard BT"/>
          <w:lang w:val="pt-BR"/>
        </w:rPr>
        <w:t>é a primeira regra</w:t>
      </w:r>
      <w:r w:rsidRPr="001A5110">
        <w:rPr>
          <w:rFonts w:ascii="Galliard BT" w:hAnsi="Galliard BT"/>
          <w:lang w:val="pt-BR"/>
        </w:rPr>
        <w:t xml:space="preserve"> que todos os liberais e conservadores estão infringindo. </w:t>
      </w:r>
      <w:r w:rsidR="00257010">
        <w:rPr>
          <w:rFonts w:ascii="Galliard BT" w:hAnsi="Galliard BT"/>
          <w:lang w:val="pt-BR"/>
        </w:rPr>
        <w:t>Peço</w:t>
      </w:r>
      <w:r w:rsidRPr="001A5110">
        <w:rPr>
          <w:rFonts w:ascii="Galliard BT" w:hAnsi="Galliard BT"/>
          <w:lang w:val="pt-BR"/>
        </w:rPr>
        <w:t xml:space="preserve"> um po</w:t>
      </w:r>
      <w:r w:rsidR="00257010">
        <w:rPr>
          <w:rFonts w:ascii="Galliard BT" w:hAnsi="Galliard BT"/>
          <w:lang w:val="pt-BR"/>
        </w:rPr>
        <w:t xml:space="preserve">uco de paciência porque o livro </w:t>
      </w:r>
      <w:r w:rsidRPr="001A5110">
        <w:rPr>
          <w:rFonts w:ascii="Galliard BT" w:hAnsi="Galliard BT"/>
          <w:lang w:val="pt-BR"/>
        </w:rPr>
        <w:t>é enormemente tedios</w:t>
      </w:r>
      <w:r w:rsidR="00257010">
        <w:rPr>
          <w:rFonts w:ascii="Galliard BT" w:hAnsi="Galliard BT"/>
          <w:lang w:val="pt-BR"/>
        </w:rPr>
        <w:t>o</w:t>
      </w:r>
      <w:r w:rsidRPr="001A5110">
        <w:rPr>
          <w:rFonts w:ascii="Galliard BT" w:hAnsi="Galliard BT"/>
          <w:lang w:val="pt-BR"/>
        </w:rPr>
        <w:t xml:space="preserve">. Eu primeiro vou ler tudo, pelo menos as partes que eu marquei, e depois eu volto e comento </w:t>
      </w:r>
      <w:r w:rsidR="00257010">
        <w:rPr>
          <w:rFonts w:ascii="Galliard BT" w:hAnsi="Galliard BT"/>
          <w:lang w:val="pt-BR"/>
        </w:rPr>
        <w:t>parte por parte</w:t>
      </w:r>
      <w:r w:rsidRPr="001A5110">
        <w:rPr>
          <w:rFonts w:ascii="Galliard BT" w:hAnsi="Galliard BT"/>
          <w:lang w:val="pt-BR"/>
        </w:rPr>
        <w:t xml:space="preserve">. O livro chama-se </w:t>
      </w:r>
      <w:r w:rsidR="00257010">
        <w:rPr>
          <w:rFonts w:ascii="Galliard BT" w:hAnsi="Galliard BT"/>
          <w:lang w:val="pt-BR"/>
        </w:rPr>
        <w:t>“</w:t>
      </w:r>
      <w:r w:rsidRPr="001A5110">
        <w:rPr>
          <w:rFonts w:ascii="Galliard BT" w:hAnsi="Galliard BT"/>
          <w:i/>
          <w:lang w:val="pt-BR"/>
        </w:rPr>
        <w:t>Hegemonia e Estratégia Socialista</w:t>
      </w:r>
      <w:r w:rsidR="00257010">
        <w:rPr>
          <w:rFonts w:ascii="Galliard BT" w:hAnsi="Galliard BT"/>
          <w:i/>
          <w:lang w:val="pt-BR"/>
        </w:rPr>
        <w:t>”</w:t>
      </w:r>
      <w:r w:rsidRPr="001A5110">
        <w:rPr>
          <w:rFonts w:ascii="Galliard BT" w:hAnsi="Galliard BT"/>
          <w:lang w:val="pt-BR"/>
        </w:rPr>
        <w:t>, escrito por Ernesto Laclau e Chantal Mouffe. Eu creio que o livro foi escrito em inglês porque não há m</w:t>
      </w:r>
      <w:r w:rsidR="00257010">
        <w:rPr>
          <w:rFonts w:ascii="Galliard BT" w:hAnsi="Galliard BT"/>
          <w:lang w:val="pt-BR"/>
        </w:rPr>
        <w:t>enção de tradutor. O</w:t>
      </w:r>
      <w:r w:rsidRPr="001A5110">
        <w:rPr>
          <w:rFonts w:ascii="Galliard BT" w:hAnsi="Galliard BT"/>
          <w:lang w:val="pt-BR"/>
        </w:rPr>
        <w:t>s dois são pro</w:t>
      </w:r>
      <w:r w:rsidR="008F1E38">
        <w:rPr>
          <w:rFonts w:ascii="Galliard BT" w:hAnsi="Galliard BT"/>
          <w:lang w:val="pt-BR"/>
        </w:rPr>
        <w:t>fessores</w:t>
      </w:r>
      <w:r w:rsidRPr="001A5110">
        <w:rPr>
          <w:rFonts w:ascii="Galliard BT" w:hAnsi="Galliard BT"/>
          <w:lang w:val="pt-BR"/>
        </w:rPr>
        <w:t xml:space="preserve"> </w:t>
      </w:r>
      <w:r w:rsidR="00257010" w:rsidRPr="001A5110">
        <w:rPr>
          <w:rFonts w:ascii="Galliard BT" w:hAnsi="Galliard BT"/>
          <w:lang w:val="pt-BR"/>
        </w:rPr>
        <w:t xml:space="preserve">de </w:t>
      </w:r>
      <w:r w:rsidR="00257010">
        <w:rPr>
          <w:rFonts w:ascii="Galliard BT" w:hAnsi="Galliard BT"/>
          <w:lang w:val="pt-BR"/>
        </w:rPr>
        <w:t>t</w:t>
      </w:r>
      <w:r w:rsidR="00257010" w:rsidRPr="001A5110">
        <w:rPr>
          <w:rFonts w:ascii="Galliard BT" w:hAnsi="Galliard BT"/>
          <w:lang w:val="pt-BR"/>
        </w:rPr>
        <w:t xml:space="preserve">eoria </w:t>
      </w:r>
      <w:r w:rsidR="00257010">
        <w:rPr>
          <w:rFonts w:ascii="Galliard BT" w:hAnsi="Galliard BT"/>
          <w:lang w:val="pt-BR"/>
        </w:rPr>
        <w:t>p</w:t>
      </w:r>
      <w:r w:rsidR="00257010" w:rsidRPr="001A5110">
        <w:rPr>
          <w:rFonts w:ascii="Galliard BT" w:hAnsi="Galliard BT"/>
          <w:lang w:val="pt-BR"/>
        </w:rPr>
        <w:t xml:space="preserve">olítica </w:t>
      </w:r>
      <w:r w:rsidRPr="001A5110">
        <w:rPr>
          <w:rFonts w:ascii="Galliard BT" w:hAnsi="Galliard BT"/>
          <w:lang w:val="pt-BR"/>
        </w:rPr>
        <w:t xml:space="preserve">na Inglaterra. </w:t>
      </w:r>
      <w:r w:rsidR="00257010">
        <w:rPr>
          <w:rFonts w:ascii="Galliard BT" w:hAnsi="Galliard BT"/>
          <w:lang w:val="pt-BR"/>
        </w:rPr>
        <w:t>A</w:t>
      </w:r>
      <w:r w:rsidRPr="001A5110">
        <w:rPr>
          <w:rFonts w:ascii="Galliard BT" w:hAnsi="Galliard BT"/>
          <w:lang w:val="pt-BR"/>
        </w:rPr>
        <w:t>s universidade</w:t>
      </w:r>
      <w:r w:rsidR="008F1E38">
        <w:rPr>
          <w:rFonts w:ascii="Galliard BT" w:hAnsi="Galliard BT"/>
          <w:lang w:val="pt-BR"/>
        </w:rPr>
        <w:t>s</w:t>
      </w:r>
      <w:r w:rsidRPr="001A5110">
        <w:rPr>
          <w:rFonts w:ascii="Galliard BT" w:hAnsi="Galliard BT"/>
          <w:lang w:val="pt-BR"/>
        </w:rPr>
        <w:t xml:space="preserve"> no meio anglo-americano</w:t>
      </w:r>
      <w:r w:rsidR="00257010">
        <w:rPr>
          <w:rFonts w:ascii="Galliard BT" w:hAnsi="Galliard BT"/>
          <w:lang w:val="pt-BR"/>
        </w:rPr>
        <w:t xml:space="preserve"> colocam</w:t>
      </w:r>
      <w:r w:rsidRPr="001A5110">
        <w:rPr>
          <w:rFonts w:ascii="Galliard BT" w:hAnsi="Galliard BT"/>
          <w:lang w:val="pt-BR"/>
        </w:rPr>
        <w:t xml:space="preserve"> nas cátedras de teoria política pessoa</w:t>
      </w:r>
      <w:r w:rsidR="00257010">
        <w:rPr>
          <w:rFonts w:ascii="Galliard BT" w:hAnsi="Galliard BT"/>
          <w:lang w:val="pt-BR"/>
        </w:rPr>
        <w:t>s</w:t>
      </w:r>
      <w:r w:rsidRPr="001A5110">
        <w:rPr>
          <w:rFonts w:ascii="Galliard BT" w:hAnsi="Galliard BT"/>
          <w:lang w:val="pt-BR"/>
        </w:rPr>
        <w:t xml:space="preserve"> que não são propriamente teóricos políticos, são estrategistas da esquerda. </w:t>
      </w:r>
      <w:r w:rsidR="00257010">
        <w:rPr>
          <w:rFonts w:ascii="Galliard BT" w:hAnsi="Galliard BT"/>
          <w:lang w:val="pt-BR"/>
        </w:rPr>
        <w:t xml:space="preserve">São figuras </w:t>
      </w:r>
      <w:r w:rsidRPr="001A5110">
        <w:rPr>
          <w:rFonts w:ascii="Galliard BT" w:hAnsi="Galliard BT"/>
          <w:lang w:val="pt-BR"/>
        </w:rPr>
        <w:t>completamente diferente</w:t>
      </w:r>
      <w:r w:rsidR="00257010">
        <w:rPr>
          <w:rFonts w:ascii="Galliard BT" w:hAnsi="Galliard BT"/>
          <w:lang w:val="pt-BR"/>
        </w:rPr>
        <w:t>s</w:t>
      </w:r>
      <w:r w:rsidRPr="001A5110">
        <w:rPr>
          <w:rFonts w:ascii="Galliard BT" w:hAnsi="Galliard BT"/>
          <w:lang w:val="pt-BR"/>
        </w:rPr>
        <w:t xml:space="preserve">, </w:t>
      </w:r>
      <w:r w:rsidR="00257010">
        <w:rPr>
          <w:rFonts w:ascii="Galliard BT" w:hAnsi="Galliard BT"/>
          <w:lang w:val="pt-BR"/>
        </w:rPr>
        <w:t>ao meu ver</w:t>
      </w:r>
      <w:r w:rsidRPr="001A5110">
        <w:rPr>
          <w:rFonts w:ascii="Galliard BT" w:hAnsi="Galliard BT"/>
          <w:lang w:val="pt-BR"/>
        </w:rPr>
        <w:t>.</w:t>
      </w:r>
    </w:p>
    <w:p w:rsidR="0060047F" w:rsidRPr="001A5110" w:rsidRDefault="0060047F" w:rsidP="002D3979">
      <w:pPr>
        <w:jc w:val="both"/>
        <w:rPr>
          <w:rFonts w:ascii="Galliard BT" w:hAnsi="Galliard BT"/>
          <w:lang w:val="pt-BR"/>
        </w:rPr>
      </w:pPr>
    </w:p>
    <w:p w:rsidR="0060047F" w:rsidRPr="001A5110" w:rsidRDefault="00257010" w:rsidP="002D3979">
      <w:pPr>
        <w:jc w:val="both"/>
        <w:rPr>
          <w:rFonts w:ascii="Galliard BT" w:hAnsi="Galliard BT"/>
          <w:lang w:val="pt-BR"/>
        </w:rPr>
      </w:pPr>
      <w:r>
        <w:rPr>
          <w:rFonts w:ascii="Galliard BT" w:hAnsi="Galliard BT"/>
          <w:lang w:val="pt-BR"/>
        </w:rPr>
        <w:t>Os autores</w:t>
      </w:r>
      <w:r w:rsidR="0060047F" w:rsidRPr="001A5110">
        <w:rPr>
          <w:rFonts w:ascii="Galliard BT" w:hAnsi="Galliard BT"/>
          <w:lang w:val="pt-BR"/>
        </w:rPr>
        <w:t xml:space="preserve"> começa</w:t>
      </w:r>
      <w:r>
        <w:rPr>
          <w:rFonts w:ascii="Galliard BT" w:hAnsi="Galliard BT"/>
          <w:lang w:val="pt-BR"/>
        </w:rPr>
        <w:t>m</w:t>
      </w:r>
      <w:r w:rsidR="0060047F" w:rsidRPr="001A5110">
        <w:rPr>
          <w:rFonts w:ascii="Galliard BT" w:hAnsi="Galliard BT"/>
          <w:lang w:val="pt-BR"/>
        </w:rPr>
        <w:t xml:space="preserve"> </w:t>
      </w:r>
      <w:r>
        <w:rPr>
          <w:rFonts w:ascii="Galliard BT" w:hAnsi="Galliard BT"/>
          <w:lang w:val="pt-BR"/>
        </w:rPr>
        <w:t>por</w:t>
      </w:r>
      <w:r w:rsidR="0060047F" w:rsidRPr="001A5110">
        <w:rPr>
          <w:rFonts w:ascii="Galliard BT" w:hAnsi="Galliard BT"/>
          <w:lang w:val="pt-BR"/>
        </w:rPr>
        <w:t xml:space="preserve"> discutir o problema da hegemonia:</w:t>
      </w:r>
    </w:p>
    <w:p w:rsidR="0060047F" w:rsidRPr="001A5110" w:rsidRDefault="0060047F" w:rsidP="002D3979">
      <w:pPr>
        <w:jc w:val="both"/>
        <w:rPr>
          <w:rFonts w:ascii="Galliard BT" w:hAnsi="Galliard BT"/>
          <w:lang w:val="pt-BR"/>
        </w:rPr>
      </w:pPr>
    </w:p>
    <w:p w:rsidR="0060047F" w:rsidRPr="001A5110" w:rsidRDefault="0060047F" w:rsidP="002D3979">
      <w:pPr>
        <w:ind w:left="709"/>
        <w:jc w:val="both"/>
        <w:rPr>
          <w:rFonts w:ascii="Galliard BT" w:hAnsi="Galliard BT"/>
          <w:sz w:val="22"/>
          <w:szCs w:val="22"/>
          <w:lang w:val="pt-BR"/>
        </w:rPr>
      </w:pPr>
      <w:r w:rsidRPr="001A5110">
        <w:rPr>
          <w:rFonts w:ascii="Galliard BT" w:hAnsi="Galliard BT"/>
          <w:sz w:val="22"/>
          <w:szCs w:val="22"/>
          <w:lang w:val="pt-BR"/>
        </w:rPr>
        <w:t>Como tem de ser a relação entre entidades para que uma relação hegemônica torne</w:t>
      </w:r>
      <w:r w:rsidR="00257010">
        <w:rPr>
          <w:rFonts w:ascii="Galliard BT" w:hAnsi="Galliard BT"/>
          <w:sz w:val="22"/>
          <w:szCs w:val="22"/>
          <w:lang w:val="pt-BR"/>
        </w:rPr>
        <w:t>-</w:t>
      </w:r>
      <w:r w:rsidR="00257010" w:rsidRPr="001A5110">
        <w:rPr>
          <w:rFonts w:ascii="Galliard BT" w:hAnsi="Galliard BT"/>
          <w:sz w:val="22"/>
          <w:szCs w:val="22"/>
          <w:lang w:val="pt-BR"/>
        </w:rPr>
        <w:t>se</w:t>
      </w:r>
      <w:r w:rsidRPr="001A5110">
        <w:rPr>
          <w:rFonts w:ascii="Galliard BT" w:hAnsi="Galliard BT"/>
          <w:sz w:val="22"/>
          <w:szCs w:val="22"/>
          <w:lang w:val="pt-BR"/>
        </w:rPr>
        <w:t xml:space="preserve"> possível? Esta condição tem de ser aquela </w:t>
      </w:r>
      <w:r w:rsidR="007C37AC">
        <w:rPr>
          <w:rFonts w:ascii="Galliard BT" w:hAnsi="Galliard BT"/>
          <w:sz w:val="22"/>
          <w:szCs w:val="22"/>
          <w:lang w:val="pt-BR"/>
        </w:rPr>
        <w:t xml:space="preserve">em </w:t>
      </w:r>
      <w:r w:rsidRPr="001A5110">
        <w:rPr>
          <w:rFonts w:ascii="Galliard BT" w:hAnsi="Galliard BT"/>
          <w:sz w:val="22"/>
          <w:szCs w:val="22"/>
          <w:lang w:val="pt-BR"/>
        </w:rPr>
        <w:t>que uma força social particular assume a representação de uma totalidade que é radicalmente incomensurável com ela (...). Este é o ponto em que a noção do social concebi</w:t>
      </w:r>
      <w:r w:rsidR="00257010">
        <w:rPr>
          <w:rFonts w:ascii="Galliard BT" w:hAnsi="Galliard BT"/>
          <w:sz w:val="22"/>
          <w:szCs w:val="22"/>
          <w:lang w:val="pt-BR"/>
        </w:rPr>
        <w:t xml:space="preserve">da como um espaço discursivo </w:t>
      </w:r>
      <w:r w:rsidRPr="001A5110">
        <w:rPr>
          <w:rFonts w:ascii="Galliard BT" w:hAnsi="Galliard BT"/>
          <w:sz w:val="22"/>
          <w:szCs w:val="22"/>
          <w:lang w:val="pt-BR"/>
        </w:rPr>
        <w:t>torna</w:t>
      </w:r>
      <w:r w:rsidR="00257010">
        <w:rPr>
          <w:rFonts w:ascii="Galliard BT" w:hAnsi="Galliard BT"/>
          <w:sz w:val="22"/>
          <w:szCs w:val="22"/>
          <w:lang w:val="pt-BR"/>
        </w:rPr>
        <w:t>-se</w:t>
      </w:r>
      <w:r w:rsidRPr="001A5110">
        <w:rPr>
          <w:rFonts w:ascii="Galliard BT" w:hAnsi="Galliard BT"/>
          <w:sz w:val="22"/>
          <w:szCs w:val="22"/>
          <w:lang w:val="pt-BR"/>
        </w:rPr>
        <w:t xml:space="preserve"> de </w:t>
      </w:r>
      <w:r w:rsidR="00257010">
        <w:rPr>
          <w:rFonts w:ascii="Galliard BT" w:hAnsi="Galliard BT"/>
          <w:sz w:val="22"/>
          <w:szCs w:val="22"/>
          <w:lang w:val="pt-BR"/>
        </w:rPr>
        <w:t>importância primordial. (...) A</w:t>
      </w:r>
      <w:r w:rsidRPr="001A5110">
        <w:rPr>
          <w:rFonts w:ascii="Galliard BT" w:hAnsi="Galliard BT"/>
          <w:sz w:val="22"/>
          <w:szCs w:val="22"/>
          <w:lang w:val="pt-BR"/>
        </w:rPr>
        <w:t xml:space="preserve">s três maiores correntes intelectuais do século XX — a filosofia analítica, a fenomenologia e o estruturalismo —, começaram </w:t>
      </w:r>
      <w:r w:rsidRPr="00257010">
        <w:rPr>
          <w:rFonts w:ascii="Galliard BT" w:hAnsi="Galliard BT"/>
          <w:sz w:val="22"/>
          <w:szCs w:val="22"/>
          <w:lang w:val="pt-BR"/>
        </w:rPr>
        <w:t>com</w:t>
      </w:r>
      <w:r w:rsidRPr="001A5110">
        <w:rPr>
          <w:rFonts w:ascii="Galliard BT" w:hAnsi="Galliard BT"/>
          <w:sz w:val="22"/>
          <w:szCs w:val="22"/>
          <w:lang w:val="pt-BR"/>
        </w:rPr>
        <w:t xml:space="preserve"> uma ilusão da imediatez, de um acesso não-discursivamente mediado às coisas em si mesma</w:t>
      </w:r>
      <w:r w:rsidR="00257010">
        <w:rPr>
          <w:rFonts w:ascii="Galliard BT" w:hAnsi="Galliard BT"/>
          <w:sz w:val="22"/>
          <w:szCs w:val="22"/>
          <w:lang w:val="pt-BR"/>
        </w:rPr>
        <w:t>s</w:t>
      </w:r>
      <w:r w:rsidRPr="001A5110">
        <w:rPr>
          <w:rFonts w:ascii="Galliard BT" w:hAnsi="Galliard BT"/>
          <w:sz w:val="22"/>
          <w:szCs w:val="22"/>
          <w:lang w:val="pt-BR"/>
        </w:rPr>
        <w:t xml:space="preserve"> (...) Nas três, no entan</w:t>
      </w:r>
      <w:r w:rsidR="00257010">
        <w:rPr>
          <w:rFonts w:ascii="Galliard BT" w:hAnsi="Galliard BT"/>
          <w:sz w:val="22"/>
          <w:szCs w:val="22"/>
          <w:lang w:val="pt-BR"/>
        </w:rPr>
        <w:t xml:space="preserve">to, essa ilusão da imediatez </w:t>
      </w:r>
      <w:r w:rsidRPr="001A5110">
        <w:rPr>
          <w:rFonts w:ascii="Galliard BT" w:hAnsi="Galliard BT"/>
          <w:sz w:val="22"/>
          <w:szCs w:val="22"/>
          <w:lang w:val="pt-BR"/>
        </w:rPr>
        <w:t>dissolveu</w:t>
      </w:r>
      <w:r w:rsidR="00257010">
        <w:rPr>
          <w:rFonts w:ascii="Galliard BT" w:hAnsi="Galliard BT"/>
          <w:sz w:val="22"/>
          <w:szCs w:val="22"/>
          <w:lang w:val="pt-BR"/>
        </w:rPr>
        <w:t>-se</w:t>
      </w:r>
      <w:r w:rsidRPr="001A5110">
        <w:rPr>
          <w:rFonts w:ascii="Galliard BT" w:hAnsi="Galliard BT"/>
          <w:sz w:val="22"/>
          <w:szCs w:val="22"/>
          <w:lang w:val="pt-BR"/>
        </w:rPr>
        <w:t xml:space="preserve"> e teve de ser substituída por uma forma ou outra de mediação discursiva. Isto foi o que aconteceu na filosofia analítica com o trabalho de Wittgenstein, na fenomenologia com a analítica existencial de Heidegger, e o estruturalismo com a crítica pós-estruturalista do signo. É também, na nossa opinião, o que aconteceu na epistemologia com o verificacionismo transicional — Popper, Kuhn e Feyerabend — e no marxismo com o trabalho de Gramsci. (...)</w:t>
      </w:r>
    </w:p>
    <w:p w:rsidR="0060047F" w:rsidRPr="001A5110" w:rsidRDefault="0060047F" w:rsidP="002D3979">
      <w:pPr>
        <w:ind w:left="709"/>
        <w:jc w:val="both"/>
        <w:rPr>
          <w:rFonts w:ascii="Galliard BT" w:hAnsi="Galliard BT"/>
          <w:sz w:val="22"/>
          <w:szCs w:val="22"/>
          <w:lang w:val="pt-BR"/>
        </w:rPr>
      </w:pPr>
    </w:p>
    <w:p w:rsidR="0060047F" w:rsidRPr="001A5110" w:rsidRDefault="0060047F" w:rsidP="002D3979">
      <w:pPr>
        <w:ind w:left="709"/>
        <w:jc w:val="both"/>
        <w:rPr>
          <w:rFonts w:ascii="Galliard BT" w:hAnsi="Galliard BT"/>
          <w:sz w:val="22"/>
          <w:szCs w:val="22"/>
          <w:lang w:val="pt-BR"/>
        </w:rPr>
      </w:pPr>
      <w:r w:rsidRPr="001A5110">
        <w:rPr>
          <w:rFonts w:ascii="Galliard BT" w:hAnsi="Galliard BT"/>
          <w:sz w:val="22"/>
          <w:szCs w:val="22"/>
          <w:lang w:val="pt-BR"/>
        </w:rPr>
        <w:t>(...) Mas o pós- estruturalismo é o terreno no qual encontramos a fonte principal da reflexão teorética e, dentro do pós-estruturalismo, especialmente o desconstrucionismo e a teoria lacaniana</w:t>
      </w:r>
      <w:r w:rsidR="007C37AC">
        <w:rPr>
          <w:rFonts w:ascii="Galliard BT" w:hAnsi="Galliard BT"/>
          <w:sz w:val="22"/>
          <w:szCs w:val="22"/>
          <w:lang w:val="pt-BR"/>
        </w:rPr>
        <w:t>.</w:t>
      </w:r>
      <w:r w:rsidRPr="001A5110">
        <w:rPr>
          <w:rFonts w:ascii="Galliard BT" w:hAnsi="Galliard BT"/>
          <w:sz w:val="22"/>
          <w:szCs w:val="22"/>
          <w:lang w:val="pt-BR"/>
        </w:rPr>
        <w:t xml:space="preserve"> Para o desconstrucionismo, a noção da indecibilidade foi crucial (...), reencontrando um ato de instituição política que encontra a sua fonte e motivação em nenhum</w:t>
      </w:r>
      <w:r w:rsidR="007C37AC">
        <w:rPr>
          <w:rFonts w:ascii="Galliard BT" w:hAnsi="Galliard BT"/>
          <w:sz w:val="22"/>
          <w:szCs w:val="22"/>
          <w:lang w:val="pt-BR"/>
        </w:rPr>
        <w:t>a outra parte, exceto nela mesma</w:t>
      </w:r>
      <w:r w:rsidRPr="001A5110">
        <w:rPr>
          <w:rFonts w:ascii="Galliard BT" w:hAnsi="Galliard BT"/>
          <w:sz w:val="22"/>
          <w:szCs w:val="22"/>
          <w:lang w:val="pt-BR"/>
        </w:rPr>
        <w:t xml:space="preserve"> (...) A categoria de significante-mestre (a categoria de Lacan) envolve a noção de que um elemento particular assume uma função estruturante universal dentro de um certo campo discursivo (...) sem que a particularidade daquele elemento </w:t>
      </w:r>
      <w:r w:rsidRPr="001A5110">
        <w:rPr>
          <w:rFonts w:ascii="Galliard BT" w:hAnsi="Galliard BT"/>
          <w:i/>
          <w:sz w:val="22"/>
          <w:szCs w:val="22"/>
          <w:lang w:val="pt-BR"/>
        </w:rPr>
        <w:t>per se</w:t>
      </w:r>
      <w:r w:rsidRPr="001A5110">
        <w:rPr>
          <w:rFonts w:ascii="Galliard BT" w:hAnsi="Galliard BT"/>
          <w:sz w:val="22"/>
          <w:szCs w:val="22"/>
          <w:lang w:val="pt-BR"/>
        </w:rPr>
        <w:t xml:space="preserve"> predetermine tal função. (...) Isso permite pensar transições hegemônicas que são inteiramente dependentes das articulações políticas, e não de entidades constituídas fora do campo político — como é o interesse de classe. De fato, as articulações política-hegemônicas criam retroativamente os interesses que elas afirmam representar.</w:t>
      </w:r>
    </w:p>
    <w:p w:rsidR="0060047F" w:rsidRPr="001A5110" w:rsidRDefault="0060047F" w:rsidP="002D3979">
      <w:pPr>
        <w:ind w:left="709"/>
        <w:jc w:val="both"/>
        <w:rPr>
          <w:rFonts w:ascii="Galliard BT" w:hAnsi="Galliard BT"/>
          <w:sz w:val="22"/>
          <w:szCs w:val="22"/>
          <w:lang w:val="pt-BR"/>
        </w:rPr>
      </w:pPr>
    </w:p>
    <w:p w:rsidR="0060047F" w:rsidRPr="001A5110" w:rsidRDefault="0060047F" w:rsidP="002D3979">
      <w:pPr>
        <w:ind w:left="709"/>
        <w:jc w:val="both"/>
        <w:rPr>
          <w:rFonts w:ascii="Galliard BT" w:hAnsi="Galliard BT"/>
          <w:sz w:val="22"/>
          <w:szCs w:val="22"/>
          <w:lang w:val="pt-BR"/>
        </w:rPr>
      </w:pPr>
      <w:r w:rsidRPr="001A5110">
        <w:rPr>
          <w:rFonts w:ascii="Galliard BT" w:hAnsi="Galliard BT"/>
          <w:sz w:val="22"/>
          <w:szCs w:val="22"/>
          <w:lang w:val="pt-BR"/>
        </w:rPr>
        <w:t>(...) A condição da indecibilidade estrutural é a condição mesma da hegemonia. Se a objetividade social, através de suas leis internas, determinasse</w:t>
      </w:r>
      <w:r w:rsidR="00257010">
        <w:rPr>
          <w:rFonts w:ascii="Galliard BT" w:hAnsi="Galliard BT"/>
          <w:sz w:val="22"/>
          <w:szCs w:val="22"/>
          <w:lang w:val="pt-BR"/>
        </w:rPr>
        <w:t xml:space="preserve"> </w:t>
      </w:r>
      <w:r w:rsidRPr="001A5110">
        <w:rPr>
          <w:rFonts w:ascii="Galliard BT" w:hAnsi="Galliard BT"/>
          <w:sz w:val="22"/>
          <w:szCs w:val="22"/>
          <w:lang w:val="pt-BR"/>
        </w:rPr>
        <w:t xml:space="preserve">qualquer arranjo estrutural, não haveria espaço para a rearticulação hegemônica contingente — nem de fato para a política como </w:t>
      </w:r>
      <w:r w:rsidR="007C37AC">
        <w:rPr>
          <w:rFonts w:ascii="Galliard BT" w:hAnsi="Galliard BT"/>
          <w:sz w:val="22"/>
          <w:szCs w:val="22"/>
          <w:lang w:val="pt-BR"/>
        </w:rPr>
        <w:t>atividade</w:t>
      </w:r>
      <w:r w:rsidRPr="001A5110">
        <w:rPr>
          <w:rFonts w:ascii="Galliard BT" w:hAnsi="Galliard BT"/>
          <w:sz w:val="22"/>
          <w:szCs w:val="22"/>
          <w:lang w:val="pt-BR"/>
        </w:rPr>
        <w:t xml:space="preserve"> autônoma.</w:t>
      </w:r>
    </w:p>
    <w:p w:rsidR="0060047F" w:rsidRPr="001A5110" w:rsidRDefault="0060047F" w:rsidP="002D3979">
      <w:pPr>
        <w:ind w:left="709"/>
        <w:jc w:val="both"/>
        <w:rPr>
          <w:rFonts w:ascii="Galliard BT" w:hAnsi="Galliard BT"/>
          <w:sz w:val="22"/>
          <w:szCs w:val="22"/>
          <w:lang w:val="pt-BR"/>
        </w:rPr>
      </w:pPr>
    </w:p>
    <w:p w:rsidR="0060047F" w:rsidRPr="001A5110" w:rsidRDefault="00257010" w:rsidP="002D3979">
      <w:pPr>
        <w:jc w:val="both"/>
        <w:rPr>
          <w:rFonts w:ascii="Galliard BT" w:hAnsi="Galliard BT"/>
          <w:lang w:val="pt-BR"/>
        </w:rPr>
      </w:pPr>
      <w:r>
        <w:rPr>
          <w:rFonts w:ascii="Galliard BT" w:hAnsi="Galliard BT"/>
          <w:lang w:val="pt-BR"/>
        </w:rPr>
        <w:t>A linguagem desse livro</w:t>
      </w:r>
      <w:r w:rsidR="0060047F" w:rsidRPr="001A5110">
        <w:rPr>
          <w:rFonts w:ascii="Galliard BT" w:hAnsi="Galliard BT"/>
          <w:lang w:val="pt-BR"/>
        </w:rPr>
        <w:t xml:space="preserve"> tem uma presunção abstrativa formidável. </w:t>
      </w:r>
      <w:r>
        <w:rPr>
          <w:rFonts w:ascii="Galliard BT" w:hAnsi="Galliard BT"/>
          <w:lang w:val="pt-BR"/>
        </w:rPr>
        <w:t>Os autores</w:t>
      </w:r>
      <w:r w:rsidR="0060047F" w:rsidRPr="001A5110">
        <w:rPr>
          <w:rFonts w:ascii="Galliard BT" w:hAnsi="Galliard BT"/>
          <w:lang w:val="pt-BR"/>
        </w:rPr>
        <w:t xml:space="preserve"> fala</w:t>
      </w:r>
      <w:r>
        <w:rPr>
          <w:rFonts w:ascii="Galliard BT" w:hAnsi="Galliard BT"/>
          <w:lang w:val="pt-BR"/>
        </w:rPr>
        <w:t>m em u</w:t>
      </w:r>
      <w:r w:rsidR="0060047F" w:rsidRPr="001A5110">
        <w:rPr>
          <w:rFonts w:ascii="Galliard BT" w:hAnsi="Galliard BT"/>
          <w:lang w:val="pt-BR"/>
        </w:rPr>
        <w:t xml:space="preserve">m alto nível de </w:t>
      </w:r>
      <w:r>
        <w:rPr>
          <w:rFonts w:ascii="Galliard BT" w:hAnsi="Galliard BT"/>
          <w:lang w:val="pt-BR"/>
        </w:rPr>
        <w:t xml:space="preserve">abstração </w:t>
      </w:r>
      <w:r w:rsidR="0060047F" w:rsidRPr="001A5110">
        <w:rPr>
          <w:rFonts w:ascii="Galliard BT" w:hAnsi="Galliard BT"/>
          <w:lang w:val="pt-BR"/>
        </w:rPr>
        <w:t>que não é necess</w:t>
      </w:r>
      <w:r>
        <w:rPr>
          <w:rFonts w:ascii="Galliard BT" w:hAnsi="Galliard BT"/>
          <w:lang w:val="pt-BR"/>
        </w:rPr>
        <w:t>ário para o que se quer dizer</w:t>
      </w:r>
      <w:r w:rsidR="0060047F" w:rsidRPr="001A5110">
        <w:rPr>
          <w:rFonts w:ascii="Galliard BT" w:hAnsi="Galliard BT"/>
          <w:lang w:val="pt-BR"/>
        </w:rPr>
        <w:t>. O que ele</w:t>
      </w:r>
      <w:r>
        <w:rPr>
          <w:rFonts w:ascii="Galliard BT" w:hAnsi="Galliard BT"/>
          <w:lang w:val="pt-BR"/>
        </w:rPr>
        <w:t>s estão</w:t>
      </w:r>
      <w:r w:rsidR="0060047F" w:rsidRPr="001A5110">
        <w:rPr>
          <w:rFonts w:ascii="Galliard BT" w:hAnsi="Galliard BT"/>
          <w:lang w:val="pt-BR"/>
        </w:rPr>
        <w:t xml:space="preserve"> dizendo é perfeitamente traduzível em linguagem de coisas concretas, reconhecíveis à primeira vista por qualquer pessoa que jamais tenha estudado esses assu</w:t>
      </w:r>
      <w:r>
        <w:rPr>
          <w:rFonts w:ascii="Galliard BT" w:hAnsi="Galliard BT"/>
          <w:lang w:val="pt-BR"/>
        </w:rPr>
        <w:t>ntos e que não tenha a menor ide</w:t>
      </w:r>
      <w:r w:rsidR="0060047F" w:rsidRPr="001A5110">
        <w:rPr>
          <w:rFonts w:ascii="Galliard BT" w:hAnsi="Galliard BT"/>
          <w:lang w:val="pt-BR"/>
        </w:rPr>
        <w:t xml:space="preserve">ia desse vocabulário. Porém, se em vez </w:t>
      </w:r>
      <w:r>
        <w:rPr>
          <w:rFonts w:ascii="Galliard BT" w:hAnsi="Galliard BT"/>
          <w:lang w:val="pt-BR"/>
        </w:rPr>
        <w:t xml:space="preserve">de usarem essa linguagem, os autores </w:t>
      </w:r>
      <w:r w:rsidR="0060047F" w:rsidRPr="001A5110">
        <w:rPr>
          <w:rFonts w:ascii="Galliard BT" w:hAnsi="Galliard BT"/>
          <w:lang w:val="pt-BR"/>
        </w:rPr>
        <w:t>usasse</w:t>
      </w:r>
      <w:r>
        <w:rPr>
          <w:rFonts w:ascii="Galliard BT" w:hAnsi="Galliard BT"/>
          <w:lang w:val="pt-BR"/>
        </w:rPr>
        <w:t>m</w:t>
      </w:r>
      <w:r w:rsidR="0060047F" w:rsidRPr="001A5110">
        <w:rPr>
          <w:rFonts w:ascii="Galliard BT" w:hAnsi="Galliard BT"/>
          <w:lang w:val="pt-BR"/>
        </w:rPr>
        <w:t xml:space="preserve"> a linguagem comum corrente, ele</w:t>
      </w:r>
      <w:r>
        <w:rPr>
          <w:rFonts w:ascii="Galliard BT" w:hAnsi="Galliard BT"/>
          <w:lang w:val="pt-BR"/>
        </w:rPr>
        <w:t>s</w:t>
      </w:r>
      <w:r w:rsidR="0060047F" w:rsidRPr="001A5110">
        <w:rPr>
          <w:rFonts w:ascii="Galliard BT" w:hAnsi="Galliard BT"/>
          <w:lang w:val="pt-BR"/>
        </w:rPr>
        <w:t xml:space="preserve"> teria</w:t>
      </w:r>
      <w:r>
        <w:rPr>
          <w:rFonts w:ascii="Galliard BT" w:hAnsi="Galliard BT"/>
          <w:lang w:val="pt-BR"/>
        </w:rPr>
        <w:t>m</w:t>
      </w:r>
      <w:r w:rsidR="0060047F" w:rsidRPr="001A5110">
        <w:rPr>
          <w:rFonts w:ascii="Galliard BT" w:hAnsi="Galliard BT"/>
          <w:lang w:val="pt-BR"/>
        </w:rPr>
        <w:t xml:space="preserve"> de confessar que o que </w:t>
      </w:r>
      <w:r>
        <w:rPr>
          <w:rFonts w:ascii="Galliard BT" w:hAnsi="Galliard BT"/>
          <w:lang w:val="pt-BR"/>
        </w:rPr>
        <w:t>estão</w:t>
      </w:r>
      <w:r w:rsidR="0060047F" w:rsidRPr="001A5110">
        <w:rPr>
          <w:rFonts w:ascii="Galliard BT" w:hAnsi="Galliard BT"/>
          <w:lang w:val="pt-BR"/>
        </w:rPr>
        <w:t xml:space="preserve"> propondo é uma empulha</w:t>
      </w:r>
      <w:r>
        <w:rPr>
          <w:rFonts w:ascii="Galliard BT" w:hAnsi="Galliard BT"/>
          <w:lang w:val="pt-BR"/>
        </w:rPr>
        <w:t>ção monstruosa. Para dar a ide</w:t>
      </w:r>
      <w:r w:rsidR="0060047F" w:rsidRPr="001A5110">
        <w:rPr>
          <w:rFonts w:ascii="Galliard BT" w:hAnsi="Galliard BT"/>
          <w:lang w:val="pt-BR"/>
        </w:rPr>
        <w:t>ia de que essa empulh</w:t>
      </w:r>
      <w:r>
        <w:rPr>
          <w:rFonts w:ascii="Galliard BT" w:hAnsi="Galliard BT"/>
          <w:lang w:val="pt-BR"/>
        </w:rPr>
        <w:t>ação monstruosa é</w:t>
      </w:r>
      <w:r w:rsidR="0060047F" w:rsidRPr="001A5110">
        <w:rPr>
          <w:rFonts w:ascii="Galliard BT" w:hAnsi="Galliard BT"/>
          <w:lang w:val="pt-BR"/>
        </w:rPr>
        <w:t xml:space="preserve"> elevada e digna, ele</w:t>
      </w:r>
      <w:r>
        <w:rPr>
          <w:rFonts w:ascii="Galliard BT" w:hAnsi="Galliard BT"/>
          <w:lang w:val="pt-BR"/>
        </w:rPr>
        <w:t>s tê</w:t>
      </w:r>
      <w:r w:rsidR="0060047F" w:rsidRPr="001A5110">
        <w:rPr>
          <w:rFonts w:ascii="Galliard BT" w:hAnsi="Galliard BT"/>
          <w:lang w:val="pt-BR"/>
        </w:rPr>
        <w:t>m de usar esta linguagem não só para enganar os out</w:t>
      </w:r>
      <w:r>
        <w:rPr>
          <w:rFonts w:ascii="Galliard BT" w:hAnsi="Galliard BT"/>
          <w:lang w:val="pt-BR"/>
        </w:rPr>
        <w:t xml:space="preserve">ros, evidentemente, mas para </w:t>
      </w:r>
      <w:r w:rsidR="0060047F" w:rsidRPr="001A5110">
        <w:rPr>
          <w:rFonts w:ascii="Galliard BT" w:hAnsi="Galliard BT"/>
          <w:lang w:val="pt-BR"/>
        </w:rPr>
        <w:t>enganar a si mesmo</w:t>
      </w:r>
      <w:r>
        <w:rPr>
          <w:rFonts w:ascii="Galliard BT" w:hAnsi="Galliard BT"/>
          <w:lang w:val="pt-BR"/>
        </w:rPr>
        <w:t>s</w:t>
      </w:r>
      <w:r w:rsidR="0060047F" w:rsidRPr="001A5110">
        <w:rPr>
          <w:rFonts w:ascii="Galliard BT" w:hAnsi="Galliard BT"/>
          <w:lang w:val="pt-BR"/>
        </w:rPr>
        <w:t>.</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Vamos ver agora o que ele</w:t>
      </w:r>
      <w:r w:rsidR="007E3F65">
        <w:rPr>
          <w:rFonts w:ascii="Galliard BT" w:hAnsi="Galliard BT"/>
          <w:lang w:val="pt-BR"/>
        </w:rPr>
        <w:t>s estão</w:t>
      </w:r>
      <w:r w:rsidRPr="001A5110">
        <w:rPr>
          <w:rFonts w:ascii="Galliard BT" w:hAnsi="Galliard BT"/>
          <w:lang w:val="pt-BR"/>
        </w:rPr>
        <w:t xml:space="preserve"> dizendo real</w:t>
      </w:r>
      <w:r w:rsidR="007E3F65">
        <w:rPr>
          <w:rFonts w:ascii="Galliard BT" w:hAnsi="Galliard BT"/>
          <w:lang w:val="pt-BR"/>
        </w:rPr>
        <w:t xml:space="preserve">mente. Vamos traduzir isto </w:t>
      </w:r>
      <w:r w:rsidRPr="001A5110">
        <w:rPr>
          <w:rFonts w:ascii="Galliard BT" w:hAnsi="Galliard BT"/>
          <w:lang w:val="pt-BR"/>
        </w:rPr>
        <w:t xml:space="preserve">para o português claro. </w:t>
      </w:r>
      <w:r w:rsidR="007C37AC" w:rsidRPr="001A5110">
        <w:rPr>
          <w:rFonts w:ascii="Galliard BT" w:hAnsi="Galliard BT"/>
          <w:b/>
          <w:color w:val="FF0000"/>
          <w:sz w:val="16"/>
          <w:szCs w:val="16"/>
          <w:lang w:val="pt-BR"/>
        </w:rPr>
        <w:t>[00:</w:t>
      </w:r>
      <w:r w:rsidR="007C37AC">
        <w:rPr>
          <w:rFonts w:ascii="Galliard BT" w:hAnsi="Galliard BT"/>
          <w:b/>
          <w:color w:val="FF0000"/>
          <w:sz w:val="16"/>
          <w:szCs w:val="16"/>
          <w:lang w:val="pt-BR"/>
        </w:rPr>
        <w:t>5</w:t>
      </w:r>
      <w:r w:rsidR="007C37AC" w:rsidRPr="001A5110">
        <w:rPr>
          <w:rFonts w:ascii="Galliard BT" w:hAnsi="Galliard BT"/>
          <w:b/>
          <w:color w:val="FF0000"/>
          <w:sz w:val="16"/>
          <w:szCs w:val="16"/>
          <w:lang w:val="pt-BR"/>
        </w:rPr>
        <w:t>0]</w:t>
      </w:r>
      <w:r w:rsidR="007C37AC" w:rsidRPr="001A5110">
        <w:rPr>
          <w:rFonts w:ascii="Galliard BT" w:hAnsi="Galliard BT"/>
          <w:lang w:val="pt-BR"/>
        </w:rPr>
        <w:t xml:space="preserve"> </w:t>
      </w:r>
      <w:r w:rsidRPr="001A5110">
        <w:rPr>
          <w:rFonts w:ascii="Galliard BT" w:hAnsi="Galliard BT"/>
          <w:lang w:val="pt-BR"/>
        </w:rPr>
        <w:t>Ele</w:t>
      </w:r>
      <w:r w:rsidR="007E3F65">
        <w:rPr>
          <w:rFonts w:ascii="Galliard BT" w:hAnsi="Galliard BT"/>
          <w:lang w:val="pt-BR"/>
        </w:rPr>
        <w:t>s</w:t>
      </w:r>
      <w:r w:rsidRPr="001A5110">
        <w:rPr>
          <w:rFonts w:ascii="Galliard BT" w:hAnsi="Galliard BT"/>
          <w:lang w:val="pt-BR"/>
        </w:rPr>
        <w:t xml:space="preserve"> começa</w:t>
      </w:r>
      <w:r w:rsidR="007E3F65">
        <w:rPr>
          <w:rFonts w:ascii="Galliard BT" w:hAnsi="Galliard BT"/>
          <w:lang w:val="pt-BR"/>
        </w:rPr>
        <w:t>m</w:t>
      </w:r>
      <w:r w:rsidRPr="001A5110">
        <w:rPr>
          <w:rFonts w:ascii="Galliard BT" w:hAnsi="Galliard BT"/>
          <w:lang w:val="pt-BR"/>
        </w:rPr>
        <w:t>, em primeiro lugar, por dizer que a hegemonia é o controle mental que uma facção exerce sobre o conjunto da sociedade. Uma facção hegemônica é aquela que não precisa necessariament</w:t>
      </w:r>
      <w:r w:rsidR="007E3F65">
        <w:rPr>
          <w:rFonts w:ascii="Galliard BT" w:hAnsi="Galliard BT"/>
          <w:lang w:val="pt-BR"/>
        </w:rPr>
        <w:t xml:space="preserve">e ter o poder político, mas </w:t>
      </w:r>
      <w:r w:rsidRPr="001A5110">
        <w:rPr>
          <w:rFonts w:ascii="Galliard BT" w:hAnsi="Galliard BT"/>
          <w:lang w:val="pt-BR"/>
        </w:rPr>
        <w:t>que determina a maneira como todo mundo pensa, inclusive os seus adversários. Quer dizer,</w:t>
      </w:r>
      <w:r w:rsidR="007E3F65">
        <w:rPr>
          <w:rFonts w:ascii="Galliard BT" w:hAnsi="Galliard BT"/>
          <w:lang w:val="pt-BR"/>
        </w:rPr>
        <w:t xml:space="preserve"> ela pré-molda todas as reações e</w:t>
      </w:r>
      <w:r w:rsidRPr="001A5110">
        <w:rPr>
          <w:rFonts w:ascii="Galliard BT" w:hAnsi="Galliard BT"/>
          <w:lang w:val="pt-BR"/>
        </w:rPr>
        <w:t xml:space="preserve"> os debates e encaminha o c</w:t>
      </w:r>
      <w:r w:rsidR="007E3F65">
        <w:rPr>
          <w:rFonts w:ascii="Galliard BT" w:hAnsi="Galliard BT"/>
          <w:lang w:val="pt-BR"/>
        </w:rPr>
        <w:t>onjunto na direção dela</w:t>
      </w:r>
      <w:r w:rsidRPr="001A5110">
        <w:rPr>
          <w:rFonts w:ascii="Galliard BT" w:hAnsi="Galliard BT"/>
          <w:lang w:val="pt-BR"/>
        </w:rPr>
        <w:t>. Mas ele</w:t>
      </w:r>
      <w:r w:rsidR="007E3F65">
        <w:rPr>
          <w:rFonts w:ascii="Galliard BT" w:hAnsi="Galliard BT"/>
          <w:lang w:val="pt-BR"/>
        </w:rPr>
        <w:t>m</w:t>
      </w:r>
      <w:r w:rsidRPr="001A5110">
        <w:rPr>
          <w:rFonts w:ascii="Galliard BT" w:hAnsi="Galliard BT"/>
          <w:lang w:val="pt-BR"/>
        </w:rPr>
        <w:t xml:space="preserve"> confessa</w:t>
      </w:r>
      <w:r w:rsidR="007E3F65">
        <w:rPr>
          <w:rFonts w:ascii="Galliard BT" w:hAnsi="Galliard BT"/>
          <w:lang w:val="pt-BR"/>
        </w:rPr>
        <w:t>m</w:t>
      </w:r>
      <w:r w:rsidRPr="001A5110">
        <w:rPr>
          <w:rFonts w:ascii="Galliard BT" w:hAnsi="Galliard BT"/>
          <w:lang w:val="pt-BR"/>
        </w:rPr>
        <w:t xml:space="preserve"> o seguinte:</w:t>
      </w:r>
    </w:p>
    <w:p w:rsidR="0060047F" w:rsidRPr="001A5110" w:rsidRDefault="0060047F" w:rsidP="002D3979">
      <w:pPr>
        <w:jc w:val="both"/>
        <w:rPr>
          <w:rFonts w:ascii="Galliard BT" w:hAnsi="Galliard BT"/>
          <w:lang w:val="pt-BR"/>
        </w:rPr>
      </w:pPr>
    </w:p>
    <w:p w:rsidR="0060047F" w:rsidRPr="001A5110" w:rsidRDefault="0060047F" w:rsidP="002D3979">
      <w:pPr>
        <w:ind w:left="720"/>
        <w:jc w:val="both"/>
        <w:rPr>
          <w:rFonts w:ascii="Galliard BT" w:hAnsi="Galliard BT"/>
          <w:sz w:val="22"/>
          <w:lang w:val="pt-BR"/>
        </w:rPr>
      </w:pPr>
      <w:r w:rsidRPr="001A5110">
        <w:rPr>
          <w:rFonts w:ascii="Galliard BT" w:hAnsi="Galliard BT"/>
          <w:sz w:val="22"/>
          <w:lang w:val="pt-BR"/>
        </w:rPr>
        <w:t>Para existir uma hegemonia tem de haver uma condição tal que uma força política partic</w:t>
      </w:r>
      <w:r w:rsidR="007E3F65">
        <w:rPr>
          <w:rFonts w:ascii="Galliard BT" w:hAnsi="Galliard BT"/>
          <w:sz w:val="22"/>
          <w:lang w:val="pt-BR"/>
        </w:rPr>
        <w:t xml:space="preserve">ular </w:t>
      </w:r>
      <w:r w:rsidRPr="001A5110">
        <w:rPr>
          <w:rFonts w:ascii="Galliard BT" w:hAnsi="Galliard BT"/>
          <w:sz w:val="22"/>
          <w:lang w:val="pt-BR"/>
        </w:rPr>
        <w:t>assum</w:t>
      </w:r>
      <w:r w:rsidR="007E3F65">
        <w:rPr>
          <w:rFonts w:ascii="Galliard BT" w:hAnsi="Galliard BT"/>
          <w:sz w:val="22"/>
          <w:lang w:val="pt-BR"/>
        </w:rPr>
        <w:t>a-se</w:t>
      </w:r>
      <w:r w:rsidRPr="001A5110">
        <w:rPr>
          <w:rFonts w:ascii="Galliard BT" w:hAnsi="Galliard BT"/>
          <w:sz w:val="22"/>
          <w:lang w:val="pt-BR"/>
        </w:rPr>
        <w:t xml:space="preserve"> como representante de uma totalidade que é absolutamente incomensurável com ela.</w:t>
      </w:r>
    </w:p>
    <w:p w:rsidR="0060047F" w:rsidRPr="001A5110" w:rsidRDefault="0060047F" w:rsidP="002D3979">
      <w:pPr>
        <w:jc w:val="both"/>
        <w:rPr>
          <w:rFonts w:ascii="Galliard BT" w:hAnsi="Galliard BT"/>
          <w:lang w:val="pt-BR"/>
        </w:rPr>
      </w:pPr>
    </w:p>
    <w:p w:rsidR="0060047F" w:rsidRPr="001A5110" w:rsidRDefault="007E3F65" w:rsidP="002D3979">
      <w:pPr>
        <w:jc w:val="both"/>
        <w:rPr>
          <w:rFonts w:ascii="Galliard BT" w:hAnsi="Galliard BT"/>
          <w:lang w:val="pt-BR"/>
        </w:rPr>
      </w:pPr>
      <w:r>
        <w:rPr>
          <w:rFonts w:ascii="Galliard BT" w:hAnsi="Galliard BT"/>
          <w:lang w:val="pt-BR"/>
        </w:rPr>
        <w:t xml:space="preserve">Ou seja, </w:t>
      </w:r>
      <w:r w:rsidR="0060047F" w:rsidRPr="001A5110">
        <w:rPr>
          <w:rFonts w:ascii="Galliard BT" w:hAnsi="Galliard BT"/>
          <w:lang w:val="pt-BR"/>
        </w:rPr>
        <w:t>um grupo de duas mil p</w:t>
      </w:r>
      <w:r>
        <w:rPr>
          <w:rFonts w:ascii="Galliard BT" w:hAnsi="Galliard BT"/>
          <w:lang w:val="pt-BR"/>
        </w:rPr>
        <w:t>essoas, por exemplo,</w:t>
      </w:r>
      <w:r w:rsidR="0060047F" w:rsidRPr="001A5110">
        <w:rPr>
          <w:rFonts w:ascii="Galliard BT" w:hAnsi="Galliard BT"/>
          <w:lang w:val="pt-BR"/>
        </w:rPr>
        <w:t xml:space="preserve"> representam uma determinada totalidade, digamos, a naç</w:t>
      </w:r>
      <w:r>
        <w:rPr>
          <w:rFonts w:ascii="Galliard BT" w:hAnsi="Galliard BT"/>
          <w:lang w:val="pt-BR"/>
        </w:rPr>
        <w:t xml:space="preserve">ão brasileira. Evidentemente o grupo é </w:t>
      </w:r>
      <w:r w:rsidR="0060047F" w:rsidRPr="001A5110">
        <w:rPr>
          <w:rFonts w:ascii="Galliard BT" w:hAnsi="Galliard BT"/>
          <w:lang w:val="pt-BR"/>
        </w:rPr>
        <w:t>tot</w:t>
      </w:r>
      <w:r>
        <w:rPr>
          <w:rFonts w:ascii="Galliard BT" w:hAnsi="Galliard BT"/>
          <w:lang w:val="pt-BR"/>
        </w:rPr>
        <w:t>almente incomensurável com a totalidade</w:t>
      </w:r>
      <w:r w:rsidR="0060047F" w:rsidRPr="001A5110">
        <w:rPr>
          <w:rFonts w:ascii="Galliard BT" w:hAnsi="Galliard BT"/>
          <w:lang w:val="pt-BR"/>
        </w:rPr>
        <w:t>. Existem mi</w:t>
      </w:r>
      <w:r>
        <w:rPr>
          <w:rFonts w:ascii="Galliard BT" w:hAnsi="Galliard BT"/>
          <w:lang w:val="pt-BR"/>
        </w:rPr>
        <w:t>lhões de habitantes e de correntes políticas, mas uma delas fala</w:t>
      </w:r>
      <w:r w:rsidR="00F452F5">
        <w:rPr>
          <w:rFonts w:ascii="Galliard BT" w:hAnsi="Galliard BT"/>
          <w:lang w:val="pt-BR"/>
        </w:rPr>
        <w:t xml:space="preserve"> como se </w:t>
      </w:r>
      <w:r w:rsidR="0060047F" w:rsidRPr="001A5110">
        <w:rPr>
          <w:rFonts w:ascii="Galliard BT" w:hAnsi="Galliard BT"/>
          <w:lang w:val="pt-BR"/>
        </w:rPr>
        <w:t xml:space="preserve">já representasse essa totalidade, </w:t>
      </w:r>
      <w:r>
        <w:rPr>
          <w:rFonts w:ascii="Galliard BT" w:hAnsi="Galliard BT"/>
          <w:lang w:val="pt-BR"/>
        </w:rPr>
        <w:t xml:space="preserve">embora essa corrente política </w:t>
      </w:r>
      <w:r w:rsidR="0060047F" w:rsidRPr="001A5110">
        <w:rPr>
          <w:rFonts w:ascii="Galliard BT" w:hAnsi="Galliard BT"/>
          <w:lang w:val="pt-BR"/>
        </w:rPr>
        <w:t xml:space="preserve">não tem </w:t>
      </w:r>
      <w:r w:rsidR="00F452F5">
        <w:rPr>
          <w:rFonts w:ascii="Galliard BT" w:hAnsi="Galliard BT"/>
          <w:lang w:val="pt-BR"/>
        </w:rPr>
        <w:t xml:space="preserve">uma </w:t>
      </w:r>
      <w:r w:rsidR="0060047F" w:rsidRPr="001A5110">
        <w:rPr>
          <w:rFonts w:ascii="Galliard BT" w:hAnsi="Galliard BT"/>
          <w:lang w:val="pt-BR"/>
        </w:rPr>
        <w:t>medida comum</w:t>
      </w:r>
      <w:r>
        <w:rPr>
          <w:rFonts w:ascii="Galliard BT" w:hAnsi="Galliard BT"/>
          <w:lang w:val="pt-BR"/>
        </w:rPr>
        <w:t xml:space="preserve"> com a totalidade</w:t>
      </w:r>
      <w:r w:rsidR="0060047F" w:rsidRPr="001A5110">
        <w:rPr>
          <w:rFonts w:ascii="Galliard BT" w:hAnsi="Galliard BT"/>
          <w:lang w:val="pt-BR"/>
        </w:rPr>
        <w:t xml:space="preserve">. </w:t>
      </w:r>
      <w:r>
        <w:rPr>
          <w:rFonts w:ascii="Galliard BT" w:hAnsi="Galliard BT"/>
          <w:lang w:val="pt-BR"/>
        </w:rPr>
        <w:t>Há</w:t>
      </w:r>
      <w:r w:rsidR="0060047F" w:rsidRPr="001A5110">
        <w:rPr>
          <w:rFonts w:ascii="Galliard BT" w:hAnsi="Galliard BT"/>
          <w:lang w:val="pt-BR"/>
        </w:rPr>
        <w:t xml:space="preserve"> um</w:t>
      </w:r>
      <w:r>
        <w:rPr>
          <w:rFonts w:ascii="Galliard BT" w:hAnsi="Galliard BT"/>
          <w:lang w:val="pt-BR"/>
        </w:rPr>
        <w:t xml:space="preserve"> evidente</w:t>
      </w:r>
      <w:r w:rsidR="0060047F" w:rsidRPr="001A5110">
        <w:rPr>
          <w:rFonts w:ascii="Galliard BT" w:hAnsi="Galliard BT"/>
          <w:lang w:val="pt-BR"/>
        </w:rPr>
        <w:t xml:space="preserve"> elemento teatral</w:t>
      </w:r>
      <w:r>
        <w:rPr>
          <w:rFonts w:ascii="Galliard BT" w:hAnsi="Galliard BT"/>
          <w:lang w:val="pt-BR"/>
        </w:rPr>
        <w:t xml:space="preserve"> nisso, pois s</w:t>
      </w:r>
      <w:r w:rsidR="0060047F" w:rsidRPr="001A5110">
        <w:rPr>
          <w:rFonts w:ascii="Galliard BT" w:hAnsi="Galliard BT"/>
          <w:lang w:val="pt-BR"/>
        </w:rPr>
        <w:t>e um de</w:t>
      </w:r>
      <w:r w:rsidR="00F452F5">
        <w:rPr>
          <w:rFonts w:ascii="Galliard BT" w:hAnsi="Galliard BT"/>
          <w:lang w:val="pt-BR"/>
        </w:rPr>
        <w:t>terminado grupo fala como se</w:t>
      </w:r>
      <w:r w:rsidR="0060047F" w:rsidRPr="001A5110">
        <w:rPr>
          <w:rFonts w:ascii="Galliard BT" w:hAnsi="Galliard BT"/>
          <w:lang w:val="pt-BR"/>
        </w:rPr>
        <w:t xml:space="preserve"> fosse a totali</w:t>
      </w:r>
      <w:r>
        <w:rPr>
          <w:rFonts w:ascii="Galliard BT" w:hAnsi="Galliard BT"/>
          <w:lang w:val="pt-BR"/>
        </w:rPr>
        <w:t xml:space="preserve">dade, embora sabendo que não </w:t>
      </w:r>
      <w:r w:rsidR="00F452F5">
        <w:rPr>
          <w:rFonts w:ascii="Galliard BT" w:hAnsi="Galliard BT"/>
          <w:lang w:val="pt-BR"/>
        </w:rPr>
        <w:t xml:space="preserve">o </w:t>
      </w:r>
      <w:r>
        <w:rPr>
          <w:rFonts w:ascii="Galliard BT" w:hAnsi="Galliard BT"/>
          <w:lang w:val="pt-BR"/>
        </w:rPr>
        <w:t>é e que</w:t>
      </w:r>
      <w:r w:rsidR="0060047F" w:rsidRPr="001A5110">
        <w:rPr>
          <w:rFonts w:ascii="Galliard BT" w:hAnsi="Galliard BT"/>
          <w:lang w:val="pt-BR"/>
        </w:rPr>
        <w:t xml:space="preserve"> não há medida comum entre </w:t>
      </w:r>
      <w:r w:rsidR="00F452F5">
        <w:rPr>
          <w:rFonts w:ascii="Galliard BT" w:hAnsi="Galliard BT"/>
          <w:lang w:val="pt-BR"/>
        </w:rPr>
        <w:t>ambos</w:t>
      </w:r>
      <w:r w:rsidR="0060047F" w:rsidRPr="001A5110">
        <w:rPr>
          <w:rFonts w:ascii="Galliard BT" w:hAnsi="Galliard BT"/>
          <w:lang w:val="pt-BR"/>
        </w:rPr>
        <w:t xml:space="preserve">, então </w:t>
      </w:r>
      <w:r>
        <w:rPr>
          <w:rFonts w:ascii="Galliard BT" w:hAnsi="Galliard BT"/>
          <w:lang w:val="pt-BR"/>
        </w:rPr>
        <w:t xml:space="preserve">é </w:t>
      </w:r>
      <w:r w:rsidR="0060047F" w:rsidRPr="001A5110">
        <w:rPr>
          <w:rFonts w:ascii="Galliard BT" w:hAnsi="Galliard BT"/>
          <w:lang w:val="pt-BR"/>
        </w:rPr>
        <w:t xml:space="preserve">evidente </w:t>
      </w:r>
      <w:r>
        <w:rPr>
          <w:rFonts w:ascii="Galliard BT" w:hAnsi="Galliard BT"/>
          <w:lang w:val="pt-BR"/>
        </w:rPr>
        <w:t>que é necessário</w:t>
      </w:r>
      <w:r w:rsidR="0060047F" w:rsidRPr="001A5110">
        <w:rPr>
          <w:rFonts w:ascii="Galliard BT" w:hAnsi="Galliard BT"/>
          <w:lang w:val="pt-BR"/>
        </w:rPr>
        <w:t xml:space="preserve"> um certo treino teatral para fazer isso, </w:t>
      </w:r>
      <w:r>
        <w:rPr>
          <w:rFonts w:ascii="Galliard BT" w:hAnsi="Galliard BT"/>
          <w:lang w:val="pt-BR"/>
        </w:rPr>
        <w:t>é necessário</w:t>
      </w:r>
      <w:r w:rsidR="0060047F" w:rsidRPr="001A5110">
        <w:rPr>
          <w:rFonts w:ascii="Galliard BT" w:hAnsi="Galliard BT"/>
          <w:lang w:val="pt-BR"/>
        </w:rPr>
        <w:t xml:space="preserve"> fingir. </w:t>
      </w:r>
      <w:r>
        <w:rPr>
          <w:rFonts w:ascii="Galliard BT" w:hAnsi="Galliard BT"/>
          <w:lang w:val="pt-BR"/>
        </w:rPr>
        <w:t>Fingir que</w:t>
      </w:r>
      <w:r w:rsidR="0060047F" w:rsidRPr="001A5110">
        <w:rPr>
          <w:rFonts w:ascii="Galliard BT" w:hAnsi="Galliard BT"/>
          <w:lang w:val="pt-BR"/>
        </w:rPr>
        <w:t xml:space="preserve"> representa a totalidade, a vontade da totalidade ou os interesses da totalidade.</w:t>
      </w:r>
    </w:p>
    <w:p w:rsidR="0060047F" w:rsidRPr="001A5110" w:rsidRDefault="0060047F" w:rsidP="002D3979">
      <w:pPr>
        <w:jc w:val="both"/>
        <w:rPr>
          <w:rFonts w:ascii="Galliard BT" w:hAnsi="Galliard BT"/>
          <w:lang w:val="pt-BR"/>
        </w:rPr>
      </w:pPr>
    </w:p>
    <w:p w:rsidR="0060047F" w:rsidRPr="001A5110" w:rsidRDefault="007E3F65" w:rsidP="002D3979">
      <w:pPr>
        <w:jc w:val="both"/>
        <w:rPr>
          <w:rFonts w:ascii="Galliard BT" w:hAnsi="Galliard BT"/>
          <w:lang w:val="pt-BR"/>
        </w:rPr>
      </w:pPr>
      <w:r>
        <w:rPr>
          <w:rFonts w:ascii="Galliard BT" w:hAnsi="Galliard BT"/>
          <w:lang w:val="pt-BR"/>
        </w:rPr>
        <w:t>E eles afirmam</w:t>
      </w:r>
      <w:r w:rsidR="0060047F" w:rsidRPr="001A5110">
        <w:rPr>
          <w:rFonts w:ascii="Galliard BT" w:hAnsi="Galliard BT"/>
          <w:lang w:val="pt-BR"/>
        </w:rPr>
        <w:t xml:space="preserve"> em seguida que para que isso fosse</w:t>
      </w:r>
      <w:r w:rsidR="000B3082">
        <w:rPr>
          <w:rFonts w:ascii="Galliard BT" w:hAnsi="Galliard BT"/>
          <w:lang w:val="pt-BR"/>
        </w:rPr>
        <w:t xml:space="preserve"> possível, foi necessário </w:t>
      </w:r>
      <w:r w:rsidR="0060047F" w:rsidRPr="001A5110">
        <w:rPr>
          <w:rFonts w:ascii="Galliard BT" w:hAnsi="Galliard BT"/>
          <w:lang w:val="pt-BR"/>
        </w:rPr>
        <w:t xml:space="preserve">conceber </w:t>
      </w:r>
      <w:r w:rsidR="000B3082" w:rsidRPr="001A5110">
        <w:rPr>
          <w:rFonts w:ascii="Galliard BT" w:hAnsi="Galliard BT"/>
          <w:lang w:val="pt-BR"/>
        </w:rPr>
        <w:t xml:space="preserve">todo </w:t>
      </w:r>
      <w:r w:rsidR="0060047F" w:rsidRPr="001A5110">
        <w:rPr>
          <w:rFonts w:ascii="Galliard BT" w:hAnsi="Galliard BT"/>
          <w:lang w:val="pt-BR"/>
        </w:rPr>
        <w:t>o espaço social como um espaço discursivo, um espaço de linguagem. Ou seja, não como um espaço con</w:t>
      </w:r>
      <w:r w:rsidR="000B3082">
        <w:rPr>
          <w:rFonts w:ascii="Galliard BT" w:hAnsi="Galliard BT"/>
          <w:lang w:val="pt-BR"/>
        </w:rPr>
        <w:t xml:space="preserve">cebido, segundo Marx, como </w:t>
      </w:r>
      <w:r w:rsidR="0060047F" w:rsidRPr="001A5110">
        <w:rPr>
          <w:rFonts w:ascii="Galliard BT" w:hAnsi="Galliard BT"/>
          <w:lang w:val="pt-BR"/>
        </w:rPr>
        <w:t>um co</w:t>
      </w:r>
      <w:r w:rsidR="000B3082">
        <w:rPr>
          <w:rFonts w:ascii="Galliard BT" w:hAnsi="Galliard BT"/>
          <w:lang w:val="pt-BR"/>
        </w:rPr>
        <w:t>njunto de esforços físicos realizados</w:t>
      </w:r>
      <w:r w:rsidR="0060047F" w:rsidRPr="001A5110">
        <w:rPr>
          <w:rFonts w:ascii="Galliard BT" w:hAnsi="Galliard BT"/>
          <w:lang w:val="pt-BR"/>
        </w:rPr>
        <w:t xml:space="preserve"> </w:t>
      </w:r>
      <w:r w:rsidR="000B3082">
        <w:rPr>
          <w:rFonts w:ascii="Galliard BT" w:hAnsi="Galliard BT"/>
          <w:lang w:val="pt-BR"/>
        </w:rPr>
        <w:t xml:space="preserve">para a apropriação da natureza, </w:t>
      </w:r>
      <w:r w:rsidR="0060047F" w:rsidRPr="001A5110">
        <w:rPr>
          <w:rFonts w:ascii="Galliard BT" w:hAnsi="Galliard BT"/>
          <w:lang w:val="pt-BR"/>
        </w:rPr>
        <w:t xml:space="preserve">como um conjunto de bens que está sendo conquistado e distribuído, </w:t>
      </w:r>
      <w:r w:rsidR="000B3082">
        <w:rPr>
          <w:rFonts w:ascii="Galliard BT" w:hAnsi="Galliard BT"/>
          <w:lang w:val="pt-BR"/>
        </w:rPr>
        <w:t xml:space="preserve">ou </w:t>
      </w:r>
      <w:r w:rsidR="0060047F" w:rsidRPr="001A5110">
        <w:rPr>
          <w:rFonts w:ascii="Galliard BT" w:hAnsi="Galliard BT"/>
          <w:lang w:val="pt-BR"/>
        </w:rPr>
        <w:t xml:space="preserve">como um conjunto de esforços humanos reais. A sociedade passa a ser um espaço discursivo. Não interessa o que as pessoas </w:t>
      </w:r>
      <w:r w:rsidR="000B3082">
        <w:rPr>
          <w:rFonts w:ascii="Galliard BT" w:hAnsi="Galliard BT"/>
          <w:lang w:val="pt-BR"/>
        </w:rPr>
        <w:t xml:space="preserve">estejam </w:t>
      </w:r>
      <w:r w:rsidR="00B823C0">
        <w:rPr>
          <w:rFonts w:ascii="Galliard BT" w:hAnsi="Galliard BT"/>
          <w:lang w:val="pt-BR"/>
        </w:rPr>
        <w:t xml:space="preserve">fazendo, </w:t>
      </w:r>
      <w:r w:rsidR="0060047F" w:rsidRPr="001A5110">
        <w:rPr>
          <w:rFonts w:ascii="Galliard BT" w:hAnsi="Galliard BT"/>
          <w:lang w:val="pt-BR"/>
        </w:rPr>
        <w:t>a relação física entre o ho</w:t>
      </w:r>
      <w:r w:rsidR="00B823C0">
        <w:rPr>
          <w:rFonts w:ascii="Galliard BT" w:hAnsi="Galliard BT"/>
          <w:lang w:val="pt-BR"/>
        </w:rPr>
        <w:t>mem e a natureza, ou o processo de produção. N</w:t>
      </w:r>
      <w:r w:rsidR="000B3082" w:rsidRPr="001A5110">
        <w:rPr>
          <w:rFonts w:ascii="Galliard BT" w:hAnsi="Galliard BT"/>
          <w:lang w:val="pt-BR"/>
        </w:rPr>
        <w:t>ada</w:t>
      </w:r>
      <w:r w:rsidR="0060047F" w:rsidRPr="001A5110">
        <w:rPr>
          <w:rFonts w:ascii="Galliard BT" w:hAnsi="Galliard BT"/>
          <w:lang w:val="pt-BR"/>
        </w:rPr>
        <w:t xml:space="preserve"> interessa. O que interessa</w:t>
      </w:r>
      <w:r w:rsidR="00B823C0">
        <w:rPr>
          <w:rFonts w:ascii="Galliard BT" w:hAnsi="Galliard BT"/>
          <w:lang w:val="pt-BR"/>
        </w:rPr>
        <w:t xml:space="preserve"> tão somente</w:t>
      </w:r>
      <w:r w:rsidR="0060047F" w:rsidRPr="001A5110">
        <w:rPr>
          <w:rFonts w:ascii="Galliard BT" w:hAnsi="Galliard BT"/>
          <w:lang w:val="pt-BR"/>
        </w:rPr>
        <w:t xml:space="preserve"> é o espaço discursivo.</w:t>
      </w:r>
    </w:p>
    <w:p w:rsidR="0060047F" w:rsidRPr="001A5110" w:rsidRDefault="0060047F" w:rsidP="002D3979">
      <w:pPr>
        <w:jc w:val="both"/>
        <w:rPr>
          <w:rFonts w:ascii="Galliard BT" w:hAnsi="Galliard BT"/>
          <w:lang w:val="pt-BR"/>
        </w:rPr>
      </w:pPr>
    </w:p>
    <w:p w:rsidR="0060047F" w:rsidRPr="001A5110" w:rsidRDefault="00B823C0" w:rsidP="002D3979">
      <w:pPr>
        <w:jc w:val="both"/>
        <w:rPr>
          <w:rFonts w:ascii="Galliard BT" w:hAnsi="Galliard BT"/>
          <w:lang w:val="pt-BR"/>
        </w:rPr>
      </w:pPr>
      <w:r>
        <w:rPr>
          <w:rFonts w:ascii="Galliard BT" w:hAnsi="Galliard BT"/>
          <w:lang w:val="pt-BR"/>
        </w:rPr>
        <w:t xml:space="preserve">Como </w:t>
      </w:r>
      <w:r w:rsidR="0060047F" w:rsidRPr="001A5110">
        <w:rPr>
          <w:rFonts w:ascii="Galliard BT" w:hAnsi="Galliard BT"/>
          <w:lang w:val="pt-BR"/>
        </w:rPr>
        <w:t>se chegou</w:t>
      </w:r>
      <w:r>
        <w:rPr>
          <w:rFonts w:ascii="Galliard BT" w:hAnsi="Galliard BT"/>
          <w:lang w:val="pt-BR"/>
        </w:rPr>
        <w:t xml:space="preserve"> a isso? Eles afirmam</w:t>
      </w:r>
      <w:r w:rsidR="0060047F" w:rsidRPr="001A5110">
        <w:rPr>
          <w:rFonts w:ascii="Galliard BT" w:hAnsi="Galliard BT"/>
          <w:lang w:val="pt-BR"/>
        </w:rPr>
        <w:t xml:space="preserve"> que as </w:t>
      </w:r>
      <w:r>
        <w:rPr>
          <w:rFonts w:ascii="Galliard BT" w:hAnsi="Galliard BT"/>
          <w:lang w:val="pt-BR"/>
        </w:rPr>
        <w:t>três principais correntes de ide</w:t>
      </w:r>
      <w:r w:rsidR="0060047F" w:rsidRPr="001A5110">
        <w:rPr>
          <w:rFonts w:ascii="Galliard BT" w:hAnsi="Galliard BT"/>
          <w:lang w:val="pt-BR"/>
        </w:rPr>
        <w:t>ias do século XX — a filosofia analítica, a fenomenologia e o estruturalismo (depois ele</w:t>
      </w:r>
      <w:r>
        <w:rPr>
          <w:rFonts w:ascii="Galliard BT" w:hAnsi="Galliard BT"/>
          <w:lang w:val="pt-BR"/>
        </w:rPr>
        <w:t>s citam</w:t>
      </w:r>
      <w:r w:rsidR="0060047F" w:rsidRPr="001A5110">
        <w:rPr>
          <w:rFonts w:ascii="Galliard BT" w:hAnsi="Galliard BT"/>
          <w:lang w:val="pt-BR"/>
        </w:rPr>
        <w:t xml:space="preserve"> também o marxismo e a epistemologia) — começaram, no início do século XX, a buscar uma via de acesso a um conhecimento original não mediado pelo discurso, ou, </w:t>
      </w:r>
      <w:r>
        <w:rPr>
          <w:rFonts w:ascii="Galliard BT" w:hAnsi="Galliard BT"/>
          <w:lang w:val="pt-BR"/>
        </w:rPr>
        <w:t xml:space="preserve">segundo </w:t>
      </w:r>
      <w:r w:rsidR="0060047F" w:rsidRPr="001A5110">
        <w:rPr>
          <w:rFonts w:ascii="Galliard BT" w:hAnsi="Galliard BT"/>
          <w:lang w:val="pt-BR"/>
        </w:rPr>
        <w:t xml:space="preserve">a regra do Husserl, </w:t>
      </w:r>
      <w:r w:rsidR="0060430D">
        <w:rPr>
          <w:rFonts w:ascii="Galliard BT" w:hAnsi="Galliard BT"/>
          <w:i/>
          <w:lang w:val="pt-BR"/>
        </w:rPr>
        <w:t xml:space="preserve">zun den </w:t>
      </w:r>
      <w:r w:rsidR="0060430D">
        <w:rPr>
          <w:rFonts w:ascii="Galliard BT" w:hAnsi="Galliard BT" w:hint="eastAsia"/>
          <w:i/>
          <w:lang w:val="pt-BR" w:eastAsia="ja-JP"/>
        </w:rPr>
        <w:t>S</w:t>
      </w:r>
      <w:r w:rsidR="0060047F" w:rsidRPr="001A5110">
        <w:rPr>
          <w:rFonts w:ascii="Galliard BT" w:hAnsi="Galliard BT"/>
          <w:i/>
          <w:lang w:val="pt-BR"/>
        </w:rPr>
        <w:t>achen selbst</w:t>
      </w:r>
      <w:r w:rsidR="0060047F" w:rsidRPr="001A5110">
        <w:rPr>
          <w:rFonts w:ascii="Galliard BT" w:hAnsi="Galliard BT"/>
          <w:i/>
          <w:lang w:val="pt-BR"/>
        </w:rPr>
        <w:softHyphen/>
        <w:t xml:space="preserve"> (</w:t>
      </w:r>
      <w:r w:rsidR="0060047F" w:rsidRPr="001A5110">
        <w:rPr>
          <w:rFonts w:ascii="Galliard BT" w:hAnsi="Galliard BT"/>
          <w:lang w:val="pt-BR"/>
        </w:rPr>
        <w:t xml:space="preserve">“as coisas mesmas”.). Nós não </w:t>
      </w:r>
      <w:r>
        <w:rPr>
          <w:rFonts w:ascii="Galliard BT" w:hAnsi="Galliard BT"/>
          <w:lang w:val="pt-BR"/>
        </w:rPr>
        <w:t>temos de prestar atenção às ideias ou palavras,</w:t>
      </w:r>
      <w:r w:rsidR="0060047F" w:rsidRPr="001A5110">
        <w:rPr>
          <w:rFonts w:ascii="Galliard BT" w:hAnsi="Galliard BT"/>
          <w:lang w:val="pt-BR"/>
        </w:rPr>
        <w:t xml:space="preserve"> </w:t>
      </w:r>
      <w:r>
        <w:rPr>
          <w:rFonts w:ascii="Galliard BT" w:hAnsi="Galliard BT"/>
          <w:lang w:val="pt-BR"/>
        </w:rPr>
        <w:t>às coisas mesmas, à</w:t>
      </w:r>
      <w:r w:rsidR="0060047F" w:rsidRPr="001A5110">
        <w:rPr>
          <w:rFonts w:ascii="Galliard BT" w:hAnsi="Galliard BT"/>
          <w:lang w:val="pt-BR"/>
        </w:rPr>
        <w:t xml:space="preserve"> realidade tal </w:t>
      </w:r>
      <w:r>
        <w:rPr>
          <w:rFonts w:ascii="Galliard BT" w:hAnsi="Galliard BT"/>
          <w:lang w:val="pt-BR"/>
        </w:rPr>
        <w:t>e como ela se apresenta. Portanto e</w:t>
      </w:r>
      <w:r w:rsidR="0060047F" w:rsidRPr="001A5110">
        <w:rPr>
          <w:rFonts w:ascii="Galliard BT" w:hAnsi="Galliard BT"/>
          <w:lang w:val="pt-BR"/>
        </w:rPr>
        <w:t xml:space="preserve">stas três correntes — a filosofia analítica, a fenomenologia e o estruturalismo — tinham o mesmo objetivo no </w:t>
      </w:r>
      <w:r>
        <w:rPr>
          <w:rFonts w:ascii="Galliard BT" w:hAnsi="Galliard BT"/>
          <w:lang w:val="pt-BR"/>
        </w:rPr>
        <w:t>início</w:t>
      </w:r>
      <w:r w:rsidR="0060047F" w:rsidRPr="001A5110">
        <w:rPr>
          <w:rFonts w:ascii="Galliard BT" w:hAnsi="Galliard BT"/>
          <w:lang w:val="pt-BR"/>
        </w:rPr>
        <w:t>: buscar uma via de acesso às coisas mesmas, à experiência originária por baixo de toda elaboração discursiva que se fez em cima d</w:t>
      </w:r>
      <w:r w:rsidR="00E440A0">
        <w:rPr>
          <w:rFonts w:ascii="Galliard BT" w:hAnsi="Galliard BT"/>
          <w:lang w:val="pt-BR"/>
        </w:rPr>
        <w:t>a experiência originária</w:t>
      </w:r>
      <w:r w:rsidR="0060047F" w:rsidRPr="001A5110">
        <w:rPr>
          <w:rFonts w:ascii="Galliard BT" w:hAnsi="Galliard BT"/>
          <w:lang w:val="pt-BR"/>
        </w:rPr>
        <w:t>. Mas e</w:t>
      </w:r>
      <w:r w:rsidR="00E440A0">
        <w:rPr>
          <w:rFonts w:ascii="Galliard BT" w:hAnsi="Galliard BT"/>
          <w:lang w:val="pt-BR"/>
        </w:rPr>
        <w:t>ssas correntes</w:t>
      </w:r>
      <w:r w:rsidR="0060047F" w:rsidRPr="001A5110">
        <w:rPr>
          <w:rFonts w:ascii="Galliard BT" w:hAnsi="Galliard BT"/>
          <w:lang w:val="pt-BR"/>
        </w:rPr>
        <w:t xml:space="preserve"> fracassaram neste sentido e acabaram descobrindo que não existe acesso às coisas mesmas, que só existe o discurso, que tud</w:t>
      </w:r>
      <w:r>
        <w:rPr>
          <w:rFonts w:ascii="Galliard BT" w:hAnsi="Galliard BT"/>
          <w:lang w:val="pt-BR"/>
        </w:rPr>
        <w:t>o o que nós pensamos e que</w:t>
      </w:r>
      <w:r w:rsidR="0060047F" w:rsidRPr="001A5110">
        <w:rPr>
          <w:rFonts w:ascii="Galliard BT" w:hAnsi="Galliard BT"/>
          <w:lang w:val="pt-BR"/>
        </w:rPr>
        <w:t xml:space="preserve"> podemos conhecer está dentro de um campo lingüístico pré-determinado.</w:t>
      </w:r>
    </w:p>
    <w:p w:rsidR="0060047F" w:rsidRPr="001A5110" w:rsidRDefault="0060047F" w:rsidP="002D3979">
      <w:pPr>
        <w:jc w:val="both"/>
        <w:rPr>
          <w:rFonts w:ascii="Galliard BT" w:hAnsi="Galliard BT"/>
          <w:lang w:val="pt-BR"/>
        </w:rPr>
      </w:pPr>
    </w:p>
    <w:p w:rsidR="0060047F" w:rsidRPr="001A5110" w:rsidRDefault="00B823C0" w:rsidP="002D3979">
      <w:pPr>
        <w:jc w:val="both"/>
        <w:rPr>
          <w:rFonts w:ascii="Galliard BT" w:hAnsi="Galliard BT"/>
          <w:lang w:val="pt-BR"/>
        </w:rPr>
      </w:pPr>
      <w:r>
        <w:rPr>
          <w:rFonts w:ascii="Galliard BT" w:hAnsi="Galliard BT"/>
          <w:lang w:val="pt-BR"/>
        </w:rPr>
        <w:t>Desde logo</w:t>
      </w:r>
      <w:r w:rsidR="0060047F" w:rsidRPr="001A5110">
        <w:rPr>
          <w:rFonts w:ascii="Galliard BT" w:hAnsi="Galliard BT"/>
          <w:lang w:val="pt-BR"/>
        </w:rPr>
        <w:t>, eu digo</w:t>
      </w:r>
      <w:r>
        <w:rPr>
          <w:rFonts w:ascii="Galliard BT" w:hAnsi="Galliard BT"/>
          <w:lang w:val="pt-BR"/>
        </w:rPr>
        <w:t xml:space="preserve"> que isto é impossível. Não</w:t>
      </w:r>
      <w:r w:rsidR="0060047F" w:rsidRPr="001A5110">
        <w:rPr>
          <w:rFonts w:ascii="Galliard BT" w:hAnsi="Galliard BT"/>
          <w:lang w:val="pt-BR"/>
        </w:rPr>
        <w:t xml:space="preserve"> que </w:t>
      </w:r>
      <w:r>
        <w:rPr>
          <w:rFonts w:ascii="Galliard BT" w:hAnsi="Galliard BT"/>
          <w:lang w:val="pt-BR"/>
        </w:rPr>
        <w:t>esteja errado,</w:t>
      </w:r>
      <w:r w:rsidR="0060047F" w:rsidRPr="001A5110">
        <w:rPr>
          <w:rFonts w:ascii="Galliard BT" w:hAnsi="Galliard BT"/>
          <w:lang w:val="pt-BR"/>
        </w:rPr>
        <w:t xml:space="preserve"> é impossível. Impossível porque sem </w:t>
      </w:r>
      <w:r>
        <w:rPr>
          <w:rFonts w:ascii="Galliard BT" w:hAnsi="Galliard BT"/>
          <w:lang w:val="pt-BR"/>
        </w:rPr>
        <w:t xml:space="preserve">o acesso às coisas mesmas, </w:t>
      </w:r>
      <w:r w:rsidR="0060047F" w:rsidRPr="001A5110">
        <w:rPr>
          <w:rFonts w:ascii="Galliard BT" w:hAnsi="Galliard BT"/>
          <w:lang w:val="pt-BR"/>
        </w:rPr>
        <w:t xml:space="preserve">não </w:t>
      </w:r>
      <w:r>
        <w:rPr>
          <w:rFonts w:ascii="Galliard BT" w:hAnsi="Galliard BT"/>
          <w:lang w:val="pt-BR"/>
        </w:rPr>
        <w:t xml:space="preserve">se </w:t>
      </w:r>
      <w:r w:rsidR="0060047F" w:rsidRPr="001A5110">
        <w:rPr>
          <w:rFonts w:ascii="Galliard BT" w:hAnsi="Galliard BT"/>
          <w:lang w:val="pt-BR"/>
        </w:rPr>
        <w:t>teria acesso ao di</w:t>
      </w:r>
      <w:r>
        <w:rPr>
          <w:rFonts w:ascii="Galliard BT" w:hAnsi="Galliard BT"/>
          <w:lang w:val="pt-BR"/>
        </w:rPr>
        <w:t xml:space="preserve">scurso. O discurso chega a nós </w:t>
      </w:r>
      <w:r w:rsidR="00E440A0">
        <w:rPr>
          <w:rFonts w:ascii="Galliard BT" w:hAnsi="Galliard BT"/>
          <w:lang w:val="pt-BR"/>
        </w:rPr>
        <w:t xml:space="preserve">não como um discurso, mas </w:t>
      </w:r>
      <w:r w:rsidR="0060047F" w:rsidRPr="001A5110">
        <w:rPr>
          <w:rFonts w:ascii="Galliard BT" w:hAnsi="Galliard BT"/>
          <w:lang w:val="pt-BR"/>
        </w:rPr>
        <w:t>c</w:t>
      </w:r>
      <w:r w:rsidR="00E440A0">
        <w:rPr>
          <w:rFonts w:ascii="Galliard BT" w:hAnsi="Galliard BT"/>
          <w:lang w:val="pt-BR"/>
        </w:rPr>
        <w:t xml:space="preserve">omo uma coisa, um som. E </w:t>
      </w:r>
      <w:r w:rsidR="0060047F" w:rsidRPr="001A5110">
        <w:rPr>
          <w:rFonts w:ascii="Galliard BT" w:hAnsi="Galliard BT"/>
          <w:lang w:val="pt-BR"/>
        </w:rPr>
        <w:t xml:space="preserve">chega </w:t>
      </w:r>
      <w:r w:rsidR="00E440A0">
        <w:rPr>
          <w:rFonts w:ascii="Galliard BT" w:hAnsi="Galliard BT"/>
          <w:lang w:val="pt-BR"/>
        </w:rPr>
        <w:t xml:space="preserve">não somente </w:t>
      </w:r>
      <w:r w:rsidR="0060047F" w:rsidRPr="001A5110">
        <w:rPr>
          <w:rFonts w:ascii="Galliard BT" w:hAnsi="Galliard BT"/>
          <w:lang w:val="pt-BR"/>
        </w:rPr>
        <w:t xml:space="preserve">como um som </w:t>
      </w:r>
      <w:r w:rsidR="00E440A0">
        <w:rPr>
          <w:rFonts w:ascii="Galliard BT" w:hAnsi="Galliard BT"/>
          <w:lang w:val="pt-BR"/>
        </w:rPr>
        <w:t xml:space="preserve">— isto é importantíssimo —, </w:t>
      </w:r>
      <w:r w:rsidR="0060047F" w:rsidRPr="001A5110">
        <w:rPr>
          <w:rFonts w:ascii="Galliard BT" w:hAnsi="Galliard BT"/>
          <w:lang w:val="pt-BR"/>
        </w:rPr>
        <w:t>chega com uma distinção entre som e coisa. A própria distinção entre o signo e o referente seria impossível se nós não tivéssemos acesso às coisas mesmas, porque signo, significado e referente em si mesmos</w:t>
      </w:r>
      <w:r w:rsidR="00E440A0">
        <w:rPr>
          <w:rFonts w:ascii="Galliard BT" w:hAnsi="Galliard BT"/>
          <w:lang w:val="pt-BR"/>
        </w:rPr>
        <w:t xml:space="preserve"> não</w:t>
      </w:r>
      <w:r w:rsidR="0060047F" w:rsidRPr="001A5110">
        <w:rPr>
          <w:rFonts w:ascii="Galliard BT" w:hAnsi="Galliard BT"/>
          <w:lang w:val="pt-BR"/>
        </w:rPr>
        <w:t xml:space="preserve"> </w:t>
      </w:r>
      <w:r w:rsidR="00E440A0">
        <w:rPr>
          <w:rFonts w:ascii="Galliard BT" w:hAnsi="Galliard BT"/>
          <w:lang w:val="pt-BR"/>
        </w:rPr>
        <w:t xml:space="preserve">são elementos do discurso, </w:t>
      </w:r>
      <w:r w:rsidR="0060047F" w:rsidRPr="001A5110">
        <w:rPr>
          <w:rFonts w:ascii="Galliard BT" w:hAnsi="Galliard BT"/>
          <w:lang w:val="pt-BR"/>
        </w:rPr>
        <w:t>são elementos pré-discursivos, sem os quais não há discurso. Ou seja, se a minha mãe diz o nome do cachorro, eu ouço o</w:t>
      </w:r>
      <w:r w:rsidR="00E440A0">
        <w:rPr>
          <w:rFonts w:ascii="Galliard BT" w:hAnsi="Galliard BT"/>
          <w:lang w:val="pt-BR"/>
        </w:rPr>
        <w:t xml:space="preserve"> som (o nome do cachorro),</w:t>
      </w:r>
      <w:r w:rsidR="0060047F" w:rsidRPr="001A5110">
        <w:rPr>
          <w:rFonts w:ascii="Galliard BT" w:hAnsi="Galliard BT"/>
          <w:lang w:val="pt-BR"/>
        </w:rPr>
        <w:t xml:space="preserve"> </w:t>
      </w:r>
      <w:r w:rsidR="00E440A0">
        <w:rPr>
          <w:rFonts w:ascii="Galliard BT" w:hAnsi="Galliard BT"/>
          <w:lang w:val="pt-BR"/>
        </w:rPr>
        <w:t>percebo</w:t>
      </w:r>
      <w:r w:rsidR="0060047F" w:rsidRPr="001A5110">
        <w:rPr>
          <w:rFonts w:ascii="Galliard BT" w:hAnsi="Galliard BT"/>
          <w:lang w:val="pt-BR"/>
        </w:rPr>
        <w:t xml:space="preserve"> que ela está chamando o cachorro e que o cachorro não está ali porque eu vejo</w:t>
      </w:r>
      <w:r w:rsidR="00E440A0">
        <w:rPr>
          <w:rFonts w:ascii="Galliard BT" w:hAnsi="Galliard BT"/>
          <w:lang w:val="pt-BR"/>
        </w:rPr>
        <w:t xml:space="preserve"> que nao está</w:t>
      </w:r>
      <w:r w:rsidR="0060047F" w:rsidRPr="001A5110">
        <w:rPr>
          <w:rFonts w:ascii="Galliard BT" w:hAnsi="Galliard BT"/>
          <w:lang w:val="pt-BR"/>
        </w:rPr>
        <w:t xml:space="preserve">. Eu saber </w:t>
      </w:r>
      <w:r w:rsidR="00E440A0">
        <w:rPr>
          <w:rFonts w:ascii="Galliard BT" w:hAnsi="Galliard BT"/>
          <w:lang w:val="pt-BR"/>
        </w:rPr>
        <w:t>d</w:t>
      </w:r>
      <w:r w:rsidR="0060047F" w:rsidRPr="001A5110">
        <w:rPr>
          <w:rFonts w:ascii="Galliard BT" w:hAnsi="Galliard BT"/>
          <w:lang w:val="pt-BR"/>
        </w:rPr>
        <w:t xml:space="preserve">essas três coisas </w:t>
      </w:r>
      <w:r w:rsidR="00E440A0">
        <w:rPr>
          <w:rFonts w:ascii="Galliard BT" w:hAnsi="Galliard BT"/>
          <w:lang w:val="pt-BR"/>
        </w:rPr>
        <w:t>não é uma operação discursiva, mas</w:t>
      </w:r>
      <w:r w:rsidR="0060047F" w:rsidRPr="001A5110">
        <w:rPr>
          <w:rFonts w:ascii="Galliard BT" w:hAnsi="Galliard BT"/>
          <w:lang w:val="pt-BR"/>
        </w:rPr>
        <w:t xml:space="preserve"> pré-discursiva. Se eu não consi</w:t>
      </w:r>
      <w:r w:rsidR="00E440A0">
        <w:rPr>
          <w:rFonts w:ascii="Galliard BT" w:hAnsi="Galliard BT"/>
          <w:lang w:val="pt-BR"/>
        </w:rPr>
        <w:t>go fazer essa distinção, não há linguagem. E</w:t>
      </w:r>
      <w:r w:rsidR="0060047F" w:rsidRPr="001A5110">
        <w:rPr>
          <w:rFonts w:ascii="Galliard BT" w:hAnsi="Galliard BT"/>
          <w:lang w:val="pt-BR"/>
        </w:rPr>
        <w:t>sta distinção</w:t>
      </w:r>
      <w:r w:rsidR="00E440A0">
        <w:rPr>
          <w:rFonts w:ascii="Galliard BT" w:hAnsi="Galliard BT"/>
          <w:lang w:val="pt-BR"/>
        </w:rPr>
        <w:t>,</w:t>
      </w:r>
      <w:r w:rsidR="0060047F" w:rsidRPr="001A5110">
        <w:rPr>
          <w:rFonts w:ascii="Galliard BT" w:hAnsi="Galliard BT"/>
          <w:lang w:val="pt-BR"/>
        </w:rPr>
        <w:t xml:space="preserve"> a própria linguagem não pode fazer. Eu tenho de ser capaz de distinguir entre um som, uma intenç</w:t>
      </w:r>
      <w:r w:rsidR="00E440A0">
        <w:rPr>
          <w:rFonts w:ascii="Galliard BT" w:hAnsi="Galliard BT"/>
          <w:lang w:val="pt-BR"/>
        </w:rPr>
        <w:t>ão humana e o objeto ao qual a linguagem se refere. No mínimo</w:t>
      </w:r>
      <w:r w:rsidR="0060047F" w:rsidRPr="001A5110">
        <w:rPr>
          <w:rFonts w:ascii="Galliard BT" w:hAnsi="Galliard BT"/>
          <w:lang w:val="pt-BR"/>
        </w:rPr>
        <w:t>, eu tenho de apr</w:t>
      </w:r>
      <w:r w:rsidR="00671B19">
        <w:rPr>
          <w:rFonts w:ascii="Galliard BT" w:hAnsi="Galliard BT"/>
          <w:lang w:val="pt-BR"/>
        </w:rPr>
        <w:t>e</w:t>
      </w:r>
      <w:r w:rsidR="0060047F" w:rsidRPr="001A5110">
        <w:rPr>
          <w:rFonts w:ascii="Galliard BT" w:hAnsi="Galliard BT"/>
          <w:lang w:val="pt-BR"/>
        </w:rPr>
        <w:t>ender o som e distinguir entre o som e a intenção.</w:t>
      </w:r>
    </w:p>
    <w:p w:rsidR="0060047F" w:rsidRPr="001A5110" w:rsidRDefault="0060047F" w:rsidP="002D3979">
      <w:pPr>
        <w:jc w:val="both"/>
        <w:rPr>
          <w:rFonts w:ascii="Galliard BT" w:hAnsi="Galliard BT"/>
          <w:lang w:val="pt-BR"/>
        </w:rPr>
      </w:pPr>
    </w:p>
    <w:p w:rsidR="0060047F" w:rsidRPr="001A5110" w:rsidRDefault="00E440A0" w:rsidP="002D3979">
      <w:pPr>
        <w:jc w:val="both"/>
        <w:rPr>
          <w:rFonts w:ascii="Galliard BT" w:hAnsi="Galliard BT"/>
          <w:lang w:val="pt-BR"/>
        </w:rPr>
      </w:pPr>
      <w:r>
        <w:rPr>
          <w:rFonts w:ascii="Galliard BT" w:hAnsi="Galliard BT"/>
          <w:lang w:val="pt-BR"/>
        </w:rPr>
        <w:t xml:space="preserve">Muitas </w:t>
      </w:r>
      <w:r w:rsidR="0060047F" w:rsidRPr="001A5110">
        <w:rPr>
          <w:rFonts w:ascii="Galliard BT" w:hAnsi="Galliard BT"/>
          <w:lang w:val="pt-BR"/>
        </w:rPr>
        <w:t>aulas</w:t>
      </w:r>
      <w:r>
        <w:rPr>
          <w:rFonts w:ascii="Galliard BT" w:hAnsi="Galliard BT"/>
          <w:lang w:val="pt-BR"/>
        </w:rPr>
        <w:t xml:space="preserve"> atrás eu contei para vocês que</w:t>
      </w:r>
      <w:r w:rsidR="0060047F" w:rsidRPr="001A5110">
        <w:rPr>
          <w:rFonts w:ascii="Galliard BT" w:hAnsi="Galliard BT"/>
          <w:lang w:val="pt-BR"/>
        </w:rPr>
        <w:t xml:space="preserve"> li no</w:t>
      </w:r>
      <w:r>
        <w:rPr>
          <w:rFonts w:ascii="Galliard BT" w:hAnsi="Galliard BT"/>
          <w:lang w:val="pt-BR"/>
        </w:rPr>
        <w:t xml:space="preserve"> livro do André Marc</w:t>
      </w:r>
      <w:r w:rsidR="0060047F" w:rsidRPr="001A5110">
        <w:rPr>
          <w:rFonts w:ascii="Galliard BT" w:hAnsi="Galliard BT"/>
          <w:lang w:val="pt-BR"/>
        </w:rPr>
        <w:t xml:space="preserve"> </w:t>
      </w:r>
      <w:r>
        <w:rPr>
          <w:rFonts w:ascii="Galliard BT" w:hAnsi="Galliard BT"/>
          <w:lang w:val="pt-BR"/>
        </w:rPr>
        <w:t>“</w:t>
      </w:r>
      <w:r w:rsidR="0060047F" w:rsidRPr="001A5110">
        <w:rPr>
          <w:rFonts w:ascii="Galliard BT" w:hAnsi="Galliard BT"/>
          <w:i/>
          <w:lang w:val="pt-BR"/>
        </w:rPr>
        <w:t>A Psicologia Reflexiva</w:t>
      </w:r>
      <w:r>
        <w:rPr>
          <w:rFonts w:ascii="Galliard BT" w:hAnsi="Galliard BT"/>
          <w:lang w:val="pt-BR"/>
        </w:rPr>
        <w:t>”</w:t>
      </w:r>
      <w:r w:rsidR="0060047F" w:rsidRPr="001A5110">
        <w:rPr>
          <w:rFonts w:ascii="Galliard BT" w:hAnsi="Galliard BT"/>
          <w:lang w:val="pt-BR"/>
        </w:rPr>
        <w:t xml:space="preserve"> </w:t>
      </w:r>
      <w:r>
        <w:rPr>
          <w:rFonts w:ascii="Galliard BT" w:hAnsi="Galliard BT"/>
          <w:lang w:val="pt-BR"/>
        </w:rPr>
        <w:t>a história de uma senhora</w:t>
      </w:r>
      <w:r w:rsidR="0060047F" w:rsidRPr="001A5110">
        <w:rPr>
          <w:rFonts w:ascii="Galliard BT" w:hAnsi="Galliard BT"/>
          <w:lang w:val="pt-BR"/>
        </w:rPr>
        <w:t xml:space="preserve"> q</w:t>
      </w:r>
      <w:r w:rsidR="00671B19">
        <w:rPr>
          <w:rFonts w:ascii="Galliard BT" w:hAnsi="Galliard BT"/>
          <w:lang w:val="pt-BR"/>
        </w:rPr>
        <w:t>ue sofria do mesmo problema da He</w:t>
      </w:r>
      <w:r w:rsidR="0060047F" w:rsidRPr="001A5110">
        <w:rPr>
          <w:rFonts w:ascii="Galliard BT" w:hAnsi="Galliard BT"/>
          <w:lang w:val="pt-BR"/>
        </w:rPr>
        <w:t>llen Keller</w:t>
      </w:r>
      <w:r>
        <w:rPr>
          <w:rFonts w:ascii="Galliard BT" w:hAnsi="Galliard BT"/>
          <w:lang w:val="pt-BR"/>
        </w:rPr>
        <w:t>, e</w:t>
      </w:r>
      <w:r w:rsidR="0060047F" w:rsidRPr="001A5110">
        <w:rPr>
          <w:rFonts w:ascii="Galliard BT" w:hAnsi="Galliard BT"/>
          <w:lang w:val="pt-BR"/>
        </w:rPr>
        <w:t xml:space="preserve"> era cega, surda e muda. </w:t>
      </w:r>
      <w:r>
        <w:rPr>
          <w:rFonts w:ascii="Galliard BT" w:hAnsi="Galliard BT"/>
          <w:lang w:val="pt-BR"/>
        </w:rPr>
        <w:t>A</w:t>
      </w:r>
      <w:r w:rsidR="0060047F" w:rsidRPr="001A5110">
        <w:rPr>
          <w:rFonts w:ascii="Galliard BT" w:hAnsi="Galliard BT"/>
          <w:lang w:val="pt-BR"/>
        </w:rPr>
        <w:t xml:space="preserve">té </w:t>
      </w:r>
      <w:r>
        <w:rPr>
          <w:rFonts w:ascii="Galliard BT" w:hAnsi="Galliard BT"/>
          <w:lang w:val="pt-BR"/>
        </w:rPr>
        <w:t>por volta d</w:t>
      </w:r>
      <w:r w:rsidR="0060047F" w:rsidRPr="001A5110">
        <w:rPr>
          <w:rFonts w:ascii="Galliard BT" w:hAnsi="Galliard BT"/>
          <w:lang w:val="pt-BR"/>
        </w:rPr>
        <w:t>os dezoito anos, ela vivia como um bichinho, não consegui</w:t>
      </w:r>
      <w:r>
        <w:rPr>
          <w:rFonts w:ascii="Galliard BT" w:hAnsi="Galliard BT"/>
          <w:lang w:val="pt-BR"/>
        </w:rPr>
        <w:t>ndo</w:t>
      </w:r>
      <w:r w:rsidR="0060047F" w:rsidRPr="001A5110">
        <w:rPr>
          <w:rFonts w:ascii="Galliard BT" w:hAnsi="Galliard BT"/>
          <w:lang w:val="pt-BR"/>
        </w:rPr>
        <w:t xml:space="preserve"> se comunicar</w:t>
      </w:r>
      <w:r>
        <w:rPr>
          <w:rFonts w:ascii="Galliard BT" w:hAnsi="Galliard BT"/>
          <w:lang w:val="pt-BR"/>
        </w:rPr>
        <w:t>, tendo de ser</w:t>
      </w:r>
      <w:r w:rsidR="00016F6A">
        <w:rPr>
          <w:rFonts w:ascii="Galliard BT" w:hAnsi="Galliard BT"/>
          <w:lang w:val="pt-BR"/>
        </w:rPr>
        <w:t xml:space="preserve"> alimentada e </w:t>
      </w:r>
      <w:r>
        <w:rPr>
          <w:rFonts w:ascii="Galliard BT" w:hAnsi="Galliard BT"/>
          <w:lang w:val="pt-BR"/>
        </w:rPr>
        <w:t xml:space="preserve">de </w:t>
      </w:r>
      <w:r w:rsidR="0060047F" w:rsidRPr="001A5110">
        <w:rPr>
          <w:rFonts w:ascii="Galliard BT" w:hAnsi="Galliard BT"/>
          <w:lang w:val="pt-BR"/>
        </w:rPr>
        <w:t>dar</w:t>
      </w:r>
      <w:r>
        <w:rPr>
          <w:rFonts w:ascii="Galliard BT" w:hAnsi="Galliard BT"/>
          <w:lang w:val="pt-BR"/>
        </w:rPr>
        <w:t>-lhe</w:t>
      </w:r>
      <w:r w:rsidR="0060047F" w:rsidRPr="001A5110">
        <w:rPr>
          <w:rFonts w:ascii="Galliard BT" w:hAnsi="Galliard BT"/>
          <w:lang w:val="pt-BR"/>
        </w:rPr>
        <w:t xml:space="preserve"> banho</w:t>
      </w:r>
      <w:r>
        <w:rPr>
          <w:rFonts w:ascii="Galliard BT" w:hAnsi="Galliard BT"/>
          <w:lang w:val="pt-BR"/>
        </w:rPr>
        <w:t>s</w:t>
      </w:r>
      <w:r w:rsidR="0060047F" w:rsidRPr="001A5110">
        <w:rPr>
          <w:rFonts w:ascii="Galliard BT" w:hAnsi="Galliard BT"/>
          <w:lang w:val="pt-BR"/>
        </w:rPr>
        <w:t>, viv</w:t>
      </w:r>
      <w:r>
        <w:rPr>
          <w:rFonts w:ascii="Galliard BT" w:hAnsi="Galliard BT"/>
          <w:lang w:val="pt-BR"/>
        </w:rPr>
        <w:t>endo em suma como uma co</w:t>
      </w:r>
      <w:r w:rsidR="00016F6A">
        <w:rPr>
          <w:rFonts w:ascii="Galliard BT" w:hAnsi="Galliard BT"/>
          <w:lang w:val="pt-BR"/>
        </w:rPr>
        <w:t>isa. Um dia, a</w:t>
      </w:r>
      <w:r w:rsidR="0060047F" w:rsidRPr="001A5110">
        <w:rPr>
          <w:rFonts w:ascii="Galliard BT" w:hAnsi="Galliard BT"/>
          <w:lang w:val="pt-BR"/>
        </w:rPr>
        <w:t xml:space="preserve"> freira que tomava conta dela deixou </w:t>
      </w:r>
      <w:r w:rsidR="00016F6A" w:rsidRPr="001A5110">
        <w:rPr>
          <w:rFonts w:ascii="Galliard BT" w:hAnsi="Galliard BT"/>
          <w:lang w:val="pt-BR"/>
        </w:rPr>
        <w:t xml:space="preserve">por distração </w:t>
      </w:r>
      <w:r w:rsidR="0060047F" w:rsidRPr="001A5110">
        <w:rPr>
          <w:rFonts w:ascii="Galliard BT" w:hAnsi="Galliard BT"/>
          <w:lang w:val="pt-BR"/>
        </w:rPr>
        <w:t xml:space="preserve">uma faca em cima da mesa, e a menina agarrou a faca. </w:t>
      </w:r>
      <w:r w:rsidR="00016F6A">
        <w:rPr>
          <w:rFonts w:ascii="Galliard BT" w:hAnsi="Galliard BT"/>
          <w:lang w:val="pt-BR"/>
        </w:rPr>
        <w:t>A menina não sabia o que era</w:t>
      </w:r>
      <w:r w:rsidR="0060047F" w:rsidRPr="001A5110">
        <w:rPr>
          <w:rFonts w:ascii="Galliard BT" w:hAnsi="Galliard BT"/>
          <w:lang w:val="pt-BR"/>
        </w:rPr>
        <w:t xml:space="preserve">, mas pegou </w:t>
      </w:r>
      <w:r w:rsidR="00016F6A">
        <w:rPr>
          <w:rFonts w:ascii="Galliard BT" w:hAnsi="Galliard BT"/>
          <w:lang w:val="pt-BR"/>
        </w:rPr>
        <w:t xml:space="preserve">a faca </w:t>
      </w:r>
      <w:r w:rsidR="0060047F" w:rsidRPr="001A5110">
        <w:rPr>
          <w:rFonts w:ascii="Galliard BT" w:hAnsi="Galliard BT"/>
          <w:lang w:val="pt-BR"/>
        </w:rPr>
        <w:t xml:space="preserve">e começou a fazer gestos anárquicos. A freira então tomou a faca, e </w:t>
      </w:r>
      <w:r w:rsidR="00016F6A">
        <w:rPr>
          <w:rFonts w:ascii="Galliard BT" w:hAnsi="Galliard BT"/>
          <w:lang w:val="pt-BR"/>
        </w:rPr>
        <w:t>a menina</w:t>
      </w:r>
      <w:r w:rsidR="0060047F" w:rsidRPr="001A5110">
        <w:rPr>
          <w:rFonts w:ascii="Galliard BT" w:hAnsi="Galliard BT"/>
          <w:lang w:val="pt-BR"/>
        </w:rPr>
        <w:t xml:space="preserve"> ficou m</w:t>
      </w:r>
      <w:r w:rsidR="00016F6A">
        <w:rPr>
          <w:rFonts w:ascii="Galliard BT" w:hAnsi="Galliard BT"/>
          <w:lang w:val="pt-BR"/>
        </w:rPr>
        <w:t>uito brava. A freira</w:t>
      </w:r>
      <w:r w:rsidR="0060047F" w:rsidRPr="001A5110">
        <w:rPr>
          <w:rFonts w:ascii="Galliard BT" w:hAnsi="Galliard BT"/>
          <w:lang w:val="pt-BR"/>
        </w:rPr>
        <w:t xml:space="preserve"> fez um gesto em cima da mão da menina e a menina fez o mesmo gesto na mão da freira, e daí a freira deu a faca de novo</w:t>
      </w:r>
      <w:r w:rsidR="00016F6A">
        <w:rPr>
          <w:rFonts w:ascii="Galliard BT" w:hAnsi="Galliard BT"/>
          <w:lang w:val="pt-BR"/>
        </w:rPr>
        <w:t xml:space="preserve"> à menina. A freira t</w:t>
      </w:r>
      <w:r w:rsidR="0060047F" w:rsidRPr="001A5110">
        <w:rPr>
          <w:rFonts w:ascii="Galliard BT" w:hAnsi="Galliard BT"/>
          <w:lang w:val="pt-BR"/>
        </w:rPr>
        <w:t>omou a faca de novo e fez o mesmo gesto</w:t>
      </w:r>
      <w:r w:rsidR="00016F6A">
        <w:rPr>
          <w:rFonts w:ascii="Galliard BT" w:hAnsi="Galliard BT"/>
          <w:lang w:val="pt-BR"/>
        </w:rPr>
        <w:t xml:space="preserve">. Fez isso duas vezes, e o gesto </w:t>
      </w:r>
      <w:r w:rsidR="0060047F" w:rsidRPr="001A5110">
        <w:rPr>
          <w:rFonts w:ascii="Galliard BT" w:hAnsi="Galliard BT"/>
          <w:lang w:val="pt-BR"/>
        </w:rPr>
        <w:t>virou signo da faca. A partir desse primeiro signo “faca” desenvolveram-se outros sig</w:t>
      </w:r>
      <w:r w:rsidR="00016F6A">
        <w:rPr>
          <w:rFonts w:ascii="Galliard BT" w:hAnsi="Galliard BT"/>
          <w:lang w:val="pt-BR"/>
        </w:rPr>
        <w:t>nos possíveis. Mas se ao apree</w:t>
      </w:r>
      <w:r w:rsidR="0060047F" w:rsidRPr="001A5110">
        <w:rPr>
          <w:rFonts w:ascii="Galliard BT" w:hAnsi="Galliard BT"/>
          <w:lang w:val="pt-BR"/>
        </w:rPr>
        <w:t>nder est</w:t>
      </w:r>
      <w:r w:rsidR="00016F6A">
        <w:rPr>
          <w:rFonts w:ascii="Galliard BT" w:hAnsi="Galliard BT"/>
          <w:lang w:val="pt-BR"/>
        </w:rPr>
        <w:t>e</w:t>
      </w:r>
      <w:r w:rsidR="0060047F" w:rsidRPr="001A5110">
        <w:rPr>
          <w:rFonts w:ascii="Galliard BT" w:hAnsi="Galliard BT"/>
          <w:lang w:val="pt-BR"/>
        </w:rPr>
        <w:t xml:space="preserve"> gesto, a menina não tivesse acesso ao gesto propriamente dito, fora de toda referência lingüística, como seria possível apreender o</w:t>
      </w:r>
      <w:r w:rsidR="00671B19">
        <w:rPr>
          <w:rFonts w:ascii="Galliard BT" w:hAnsi="Galliard BT"/>
          <w:lang w:val="pt-BR"/>
        </w:rPr>
        <w:t xml:space="preserve"> primeiro,</w:t>
      </w:r>
      <w:r w:rsidR="0060047F" w:rsidRPr="001A5110">
        <w:rPr>
          <w:rFonts w:ascii="Galliard BT" w:hAnsi="Galliard BT"/>
          <w:lang w:val="pt-BR"/>
        </w:rPr>
        <w:t xml:space="preserve"> segundo signo, o terceiro e o quarto?</w:t>
      </w:r>
    </w:p>
    <w:p w:rsidR="0060047F" w:rsidRPr="001A5110" w:rsidRDefault="0060047F" w:rsidP="002D3979">
      <w:pPr>
        <w:jc w:val="both"/>
        <w:rPr>
          <w:rFonts w:ascii="Galliard BT" w:hAnsi="Galliard BT"/>
          <w:lang w:val="pt-BR"/>
        </w:rPr>
      </w:pPr>
    </w:p>
    <w:p w:rsidR="0060047F" w:rsidRPr="001A5110" w:rsidRDefault="001F103E" w:rsidP="002D3979">
      <w:pPr>
        <w:jc w:val="both"/>
        <w:rPr>
          <w:rFonts w:ascii="Galliard BT" w:hAnsi="Galliard BT"/>
          <w:lang w:val="pt-BR"/>
        </w:rPr>
      </w:pPr>
      <w:r>
        <w:rPr>
          <w:rFonts w:ascii="Galliard BT" w:hAnsi="Galliard BT"/>
          <w:lang w:val="pt-BR"/>
        </w:rPr>
        <w:t>A ideia de que</w:t>
      </w:r>
      <w:r w:rsidR="0060047F" w:rsidRPr="001F103E">
        <w:rPr>
          <w:rFonts w:ascii="Galliard BT" w:hAnsi="Galliard BT"/>
          <w:lang w:val="pt-BR"/>
        </w:rPr>
        <w:t xml:space="preserve"> todo o conhecimento só tem mediação discursiva</w:t>
      </w:r>
      <w:r>
        <w:rPr>
          <w:rFonts w:ascii="Galliard BT" w:hAnsi="Galliard BT"/>
          <w:lang w:val="pt-BR"/>
        </w:rPr>
        <w:t>,</w:t>
      </w:r>
      <w:r w:rsidR="0060047F" w:rsidRPr="001F103E">
        <w:rPr>
          <w:rFonts w:ascii="Galliard BT" w:hAnsi="Galliard BT"/>
          <w:lang w:val="pt-BR"/>
        </w:rPr>
        <w:t xml:space="preserve">  de que não existe o referente, </w:t>
      </w:r>
      <w:r>
        <w:rPr>
          <w:rFonts w:ascii="Galliard BT" w:hAnsi="Galliard BT"/>
          <w:lang w:val="pt-BR"/>
        </w:rPr>
        <w:t xml:space="preserve">e que </w:t>
      </w:r>
      <w:r w:rsidR="0060047F" w:rsidRPr="001F103E">
        <w:rPr>
          <w:rFonts w:ascii="Galliard BT" w:hAnsi="Galliard BT"/>
          <w:lang w:val="pt-BR"/>
        </w:rPr>
        <w:t>em úl</w:t>
      </w:r>
      <w:r w:rsidR="0060047F" w:rsidRPr="001A5110">
        <w:rPr>
          <w:rFonts w:ascii="Galliard BT" w:hAnsi="Galliard BT"/>
          <w:lang w:val="pt-BR"/>
        </w:rPr>
        <w:t>t</w:t>
      </w:r>
      <w:r>
        <w:rPr>
          <w:rFonts w:ascii="Galliard BT" w:hAnsi="Galliard BT"/>
          <w:lang w:val="pt-BR"/>
        </w:rPr>
        <w:t xml:space="preserve">ima análise, não existe o objeto do qual se refere </w:t>
      </w:r>
      <w:r w:rsidR="0060047F" w:rsidRPr="001A5110">
        <w:rPr>
          <w:rFonts w:ascii="Galliard BT" w:hAnsi="Galliard BT"/>
          <w:lang w:val="pt-BR"/>
        </w:rPr>
        <w:t xml:space="preserve">é </w:t>
      </w:r>
      <w:r>
        <w:rPr>
          <w:rFonts w:ascii="Galliard BT" w:hAnsi="Galliard BT"/>
          <w:lang w:val="pt-BR"/>
        </w:rPr>
        <w:t xml:space="preserve">absurda. Se </w:t>
      </w:r>
      <w:r w:rsidR="0060047F" w:rsidRPr="001A5110">
        <w:rPr>
          <w:rFonts w:ascii="Galliard BT" w:hAnsi="Galliard BT"/>
          <w:lang w:val="pt-BR"/>
        </w:rPr>
        <w:t xml:space="preserve">alguma utilidade </w:t>
      </w:r>
      <w:r>
        <w:rPr>
          <w:rFonts w:ascii="Galliard BT" w:hAnsi="Galliard BT"/>
          <w:lang w:val="pt-BR"/>
        </w:rPr>
        <w:t xml:space="preserve">houver nesta ideia, é somente </w:t>
      </w:r>
      <w:r w:rsidR="0060047F" w:rsidRPr="001A5110">
        <w:rPr>
          <w:rFonts w:ascii="Galliard BT" w:hAnsi="Galliard BT"/>
          <w:lang w:val="pt-BR"/>
        </w:rPr>
        <w:t xml:space="preserve">para </w:t>
      </w:r>
      <w:r>
        <w:rPr>
          <w:rFonts w:ascii="Galliard BT" w:hAnsi="Galliard BT"/>
          <w:lang w:val="pt-BR"/>
        </w:rPr>
        <w:t>d</w:t>
      </w:r>
      <w:r w:rsidR="0060047F" w:rsidRPr="001A5110">
        <w:rPr>
          <w:rFonts w:ascii="Galliard BT" w:hAnsi="Galliard BT"/>
          <w:lang w:val="pt-BR"/>
        </w:rPr>
        <w:t>escobrir certos mecanismos do pensamento humano</w:t>
      </w:r>
      <w:r>
        <w:rPr>
          <w:rFonts w:ascii="Galliard BT" w:hAnsi="Galliard BT"/>
          <w:lang w:val="pt-BR"/>
        </w:rPr>
        <w:t>;</w:t>
      </w:r>
      <w:r w:rsidR="0060047F" w:rsidRPr="001A5110">
        <w:rPr>
          <w:rFonts w:ascii="Galliard BT" w:hAnsi="Galliard BT"/>
          <w:lang w:val="pt-BR"/>
        </w:rPr>
        <w:t xml:space="preserve"> na prática não serve para </w:t>
      </w:r>
      <w:r>
        <w:rPr>
          <w:rFonts w:ascii="Galliard BT" w:hAnsi="Galliard BT"/>
          <w:lang w:val="pt-BR"/>
        </w:rPr>
        <w:t>nada</w:t>
      </w:r>
      <w:r w:rsidR="0060047F" w:rsidRPr="001A5110">
        <w:rPr>
          <w:rFonts w:ascii="Galliard BT" w:hAnsi="Galliard BT"/>
          <w:lang w:val="pt-BR"/>
        </w:rPr>
        <w:t>.</w:t>
      </w:r>
    </w:p>
    <w:p w:rsidR="0060047F" w:rsidRPr="001A5110" w:rsidRDefault="0060047F" w:rsidP="002D3979">
      <w:pPr>
        <w:jc w:val="both"/>
        <w:rPr>
          <w:rFonts w:ascii="Galliard BT" w:hAnsi="Galliard BT"/>
          <w:lang w:val="pt-BR"/>
        </w:rPr>
      </w:pPr>
    </w:p>
    <w:p w:rsidR="0060047F" w:rsidRPr="001A5110" w:rsidRDefault="001F103E" w:rsidP="002D3979">
      <w:pPr>
        <w:jc w:val="both"/>
        <w:rPr>
          <w:rFonts w:ascii="Galliard BT" w:hAnsi="Galliard BT"/>
          <w:lang w:val="pt-BR"/>
        </w:rPr>
      </w:pPr>
      <w:r>
        <w:rPr>
          <w:rFonts w:ascii="Galliard BT" w:hAnsi="Galliard BT"/>
          <w:lang w:val="pt-BR"/>
        </w:rPr>
        <w:t xml:space="preserve">Em seguida os autores afirmam </w:t>
      </w:r>
      <w:r w:rsidR="0060047F" w:rsidRPr="001A5110">
        <w:rPr>
          <w:rFonts w:ascii="Galliard BT" w:hAnsi="Galliard BT"/>
          <w:lang w:val="pt-BR"/>
        </w:rPr>
        <w:t xml:space="preserve">que a “ilusão </w:t>
      </w:r>
      <w:r>
        <w:rPr>
          <w:rFonts w:ascii="Galliard BT" w:hAnsi="Galliard BT"/>
          <w:lang w:val="pt-BR"/>
        </w:rPr>
        <w:t>da imediatez” — imediatez, lembrem</w:t>
      </w:r>
      <w:r w:rsidR="0060047F" w:rsidRPr="001A5110">
        <w:rPr>
          <w:rFonts w:ascii="Galliard BT" w:hAnsi="Galliard BT"/>
          <w:lang w:val="pt-BR"/>
        </w:rPr>
        <w:t>-</w:t>
      </w:r>
      <w:r>
        <w:rPr>
          <w:rFonts w:ascii="Galliard BT" w:hAnsi="Galliard BT"/>
          <w:lang w:val="pt-BR"/>
        </w:rPr>
        <w:t>se, é ir às coisas mesmas, obter</w:t>
      </w:r>
      <w:r w:rsidR="0060047F" w:rsidRPr="001A5110">
        <w:rPr>
          <w:rFonts w:ascii="Galliard BT" w:hAnsi="Galliard BT"/>
          <w:lang w:val="pt-BR"/>
        </w:rPr>
        <w:t xml:space="preserve"> algum conhecimento das coisas por baixo e fora da mediação discursiva — </w:t>
      </w:r>
      <w:r>
        <w:rPr>
          <w:rFonts w:ascii="Galliard BT" w:hAnsi="Galliard BT"/>
          <w:lang w:val="pt-BR"/>
        </w:rPr>
        <w:t>“</w:t>
      </w:r>
      <w:r w:rsidR="0060047F" w:rsidRPr="001A5110">
        <w:rPr>
          <w:rFonts w:ascii="Galliard BT" w:hAnsi="Galliard BT"/>
          <w:lang w:val="pt-BR"/>
        </w:rPr>
        <w:t>teve se ser substituída por uma forma ou outra de mediação discursiva. Isto foi o que aconteceu na filosofia analítica com o trabalho de Wittgenstein, na fenomenologia com a analítica existencial de Heidegger e no estruturalismo com a crítica pós-estruturalista do signo”. Ou seja, depois de passar por Wittgenstein, Heidegger e Derrida, a c</w:t>
      </w:r>
      <w:r>
        <w:rPr>
          <w:rFonts w:ascii="Galliard BT" w:hAnsi="Galliard BT"/>
          <w:lang w:val="pt-BR"/>
        </w:rPr>
        <w:t xml:space="preserve">hamada “ilusão de imediatez” </w:t>
      </w:r>
      <w:r w:rsidR="0060047F" w:rsidRPr="001A5110">
        <w:rPr>
          <w:rFonts w:ascii="Galliard BT" w:hAnsi="Galliard BT"/>
          <w:lang w:val="pt-BR"/>
        </w:rPr>
        <w:t>desfez</w:t>
      </w:r>
      <w:r>
        <w:rPr>
          <w:rFonts w:ascii="Galliard BT" w:hAnsi="Galliard BT"/>
          <w:lang w:val="pt-BR"/>
        </w:rPr>
        <w:t>-se e todos ag</w:t>
      </w:r>
      <w:r w:rsidR="0060047F" w:rsidRPr="001A5110">
        <w:rPr>
          <w:rFonts w:ascii="Galliard BT" w:hAnsi="Galliard BT"/>
          <w:lang w:val="pt-BR"/>
        </w:rPr>
        <w:t>ora só acredita</w:t>
      </w:r>
      <w:r>
        <w:rPr>
          <w:rFonts w:ascii="Galliard BT" w:hAnsi="Galliard BT"/>
          <w:lang w:val="pt-BR"/>
        </w:rPr>
        <w:t>m</w:t>
      </w:r>
      <w:r w:rsidR="0060047F" w:rsidRPr="001A5110">
        <w:rPr>
          <w:rFonts w:ascii="Galliard BT" w:hAnsi="Galliard BT"/>
          <w:lang w:val="pt-BR"/>
        </w:rPr>
        <w:t xml:space="preserve"> em mediação discursiva. Ora, isto se aplica perfeitamente ao conhecimento da sociedade humana.</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Isto significa que a sociedade humana já não pode ser vista como a via Karl Marx: como um processo material de apropriação da natureza e da sua transformação em bens para a utilidade humana e </w:t>
      </w:r>
      <w:r w:rsidR="001F103E">
        <w:rPr>
          <w:rFonts w:ascii="Galliard BT" w:hAnsi="Galliard BT"/>
          <w:lang w:val="pt-BR"/>
        </w:rPr>
        <w:t>a</w:t>
      </w:r>
      <w:r w:rsidRPr="001A5110">
        <w:rPr>
          <w:rFonts w:ascii="Galliard BT" w:hAnsi="Galliard BT"/>
          <w:lang w:val="pt-BR"/>
        </w:rPr>
        <w:t xml:space="preserve"> distribuição dos bens. </w:t>
      </w:r>
      <w:r w:rsidR="00671B19">
        <w:rPr>
          <w:rFonts w:ascii="Galliard BT" w:hAnsi="Galliard BT"/>
          <w:b/>
          <w:color w:val="FF0000"/>
          <w:sz w:val="16"/>
          <w:szCs w:val="16"/>
          <w:lang w:val="pt-BR"/>
        </w:rPr>
        <w:t>[01</w:t>
      </w:r>
      <w:r w:rsidR="00671B19" w:rsidRPr="001A5110">
        <w:rPr>
          <w:rFonts w:ascii="Galliard BT" w:hAnsi="Galliard BT"/>
          <w:b/>
          <w:color w:val="FF0000"/>
          <w:sz w:val="16"/>
          <w:szCs w:val="16"/>
          <w:lang w:val="pt-BR"/>
        </w:rPr>
        <w:t>:</w:t>
      </w:r>
      <w:r w:rsidR="00671B19">
        <w:rPr>
          <w:rFonts w:ascii="Galliard BT" w:hAnsi="Galliard BT"/>
          <w:b/>
          <w:color w:val="FF0000"/>
          <w:sz w:val="16"/>
          <w:szCs w:val="16"/>
          <w:lang w:val="pt-BR"/>
        </w:rPr>
        <w:t>0</w:t>
      </w:r>
      <w:r w:rsidR="00671B19" w:rsidRPr="001A5110">
        <w:rPr>
          <w:rFonts w:ascii="Galliard BT" w:hAnsi="Galliard BT"/>
          <w:b/>
          <w:color w:val="FF0000"/>
          <w:sz w:val="16"/>
          <w:szCs w:val="16"/>
          <w:lang w:val="pt-BR"/>
        </w:rPr>
        <w:t>0]</w:t>
      </w:r>
      <w:r w:rsidR="00671B19" w:rsidRPr="001A5110">
        <w:rPr>
          <w:rFonts w:ascii="Galliard BT" w:hAnsi="Galliard BT"/>
          <w:lang w:val="pt-BR"/>
        </w:rPr>
        <w:t xml:space="preserve"> </w:t>
      </w:r>
      <w:r w:rsidRPr="002A3F6D">
        <w:rPr>
          <w:rFonts w:ascii="Galliard BT" w:hAnsi="Galliard BT"/>
          <w:lang w:val="pt-BR"/>
        </w:rPr>
        <w:t>Marx via esse processo</w:t>
      </w:r>
      <w:r w:rsidR="001F103E">
        <w:rPr>
          <w:rFonts w:ascii="Galliard BT" w:hAnsi="Galliard BT"/>
          <w:lang w:val="pt-BR"/>
        </w:rPr>
        <w:t xml:space="preserve"> material. E</w:t>
      </w:r>
      <w:r w:rsidRPr="002A3F6D">
        <w:rPr>
          <w:rFonts w:ascii="Galliard BT" w:hAnsi="Galliard BT"/>
          <w:lang w:val="pt-BR"/>
        </w:rPr>
        <w:t xml:space="preserve">u acho que Marx tinha razão porque para ter mediação discursiva, </w:t>
      </w:r>
      <w:r w:rsidR="001F103E">
        <w:rPr>
          <w:rFonts w:ascii="Galliard BT" w:hAnsi="Galliard BT"/>
          <w:lang w:val="pt-BR"/>
        </w:rPr>
        <w:t xml:space="preserve">é necessário ter comido alguma coisa. </w:t>
      </w:r>
      <w:r w:rsidR="00A7718C">
        <w:rPr>
          <w:rFonts w:ascii="Galliard BT" w:hAnsi="Galliard BT"/>
          <w:lang w:val="pt-BR"/>
        </w:rPr>
        <w:t>N</w:t>
      </w:r>
      <w:r w:rsidRPr="002A3F6D">
        <w:rPr>
          <w:rFonts w:ascii="Galliard BT" w:hAnsi="Galliard BT"/>
          <w:lang w:val="pt-BR"/>
        </w:rPr>
        <w:t xml:space="preserve">ão </w:t>
      </w:r>
      <w:r w:rsidR="00A7718C">
        <w:rPr>
          <w:rFonts w:ascii="Galliard BT" w:hAnsi="Galliard BT"/>
          <w:lang w:val="pt-BR"/>
        </w:rPr>
        <w:t xml:space="preserve">se </w:t>
      </w:r>
      <w:r w:rsidRPr="002A3F6D">
        <w:rPr>
          <w:rFonts w:ascii="Galliard BT" w:hAnsi="Galliard BT"/>
          <w:lang w:val="pt-BR"/>
        </w:rPr>
        <w:t>pode viver de mediação discursiva. O</w:t>
      </w:r>
      <w:r w:rsidRPr="001A5110">
        <w:rPr>
          <w:rFonts w:ascii="Galliard BT" w:hAnsi="Galliard BT"/>
          <w:lang w:val="pt-BR"/>
        </w:rPr>
        <w:t>u seja, a sociedade já não pode ser vista como um processo material em cima do qual se cria estruturas l</w:t>
      </w:r>
      <w:r w:rsidR="00A7718C">
        <w:rPr>
          <w:rFonts w:ascii="Galliard BT" w:hAnsi="Galliard BT"/>
          <w:lang w:val="pt-BR"/>
        </w:rPr>
        <w:t>inguísticas, culturais, etc.</w:t>
      </w:r>
      <w:r w:rsidRPr="001A5110">
        <w:rPr>
          <w:rFonts w:ascii="Galliard BT" w:hAnsi="Galliard BT"/>
          <w:lang w:val="pt-BR"/>
        </w:rPr>
        <w:t>. Esta base material de certo modo já não existe mais, só existe a mediação discursiva. Então o próprio processo de produção passa a ser visto como uma mediação discursiva</w:t>
      </w:r>
      <w:r w:rsidR="00A7718C">
        <w:rPr>
          <w:rFonts w:ascii="Galliard BT" w:hAnsi="Galliard BT"/>
          <w:lang w:val="pt-BR"/>
        </w:rPr>
        <w:t>,</w:t>
      </w:r>
      <w:r w:rsidRPr="001A5110">
        <w:rPr>
          <w:rFonts w:ascii="Galliard BT" w:hAnsi="Galliard BT"/>
          <w:lang w:val="pt-BR"/>
        </w:rPr>
        <w:t xml:space="preserve"> e assim por diante.</w:t>
      </w:r>
    </w:p>
    <w:p w:rsidR="0060047F" w:rsidRPr="001A5110" w:rsidRDefault="0060047F" w:rsidP="002D3979">
      <w:pPr>
        <w:jc w:val="both"/>
        <w:rPr>
          <w:rFonts w:ascii="Galliard BT" w:hAnsi="Galliard BT"/>
          <w:lang w:val="pt-BR"/>
        </w:rPr>
      </w:pPr>
    </w:p>
    <w:p w:rsidR="0060047F" w:rsidRPr="001A5110" w:rsidRDefault="00A7718C" w:rsidP="002D3979">
      <w:pPr>
        <w:jc w:val="both"/>
        <w:rPr>
          <w:rFonts w:ascii="Galliard BT" w:hAnsi="Galliard BT"/>
          <w:lang w:val="pt-BR"/>
        </w:rPr>
      </w:pPr>
      <w:r>
        <w:rPr>
          <w:rFonts w:ascii="Galliard BT" w:hAnsi="Galliard BT"/>
          <w:lang w:val="pt-BR"/>
        </w:rPr>
        <w:t>Os autores apontam</w:t>
      </w:r>
      <w:r w:rsidR="0060047F" w:rsidRPr="001A5110">
        <w:rPr>
          <w:rFonts w:ascii="Galliard BT" w:hAnsi="Galliard BT"/>
          <w:lang w:val="pt-BR"/>
        </w:rPr>
        <w:t xml:space="preserve"> que isso que acontece nessas três correntes também aconteceu no domínio dos estudos epistemológicos graças a Popper, Kuhn e Paul Feyerabend, e no marxismo com Gramsci. Gramsci também vai ver a sociedade primordialmente como uma rede de discursos. </w:t>
      </w:r>
      <w:r>
        <w:rPr>
          <w:rFonts w:ascii="Galliard BT" w:hAnsi="Galliard BT"/>
          <w:lang w:val="pt-BR"/>
        </w:rPr>
        <w:t>A</w:t>
      </w:r>
      <w:r w:rsidR="0060047F" w:rsidRPr="001A5110">
        <w:rPr>
          <w:rFonts w:ascii="Galliard BT" w:hAnsi="Galliard BT"/>
          <w:lang w:val="pt-BR"/>
        </w:rPr>
        <w:t xml:space="preserve"> estrutura de classes, dos modos de produção etc. recua para uma distância enorme. </w:t>
      </w:r>
      <w:r>
        <w:rPr>
          <w:rFonts w:ascii="Galliard BT" w:hAnsi="Galliard BT"/>
          <w:lang w:val="pt-BR"/>
        </w:rPr>
        <w:t>E</w:t>
      </w:r>
      <w:r w:rsidR="0060047F" w:rsidRPr="001A5110">
        <w:rPr>
          <w:rFonts w:ascii="Galliard BT" w:hAnsi="Galliard BT"/>
          <w:lang w:val="pt-BR"/>
        </w:rPr>
        <w:t>u nem sei por</w:t>
      </w:r>
      <w:r>
        <w:rPr>
          <w:rFonts w:ascii="Galliard BT" w:hAnsi="Galliard BT"/>
          <w:lang w:val="pt-BR"/>
        </w:rPr>
        <w:t xml:space="preserve"> </w:t>
      </w:r>
      <w:r w:rsidR="0060047F" w:rsidRPr="001A5110">
        <w:rPr>
          <w:rFonts w:ascii="Galliard BT" w:hAnsi="Galliard BT"/>
          <w:lang w:val="pt-BR"/>
        </w:rPr>
        <w:t>que esses caras continua</w:t>
      </w:r>
      <w:r>
        <w:rPr>
          <w:rFonts w:ascii="Galliard BT" w:hAnsi="Galliard BT"/>
          <w:lang w:val="pt-BR"/>
        </w:rPr>
        <w:t>m se chamando marxistas. Se pergunto</w:t>
      </w:r>
      <w:r w:rsidR="0060047F" w:rsidRPr="001A5110">
        <w:rPr>
          <w:rFonts w:ascii="Galliard BT" w:hAnsi="Galliard BT"/>
          <w:lang w:val="pt-BR"/>
        </w:rPr>
        <w:t xml:space="preserve"> qual é a unidade, qual é o traço de unidade entre uma coisa e outra — </w:t>
      </w:r>
      <w:r>
        <w:rPr>
          <w:rFonts w:ascii="Galliard BT" w:hAnsi="Galliard BT"/>
          <w:lang w:val="pt-BR"/>
        </w:rPr>
        <w:t xml:space="preserve">e um autor afirma “A” de um lado, e </w:t>
      </w:r>
      <w:r w:rsidR="0060047F" w:rsidRPr="001A5110">
        <w:rPr>
          <w:rFonts w:ascii="Galliard BT" w:hAnsi="Galliard BT"/>
          <w:lang w:val="pt-BR"/>
        </w:rPr>
        <w:t xml:space="preserve">outro </w:t>
      </w:r>
      <w:r>
        <w:rPr>
          <w:rFonts w:ascii="Galliard BT" w:hAnsi="Galliard BT"/>
          <w:lang w:val="pt-BR"/>
        </w:rPr>
        <w:t xml:space="preserve">autor </w:t>
      </w:r>
      <w:r w:rsidR="0060047F" w:rsidRPr="001A5110">
        <w:rPr>
          <w:rFonts w:ascii="Galliard BT" w:hAnsi="Galliard BT"/>
          <w:lang w:val="pt-BR"/>
        </w:rPr>
        <w:t xml:space="preserve">afirma “não A” </w:t>
      </w:r>
      <w:r>
        <w:rPr>
          <w:rFonts w:ascii="Galliard BT" w:hAnsi="Galliard BT"/>
          <w:lang w:val="pt-BR"/>
        </w:rPr>
        <w:t xml:space="preserve">de outro </w:t>
      </w:r>
      <w:r w:rsidR="0060047F" w:rsidRPr="001A5110">
        <w:rPr>
          <w:rFonts w:ascii="Galliard BT" w:hAnsi="Galliard BT"/>
          <w:lang w:val="pt-BR"/>
        </w:rPr>
        <w:t>—, como eles podem então estar fazendo ainda a mesma coisa? Já vamos explicar como é que se dá essa mágica.</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Foi à luz desta verificação que </w:t>
      </w:r>
      <w:r w:rsidR="00A7718C">
        <w:rPr>
          <w:rFonts w:ascii="Galliard BT" w:hAnsi="Galliard BT"/>
          <w:lang w:val="pt-BR"/>
        </w:rPr>
        <w:t>os autores</w:t>
      </w:r>
      <w:r w:rsidRPr="001A5110">
        <w:rPr>
          <w:rFonts w:ascii="Galliard BT" w:hAnsi="Galliard BT"/>
          <w:lang w:val="pt-BR"/>
        </w:rPr>
        <w:t xml:space="preserve"> criaram o seu conceito de hegemonia. Este conceito foi exposto em 1985, e praticamente teve recepção universal — </w:t>
      </w:r>
      <w:r w:rsidR="00A7718C">
        <w:rPr>
          <w:rFonts w:ascii="Galliard BT" w:hAnsi="Galliard BT"/>
          <w:lang w:val="pt-BR"/>
        </w:rPr>
        <w:t xml:space="preserve">com </w:t>
      </w:r>
      <w:r w:rsidRPr="001A5110">
        <w:rPr>
          <w:rFonts w:ascii="Galliard BT" w:hAnsi="Galliard BT"/>
          <w:lang w:val="pt-BR"/>
        </w:rPr>
        <w:t>umas poucas objeções —, e todo</w:t>
      </w:r>
      <w:r w:rsidR="00A7718C">
        <w:rPr>
          <w:rFonts w:ascii="Galliard BT" w:hAnsi="Galliard BT"/>
          <w:lang w:val="pt-BR"/>
        </w:rPr>
        <w:t>s</w:t>
      </w:r>
      <w:r w:rsidRPr="001A5110">
        <w:rPr>
          <w:rFonts w:ascii="Galliard BT" w:hAnsi="Galliard BT"/>
          <w:lang w:val="pt-BR"/>
        </w:rPr>
        <w:t xml:space="preserve"> </w:t>
      </w:r>
      <w:r w:rsidR="00A7718C">
        <w:rPr>
          <w:rFonts w:ascii="Galliard BT" w:hAnsi="Galliard BT"/>
          <w:lang w:val="pt-BR"/>
        </w:rPr>
        <w:t>acabaram concordando com Ernesto Laclau</w:t>
      </w:r>
      <w:r w:rsidRPr="001A5110">
        <w:rPr>
          <w:rFonts w:ascii="Galliard BT" w:hAnsi="Galliard BT"/>
          <w:lang w:val="pt-BR"/>
        </w:rPr>
        <w:t xml:space="preserve"> e pondo </w:t>
      </w:r>
      <w:r w:rsidR="00A7718C">
        <w:rPr>
          <w:rFonts w:ascii="Galliard BT" w:hAnsi="Galliard BT"/>
          <w:lang w:val="pt-BR"/>
        </w:rPr>
        <w:t xml:space="preserve">o conceito em prática. A seguir os autores </w:t>
      </w:r>
      <w:r w:rsidRPr="001A5110">
        <w:rPr>
          <w:rFonts w:ascii="Galliard BT" w:hAnsi="Galliard BT"/>
          <w:lang w:val="pt-BR"/>
        </w:rPr>
        <w:t>diz</w:t>
      </w:r>
      <w:r w:rsidR="00A7718C">
        <w:rPr>
          <w:rFonts w:ascii="Galliard BT" w:hAnsi="Galliard BT"/>
          <w:lang w:val="pt-BR"/>
        </w:rPr>
        <w:t>em</w:t>
      </w:r>
      <w:r w:rsidRPr="001A5110">
        <w:rPr>
          <w:rFonts w:ascii="Galliard BT" w:hAnsi="Galliard BT"/>
          <w:lang w:val="pt-BR"/>
        </w:rPr>
        <w:t xml:space="preserve"> que</w:t>
      </w:r>
      <w:r w:rsidR="00A7718C">
        <w:rPr>
          <w:rFonts w:ascii="Galliard BT" w:hAnsi="Galliard BT"/>
          <w:lang w:val="pt-BR"/>
        </w:rPr>
        <w:t>, graças à</w:t>
      </w:r>
      <w:r w:rsidRPr="001A5110">
        <w:rPr>
          <w:rFonts w:ascii="Galliard BT" w:hAnsi="Galliard BT"/>
          <w:lang w:val="pt-BR"/>
        </w:rPr>
        <w:t xml:space="preserve"> </w:t>
      </w:r>
      <w:r w:rsidR="00A7718C">
        <w:rPr>
          <w:rFonts w:ascii="Galliard BT" w:hAnsi="Galliard BT"/>
          <w:lang w:val="pt-BR"/>
        </w:rPr>
        <w:t>dissolução da imediatez e à</w:t>
      </w:r>
      <w:r w:rsidRPr="001A5110">
        <w:rPr>
          <w:rFonts w:ascii="Galliard BT" w:hAnsi="Galliard BT"/>
          <w:lang w:val="pt-BR"/>
        </w:rPr>
        <w:t xml:space="preserve"> instauração da superioridade absolu</w:t>
      </w:r>
      <w:r w:rsidR="00A7718C">
        <w:rPr>
          <w:rFonts w:ascii="Galliard BT" w:hAnsi="Galliard BT"/>
          <w:lang w:val="pt-BR"/>
        </w:rPr>
        <w:t>ta do discurso e</w:t>
      </w:r>
      <w:r w:rsidRPr="001A5110">
        <w:rPr>
          <w:rFonts w:ascii="Galliard BT" w:hAnsi="Galliard BT"/>
          <w:lang w:val="pt-BR"/>
        </w:rPr>
        <w:t xml:space="preserve"> da mediação discursiva, </w:t>
      </w:r>
      <w:r w:rsidRPr="001A5110">
        <w:rPr>
          <w:rFonts w:ascii="Galliard BT" w:hAnsi="Galliard BT"/>
          <w:i/>
          <w:lang w:val="pt-BR"/>
        </w:rPr>
        <w:t xml:space="preserve">“foi possível criar uma nova </w:t>
      </w:r>
      <w:r w:rsidR="002A3F6D">
        <w:rPr>
          <w:rFonts w:ascii="Galliard BT" w:hAnsi="Galliard BT"/>
          <w:i/>
          <w:lang w:val="pt-BR"/>
        </w:rPr>
        <w:t xml:space="preserve">noção </w:t>
      </w:r>
      <w:r w:rsidRPr="001A5110">
        <w:rPr>
          <w:rFonts w:ascii="Galliard BT" w:hAnsi="Galliard BT"/>
          <w:i/>
          <w:lang w:val="pt-BR"/>
        </w:rPr>
        <w:t xml:space="preserve">hegemonia baseada </w:t>
      </w:r>
      <w:r w:rsidR="00A7718C">
        <w:rPr>
          <w:rFonts w:ascii="Galliard BT" w:hAnsi="Galliard BT"/>
          <w:i/>
          <w:lang w:val="pt-BR"/>
        </w:rPr>
        <w:t xml:space="preserve">no fato de </w:t>
      </w:r>
      <w:r w:rsidRPr="001A5110">
        <w:rPr>
          <w:rFonts w:ascii="Galliard BT" w:hAnsi="Galliard BT"/>
          <w:i/>
          <w:lang w:val="pt-BR"/>
        </w:rPr>
        <w:t xml:space="preserve">que um elemento particular </w:t>
      </w:r>
      <w:r w:rsidRPr="001A5110">
        <w:rPr>
          <w:rFonts w:ascii="Galliard BT" w:hAnsi="Galliard BT"/>
          <w:lang w:val="pt-BR"/>
        </w:rPr>
        <w:t>(quer dizer um grupo particular)</w:t>
      </w:r>
      <w:r w:rsidRPr="001A5110">
        <w:rPr>
          <w:rFonts w:ascii="Galliard BT" w:hAnsi="Galliard BT"/>
          <w:i/>
          <w:lang w:val="pt-BR"/>
        </w:rPr>
        <w:t xml:space="preserve"> adquire uma significação estruturante universal, sem que nada nesse grupo ou nesse elemento pré-determine essa função”. </w:t>
      </w:r>
      <w:r w:rsidRPr="001A5110">
        <w:rPr>
          <w:rFonts w:ascii="Galliard BT" w:hAnsi="Galliard BT"/>
          <w:lang w:val="pt-BR"/>
        </w:rPr>
        <w:t>Ou seja, a afirmação do grupo como hegemônico é arbitrária.</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Em Marx, não era assim. Em Marx, o proletariado podia ter a hegemonia porque o proletariado tem nas mãos a força de produção. Então é uma relação material que o proletariado tem com a natureza circundante que pode lhe dar a hegemonia, porque a relação do burguês como o mundo material é apenas simbólica, jurídica, administrativa</w:t>
      </w:r>
      <w:r w:rsidR="00A7718C">
        <w:rPr>
          <w:rFonts w:ascii="Galliard BT" w:hAnsi="Galliard BT"/>
          <w:lang w:val="pt-BR"/>
        </w:rPr>
        <w:t>,</w:t>
      </w:r>
      <w:r w:rsidRPr="001A5110">
        <w:rPr>
          <w:rFonts w:ascii="Galliard BT" w:hAnsi="Galliard BT"/>
          <w:lang w:val="pt-BR"/>
        </w:rPr>
        <w:t xml:space="preserve"> etc</w:t>
      </w:r>
      <w:r w:rsidR="00A7718C">
        <w:rPr>
          <w:rFonts w:ascii="Galliard BT" w:hAnsi="Galliard BT"/>
          <w:lang w:val="pt-BR"/>
        </w:rPr>
        <w:t>.</w:t>
      </w:r>
      <w:r w:rsidRPr="001A5110">
        <w:rPr>
          <w:rFonts w:ascii="Galliard BT" w:hAnsi="Galliard BT"/>
          <w:lang w:val="pt-BR"/>
        </w:rPr>
        <w:t xml:space="preserve">. Mas o proletariado tem as forças de produção na </w:t>
      </w:r>
      <w:r w:rsidR="00A7718C">
        <w:rPr>
          <w:rFonts w:ascii="Galliard BT" w:hAnsi="Galliard BT"/>
          <w:lang w:val="pt-BR"/>
        </w:rPr>
        <w:t>mão, tendo portanto a condição objetiva para se tornarem hegemônicos. S</w:t>
      </w:r>
      <w:r w:rsidRPr="001A5110">
        <w:rPr>
          <w:rFonts w:ascii="Galliard BT" w:hAnsi="Galliard BT"/>
          <w:lang w:val="pt-BR"/>
        </w:rPr>
        <w:t xml:space="preserve">egundo Laclau, não. Não </w:t>
      </w:r>
      <w:r w:rsidR="00A7718C">
        <w:rPr>
          <w:rFonts w:ascii="Galliard BT" w:hAnsi="Galliard BT"/>
          <w:lang w:val="pt-BR"/>
        </w:rPr>
        <w:t xml:space="preserve">é necessário </w:t>
      </w:r>
      <w:r w:rsidRPr="001A5110">
        <w:rPr>
          <w:rFonts w:ascii="Galliard BT" w:hAnsi="Galliard BT"/>
          <w:lang w:val="pt-BR"/>
        </w:rPr>
        <w:t>que nada neste elemento ou neste grupo o pré-determine como hegemônico, porque é uma operação que se dá agora não na esfera material da sociedade, mas no puro elemento discursivo.</w:t>
      </w:r>
    </w:p>
    <w:p w:rsidR="0060047F" w:rsidRPr="001A5110" w:rsidRDefault="0060047F" w:rsidP="002D3979">
      <w:pPr>
        <w:jc w:val="both"/>
        <w:rPr>
          <w:rFonts w:ascii="Galliard BT" w:hAnsi="Galliard BT"/>
          <w:lang w:val="pt-BR"/>
        </w:rPr>
      </w:pPr>
    </w:p>
    <w:p w:rsidR="0060047F" w:rsidRPr="001A5110" w:rsidRDefault="0060047F" w:rsidP="002D3979">
      <w:pPr>
        <w:ind w:left="709"/>
        <w:jc w:val="both"/>
        <w:rPr>
          <w:rFonts w:ascii="Galliard BT" w:hAnsi="Galliard BT"/>
          <w:sz w:val="22"/>
          <w:lang w:val="pt-BR"/>
        </w:rPr>
      </w:pPr>
      <w:r w:rsidRPr="001A5110">
        <w:rPr>
          <w:rFonts w:ascii="Galliard BT" w:hAnsi="Galliard BT"/>
          <w:sz w:val="22"/>
          <w:lang w:val="pt-BR"/>
        </w:rPr>
        <w:t>Isto torna possível pensar em transições hegemônicas que são inteiramente dependentes das articulações políticas, e não de entidades constituídas fora do campo político.</w:t>
      </w:r>
    </w:p>
    <w:p w:rsidR="0060047F" w:rsidRPr="001A5110" w:rsidRDefault="0060047F" w:rsidP="002D3979">
      <w:pPr>
        <w:jc w:val="both"/>
        <w:rPr>
          <w:rFonts w:ascii="Galliard BT" w:hAnsi="Galliard BT"/>
          <w:lang w:val="pt-BR"/>
        </w:rPr>
      </w:pPr>
    </w:p>
    <w:p w:rsidR="0060047F" w:rsidRPr="001A5110" w:rsidRDefault="00A7718C" w:rsidP="002D3979">
      <w:pPr>
        <w:jc w:val="both"/>
        <w:rPr>
          <w:rFonts w:ascii="Galliard BT" w:hAnsi="Galliard BT"/>
          <w:lang w:val="pt-BR"/>
        </w:rPr>
      </w:pPr>
      <w:r>
        <w:rPr>
          <w:rFonts w:ascii="Galliard BT" w:hAnsi="Galliard BT"/>
          <w:lang w:val="pt-BR"/>
        </w:rPr>
        <w:t>V</w:t>
      </w:r>
      <w:r w:rsidR="0060047F" w:rsidRPr="00B54D93">
        <w:rPr>
          <w:rFonts w:ascii="Galliard BT" w:hAnsi="Galliard BT"/>
          <w:lang w:val="pt-BR"/>
        </w:rPr>
        <w:t>eja</w:t>
      </w:r>
      <w:r>
        <w:rPr>
          <w:rFonts w:ascii="Galliard BT" w:hAnsi="Galliard BT"/>
          <w:lang w:val="pt-BR"/>
        </w:rPr>
        <w:t>m</w:t>
      </w:r>
      <w:r w:rsidR="0060047F" w:rsidRPr="00B54D93">
        <w:rPr>
          <w:rFonts w:ascii="Galliard BT" w:hAnsi="Galliard BT"/>
          <w:lang w:val="pt-BR"/>
        </w:rPr>
        <w:t>, em Marx, o partido era uma articulação política construída com base numa articulação</w:t>
      </w:r>
      <w:r w:rsidR="0060047F" w:rsidRPr="001A5110">
        <w:rPr>
          <w:rFonts w:ascii="Galliard BT" w:hAnsi="Galliard BT"/>
          <w:lang w:val="pt-BR"/>
        </w:rPr>
        <w:t xml:space="preserve"> extrapolítica, uma articulação socioeconômica, ou seja, a posição real do proletariado no processo de produção. Agora </w:t>
      </w:r>
      <w:r>
        <w:rPr>
          <w:rFonts w:ascii="Galliard BT" w:hAnsi="Galliard BT"/>
          <w:lang w:val="pt-BR"/>
        </w:rPr>
        <w:t xml:space="preserve">os autores </w:t>
      </w:r>
      <w:r w:rsidR="0060047F" w:rsidRPr="001A5110">
        <w:rPr>
          <w:rFonts w:ascii="Galliard BT" w:hAnsi="Galliard BT"/>
          <w:lang w:val="pt-BR"/>
        </w:rPr>
        <w:t>diz</w:t>
      </w:r>
      <w:r>
        <w:rPr>
          <w:rFonts w:ascii="Galliard BT" w:hAnsi="Galliard BT"/>
          <w:lang w:val="pt-BR"/>
        </w:rPr>
        <w:t>em</w:t>
      </w:r>
      <w:r w:rsidR="0060047F" w:rsidRPr="001A5110">
        <w:rPr>
          <w:rFonts w:ascii="Galliard BT" w:hAnsi="Galliard BT"/>
          <w:lang w:val="pt-BR"/>
        </w:rPr>
        <w:t xml:space="preserve"> que</w:t>
      </w:r>
      <w:r>
        <w:rPr>
          <w:rFonts w:ascii="Galliard BT" w:hAnsi="Galliard BT"/>
          <w:lang w:val="pt-BR"/>
        </w:rPr>
        <w:t xml:space="preserve"> não </w:t>
      </w:r>
      <w:r w:rsidR="004D3AD8">
        <w:rPr>
          <w:rFonts w:ascii="Galliard BT" w:hAnsi="Galliard BT"/>
          <w:lang w:val="pt-BR"/>
        </w:rPr>
        <w:t>é mais necessária a tal articulação</w:t>
      </w:r>
      <w:r w:rsidR="0060047F" w:rsidRPr="001A5110">
        <w:rPr>
          <w:rFonts w:ascii="Galliard BT" w:hAnsi="Galliard BT"/>
          <w:lang w:val="pt-BR"/>
        </w:rPr>
        <w:t xml:space="preserve">, porque se o campo social todo é compreendido como um campo discursivo, </w:t>
      </w:r>
      <w:r w:rsidR="004D3AD8">
        <w:rPr>
          <w:rFonts w:ascii="Galliard BT" w:hAnsi="Galliard BT"/>
          <w:lang w:val="pt-BR"/>
        </w:rPr>
        <w:t xml:space="preserve">e </w:t>
      </w:r>
      <w:r w:rsidR="0060047F" w:rsidRPr="001A5110">
        <w:rPr>
          <w:rFonts w:ascii="Galliard BT" w:hAnsi="Galliard BT"/>
          <w:lang w:val="pt-BR"/>
        </w:rPr>
        <w:t xml:space="preserve">apenas discursivo, </w:t>
      </w:r>
      <w:r w:rsidR="004D3AD8">
        <w:rPr>
          <w:rFonts w:ascii="Galliard BT" w:hAnsi="Galliard BT"/>
          <w:lang w:val="pt-BR"/>
        </w:rPr>
        <w:t xml:space="preserve">e </w:t>
      </w:r>
      <w:r w:rsidR="0060047F" w:rsidRPr="001A5110">
        <w:rPr>
          <w:rFonts w:ascii="Galliard BT" w:hAnsi="Galliard BT"/>
          <w:lang w:val="pt-BR"/>
        </w:rPr>
        <w:t>se a mediação discursiva encobre ou elimina completamente o referente, só há um problema: dominar o discurso. Entã</w:t>
      </w:r>
      <w:r w:rsidR="004D3AD8">
        <w:rPr>
          <w:rFonts w:ascii="Galliard BT" w:hAnsi="Galliard BT"/>
          <w:lang w:val="pt-BR"/>
        </w:rPr>
        <w:t xml:space="preserve">o um grupo pode se oferecer, </w:t>
      </w:r>
      <w:r w:rsidR="0060047F" w:rsidRPr="001A5110">
        <w:rPr>
          <w:rFonts w:ascii="Galliard BT" w:hAnsi="Galliard BT"/>
          <w:lang w:val="pt-BR"/>
        </w:rPr>
        <w:t>apresentar</w:t>
      </w:r>
      <w:r w:rsidR="004D3AD8">
        <w:rPr>
          <w:rFonts w:ascii="Galliard BT" w:hAnsi="Galliard BT"/>
          <w:lang w:val="pt-BR"/>
        </w:rPr>
        <w:t>-se</w:t>
      </w:r>
      <w:r w:rsidR="0060047F" w:rsidRPr="001A5110">
        <w:rPr>
          <w:rFonts w:ascii="Galliard BT" w:hAnsi="Galliard BT"/>
          <w:lang w:val="pt-BR"/>
        </w:rPr>
        <w:t xml:space="preserve"> como hegemônico, ou seja, como representante da universalidade, sem que nada objetivamente o deter</w:t>
      </w:r>
      <w:r w:rsidR="004D3AD8">
        <w:rPr>
          <w:rFonts w:ascii="Galliard BT" w:hAnsi="Galliard BT"/>
          <w:lang w:val="pt-BR"/>
        </w:rPr>
        <w:t xml:space="preserve">mine como tal. Então o grupo </w:t>
      </w:r>
      <w:r w:rsidR="0060047F" w:rsidRPr="001A5110">
        <w:rPr>
          <w:rFonts w:ascii="Galliard BT" w:hAnsi="Galliard BT"/>
          <w:lang w:val="pt-BR"/>
        </w:rPr>
        <w:t>torna</w:t>
      </w:r>
      <w:r w:rsidR="004D3AD8">
        <w:rPr>
          <w:rFonts w:ascii="Galliard BT" w:hAnsi="Galliard BT"/>
          <w:lang w:val="pt-BR"/>
        </w:rPr>
        <w:t>-se</w:t>
      </w:r>
      <w:r w:rsidR="0060047F" w:rsidRPr="001A5110">
        <w:rPr>
          <w:rFonts w:ascii="Galliard BT" w:hAnsi="Galliard BT"/>
          <w:lang w:val="pt-BR"/>
        </w:rPr>
        <w:t xml:space="preserve"> hegemônico simplesmente porque ele decreta a sua própria hegemonia. E mais ainda:</w:t>
      </w:r>
    </w:p>
    <w:p w:rsidR="0060047F" w:rsidRPr="001A5110" w:rsidRDefault="0060047F" w:rsidP="002D3979">
      <w:pPr>
        <w:jc w:val="both"/>
        <w:rPr>
          <w:rFonts w:ascii="Galliard BT" w:hAnsi="Galliard BT"/>
          <w:lang w:val="pt-BR"/>
        </w:rPr>
      </w:pPr>
    </w:p>
    <w:p w:rsidR="0060047F" w:rsidRPr="00E316A3" w:rsidRDefault="00B54D93" w:rsidP="002D3979">
      <w:pPr>
        <w:ind w:left="709"/>
        <w:jc w:val="both"/>
        <w:rPr>
          <w:rFonts w:ascii="Galliard BT" w:hAnsi="Galliard BT"/>
          <w:sz w:val="22"/>
          <w:lang w:val="pt-BR"/>
        </w:rPr>
      </w:pPr>
      <w:r w:rsidRPr="00E316A3">
        <w:rPr>
          <w:rFonts w:ascii="Galliard BT" w:hAnsi="Galliard BT"/>
          <w:sz w:val="22"/>
          <w:lang w:val="pt-BR"/>
        </w:rPr>
        <w:t>Este grupo não</w:t>
      </w:r>
      <w:r w:rsidR="0060047F" w:rsidRPr="00E316A3">
        <w:rPr>
          <w:rFonts w:ascii="Galliard BT" w:hAnsi="Galliard BT"/>
          <w:sz w:val="22"/>
          <w:lang w:val="pt-BR"/>
        </w:rPr>
        <w:t xml:space="preserve"> precisa ter nenhuma característica que dependa de elementos fora da política.</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Por exemplo, o interesse de classe como, por exemplo, o Partido Comunista da URSS, no tempo de Lenin, dizia que representava os interesses do proletariado. E havia de fato interesses do proletariado, embora não fossem tão reais como Lenin o imaginava.</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Agora aqui a frase decisiva:</w:t>
      </w:r>
    </w:p>
    <w:p w:rsidR="0060047F" w:rsidRPr="001A5110" w:rsidRDefault="0060047F" w:rsidP="002D3979">
      <w:pPr>
        <w:jc w:val="both"/>
        <w:rPr>
          <w:rFonts w:ascii="Galliard BT" w:hAnsi="Galliard BT"/>
          <w:lang w:val="pt-BR"/>
        </w:rPr>
      </w:pPr>
    </w:p>
    <w:p w:rsidR="0060047F" w:rsidRPr="001A5110" w:rsidRDefault="0060047F" w:rsidP="002D3979">
      <w:pPr>
        <w:ind w:left="709"/>
        <w:jc w:val="both"/>
        <w:rPr>
          <w:rFonts w:ascii="Galliard BT" w:hAnsi="Galliard BT"/>
          <w:sz w:val="22"/>
          <w:lang w:val="pt-BR"/>
        </w:rPr>
      </w:pPr>
      <w:r w:rsidRPr="001A5110">
        <w:rPr>
          <w:rFonts w:ascii="Galliard BT" w:hAnsi="Galliard BT"/>
          <w:sz w:val="22"/>
          <w:lang w:val="pt-BR"/>
        </w:rPr>
        <w:t>De fato, as articulações político-hegemônicas criam retroativamente os elementos que eles afirmam representar.</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Ou seja, não há nenhum interesse econômico ou social objetivo representa</w:t>
      </w:r>
      <w:r w:rsidR="004D3AD8">
        <w:rPr>
          <w:rFonts w:ascii="Galliard BT" w:hAnsi="Galliard BT"/>
          <w:lang w:val="pt-BR"/>
        </w:rPr>
        <w:t>do por um grupo</w:t>
      </w:r>
      <w:r w:rsidRPr="001A5110">
        <w:rPr>
          <w:rFonts w:ascii="Galliard BT" w:hAnsi="Galliard BT"/>
          <w:lang w:val="pt-BR"/>
        </w:rPr>
        <w:t>, mas cria</w:t>
      </w:r>
      <w:r w:rsidR="004D3AD8">
        <w:rPr>
          <w:rFonts w:ascii="Galliard BT" w:hAnsi="Galliard BT"/>
          <w:lang w:val="pt-BR"/>
        </w:rPr>
        <w:t xml:space="preserve">-se um grupo hegemônico, </w:t>
      </w:r>
      <w:r w:rsidRPr="001A5110">
        <w:rPr>
          <w:rFonts w:ascii="Galliard BT" w:hAnsi="Galliard BT"/>
          <w:lang w:val="pt-BR"/>
        </w:rPr>
        <w:t>domina</w:t>
      </w:r>
      <w:r w:rsidR="004D3AD8">
        <w:rPr>
          <w:rFonts w:ascii="Galliard BT" w:hAnsi="Galliard BT"/>
          <w:lang w:val="pt-BR"/>
        </w:rPr>
        <w:t>-se</w:t>
      </w:r>
      <w:r w:rsidRPr="001A5110">
        <w:rPr>
          <w:rFonts w:ascii="Galliard BT" w:hAnsi="Galliard BT"/>
          <w:lang w:val="pt-BR"/>
        </w:rPr>
        <w:t xml:space="preserve"> o cam</w:t>
      </w:r>
      <w:r w:rsidR="004D3AD8">
        <w:rPr>
          <w:rFonts w:ascii="Galliard BT" w:hAnsi="Galliard BT"/>
          <w:lang w:val="pt-BR"/>
        </w:rPr>
        <w:t xml:space="preserve">po discursivo e em seguida </w:t>
      </w:r>
      <w:r w:rsidRPr="001A5110">
        <w:rPr>
          <w:rFonts w:ascii="Galliard BT" w:hAnsi="Galliard BT"/>
          <w:lang w:val="pt-BR"/>
        </w:rPr>
        <w:t>cria</w:t>
      </w:r>
      <w:r w:rsidR="004D3AD8">
        <w:rPr>
          <w:rFonts w:ascii="Galliard BT" w:hAnsi="Galliard BT"/>
          <w:lang w:val="pt-BR"/>
        </w:rPr>
        <w:t>-se</w:t>
      </w:r>
      <w:r w:rsidRPr="001A5110">
        <w:rPr>
          <w:rFonts w:ascii="Galliard BT" w:hAnsi="Galliard BT"/>
          <w:lang w:val="pt-BR"/>
        </w:rPr>
        <w:t xml:space="preserve"> interesses objetivo</w:t>
      </w:r>
      <w:r w:rsidR="004D3AD8">
        <w:rPr>
          <w:rFonts w:ascii="Galliard BT" w:hAnsi="Galliard BT"/>
          <w:lang w:val="pt-BR"/>
        </w:rPr>
        <w:t xml:space="preserve">s </w:t>
      </w:r>
      <w:r w:rsidRPr="001A5110">
        <w:rPr>
          <w:rFonts w:ascii="Galliard BT" w:hAnsi="Galliard BT"/>
          <w:lang w:val="pt-BR"/>
        </w:rPr>
        <w:t xml:space="preserve">em nome dos quais </w:t>
      </w:r>
      <w:r w:rsidR="004D3AD8">
        <w:rPr>
          <w:rFonts w:ascii="Galliard BT" w:hAnsi="Galliard BT"/>
          <w:lang w:val="pt-BR"/>
        </w:rPr>
        <w:t>diz-se</w:t>
      </w:r>
      <w:r w:rsidRPr="001A5110">
        <w:rPr>
          <w:rFonts w:ascii="Galliard BT" w:hAnsi="Galliard BT"/>
          <w:lang w:val="pt-BR"/>
        </w:rPr>
        <w:t xml:space="preserve"> estar agindo no começo.</w:t>
      </w:r>
    </w:p>
    <w:p w:rsidR="0060047F" w:rsidRPr="001A5110" w:rsidRDefault="0060047F" w:rsidP="002D3979">
      <w:pPr>
        <w:jc w:val="both"/>
        <w:rPr>
          <w:rFonts w:ascii="Galliard BT" w:hAnsi="Galliard BT"/>
          <w:lang w:val="pt-BR"/>
        </w:rPr>
      </w:pPr>
    </w:p>
    <w:p w:rsidR="0060047F" w:rsidRPr="001A5110" w:rsidRDefault="004D3AD8" w:rsidP="002D3979">
      <w:pPr>
        <w:jc w:val="both"/>
        <w:rPr>
          <w:rFonts w:ascii="Galliard BT" w:hAnsi="Galliard BT"/>
          <w:lang w:val="pt-BR"/>
        </w:rPr>
      </w:pPr>
      <w:r>
        <w:rPr>
          <w:rFonts w:ascii="Galliard BT" w:hAnsi="Galliard BT"/>
          <w:lang w:val="pt-BR"/>
        </w:rPr>
        <w:t>O</w:t>
      </w:r>
      <w:r w:rsidR="0060047F" w:rsidRPr="001A5110">
        <w:rPr>
          <w:rFonts w:ascii="Galliard BT" w:hAnsi="Galliard BT"/>
          <w:lang w:val="pt-BR"/>
        </w:rPr>
        <w:t xml:space="preserve"> que é o Fome Zero? Notem que, quando se formou uma entidade chamada PT, </w:t>
      </w:r>
      <w:r>
        <w:rPr>
          <w:rFonts w:ascii="Galliard BT" w:hAnsi="Galliard BT"/>
          <w:lang w:val="pt-BR"/>
        </w:rPr>
        <w:t>tratava-se de</w:t>
      </w:r>
      <w:r w:rsidR="0060047F" w:rsidRPr="001A5110">
        <w:rPr>
          <w:rFonts w:ascii="Galliard BT" w:hAnsi="Galliard BT"/>
          <w:lang w:val="pt-BR"/>
        </w:rPr>
        <w:t xml:space="preserve"> um partido de estudantes e da classe alta</w:t>
      </w:r>
      <w:r>
        <w:rPr>
          <w:rFonts w:ascii="Galliard BT" w:hAnsi="Galliard BT"/>
          <w:lang w:val="pt-BR"/>
        </w:rPr>
        <w:t>, continuando como tal até bem pouco tempo atrás. O PT</w:t>
      </w:r>
      <w:r w:rsidR="0060047F" w:rsidRPr="001A5110">
        <w:rPr>
          <w:rFonts w:ascii="Galliard BT" w:hAnsi="Galliard BT"/>
          <w:lang w:val="pt-BR"/>
        </w:rPr>
        <w:t xml:space="preserve"> até  gabava</w:t>
      </w:r>
      <w:r>
        <w:rPr>
          <w:rFonts w:ascii="Galliard BT" w:hAnsi="Galliard BT"/>
          <w:lang w:val="pt-BR"/>
        </w:rPr>
        <w:t xml:space="preserve">-se </w:t>
      </w:r>
      <w:r w:rsidR="0060047F" w:rsidRPr="001A5110">
        <w:rPr>
          <w:rFonts w:ascii="Galliard BT" w:hAnsi="Galliard BT"/>
          <w:lang w:val="pt-BR"/>
        </w:rPr>
        <w:t>de que as p</w:t>
      </w:r>
      <w:r>
        <w:rPr>
          <w:rFonts w:ascii="Galliard BT" w:hAnsi="Galliard BT"/>
          <w:lang w:val="pt-BR"/>
        </w:rPr>
        <w:t>essoas mais cultas votavam no partido</w:t>
      </w:r>
      <w:r w:rsidR="0060047F" w:rsidRPr="001A5110">
        <w:rPr>
          <w:rFonts w:ascii="Galliard BT" w:hAnsi="Galliard BT"/>
          <w:lang w:val="pt-BR"/>
        </w:rPr>
        <w:t xml:space="preserve"> e a massa ignara votava </w:t>
      </w:r>
      <w:r>
        <w:rPr>
          <w:rFonts w:ascii="Galliard BT" w:hAnsi="Galliard BT"/>
          <w:lang w:val="pt-BR"/>
        </w:rPr>
        <w:t xml:space="preserve">em </w:t>
      </w:r>
      <w:r w:rsidR="0060047F" w:rsidRPr="001A5110">
        <w:rPr>
          <w:rFonts w:ascii="Galliard BT" w:hAnsi="Galliard BT"/>
          <w:lang w:val="pt-BR"/>
        </w:rPr>
        <w:t>outros</w:t>
      </w:r>
      <w:r>
        <w:rPr>
          <w:rFonts w:ascii="Galliard BT" w:hAnsi="Galliard BT"/>
          <w:lang w:val="pt-BR"/>
        </w:rPr>
        <w:t xml:space="preserve"> partidos porque era manipulados. E</w:t>
      </w:r>
      <w:r w:rsidR="0060047F" w:rsidRPr="001A5110">
        <w:rPr>
          <w:rFonts w:ascii="Galliard BT" w:hAnsi="Galliard BT"/>
          <w:lang w:val="pt-BR"/>
        </w:rPr>
        <w:t>les não eram o partido da classe pobre</w:t>
      </w:r>
      <w:r>
        <w:rPr>
          <w:rFonts w:ascii="Galliard BT" w:hAnsi="Galliard BT"/>
          <w:lang w:val="pt-BR"/>
        </w:rPr>
        <w:t xml:space="preserve">, mas </w:t>
      </w:r>
      <w:r w:rsidR="0060047F" w:rsidRPr="001A5110">
        <w:rPr>
          <w:rFonts w:ascii="Galliard BT" w:hAnsi="Galliard BT"/>
          <w:lang w:val="pt-BR"/>
        </w:rPr>
        <w:t xml:space="preserve">da classe alta, </w:t>
      </w:r>
      <w:r>
        <w:rPr>
          <w:rFonts w:ascii="Galliard BT" w:hAnsi="Galliard BT"/>
          <w:lang w:val="pt-BR"/>
        </w:rPr>
        <w:t xml:space="preserve">e </w:t>
      </w:r>
      <w:r w:rsidR="0060047F" w:rsidRPr="001A5110">
        <w:rPr>
          <w:rFonts w:ascii="Galliard BT" w:hAnsi="Galliard BT"/>
          <w:lang w:val="pt-BR"/>
        </w:rPr>
        <w:t>ao mesmo tempo proclama</w:t>
      </w:r>
      <w:r>
        <w:rPr>
          <w:rFonts w:ascii="Galliard BT" w:hAnsi="Galliard BT"/>
          <w:lang w:val="pt-BR"/>
        </w:rPr>
        <w:t>vam</w:t>
      </w:r>
      <w:r w:rsidR="0060047F" w:rsidRPr="001A5110">
        <w:rPr>
          <w:rFonts w:ascii="Galliard BT" w:hAnsi="Galliard BT"/>
          <w:lang w:val="pt-BR"/>
        </w:rPr>
        <w:t xml:space="preserve"> ser os defensores dos pobre</w:t>
      </w:r>
      <w:r>
        <w:rPr>
          <w:rFonts w:ascii="Galliard BT" w:hAnsi="Galliard BT"/>
          <w:lang w:val="pt-BR"/>
        </w:rPr>
        <w:t>s. Tão logo assume o poder, o PT</w:t>
      </w:r>
      <w:r w:rsidR="0060047F" w:rsidRPr="001A5110">
        <w:rPr>
          <w:rFonts w:ascii="Galliard BT" w:hAnsi="Galliard BT"/>
          <w:lang w:val="pt-BR"/>
        </w:rPr>
        <w:t xml:space="preserve"> cria</w:t>
      </w:r>
      <w:r>
        <w:rPr>
          <w:rFonts w:ascii="Galliard BT" w:hAnsi="Galliard BT"/>
          <w:lang w:val="pt-BR"/>
        </w:rPr>
        <w:t xml:space="preserve"> através de verbas estatais</w:t>
      </w:r>
      <w:r w:rsidR="0060047F" w:rsidRPr="001A5110">
        <w:rPr>
          <w:rFonts w:ascii="Galliard BT" w:hAnsi="Galliard BT"/>
          <w:lang w:val="pt-BR"/>
        </w:rPr>
        <w:t xml:space="preserve"> um campo social imenso de </w:t>
      </w:r>
      <w:r>
        <w:rPr>
          <w:rFonts w:ascii="Galliard BT" w:hAnsi="Galliard BT"/>
          <w:lang w:val="pt-BR"/>
        </w:rPr>
        <w:t xml:space="preserve">pessoas </w:t>
      </w:r>
      <w:r w:rsidR="0060047F" w:rsidRPr="001A5110">
        <w:rPr>
          <w:rFonts w:ascii="Galliard BT" w:hAnsi="Galliard BT"/>
          <w:lang w:val="pt-BR"/>
        </w:rPr>
        <w:t>que agora tem um interesse</w:t>
      </w:r>
      <w:r>
        <w:rPr>
          <w:rFonts w:ascii="Galliard BT" w:hAnsi="Galliard BT"/>
          <w:lang w:val="pt-BR"/>
        </w:rPr>
        <w:t xml:space="preserve"> objetivo na preservação delas mesmas</w:t>
      </w:r>
      <w:r w:rsidR="0060047F" w:rsidRPr="001A5110">
        <w:rPr>
          <w:rFonts w:ascii="Galliard BT" w:hAnsi="Galliard BT"/>
          <w:lang w:val="pt-BR"/>
        </w:rPr>
        <w:t xml:space="preserve"> no poder. Estes interesses não </w:t>
      </w:r>
      <w:r>
        <w:rPr>
          <w:rFonts w:ascii="Galliard BT" w:hAnsi="Galliard BT"/>
          <w:lang w:val="pt-BR"/>
        </w:rPr>
        <w:t>haviam antes</w:t>
      </w:r>
      <w:r w:rsidR="0060047F" w:rsidRPr="001A5110">
        <w:rPr>
          <w:rFonts w:ascii="Galliard BT" w:hAnsi="Galliard BT"/>
          <w:lang w:val="pt-BR"/>
        </w:rPr>
        <w:t>. Ou seja, as pessoas tornam</w:t>
      </w:r>
      <w:r>
        <w:rPr>
          <w:rFonts w:ascii="Galliard BT" w:hAnsi="Galliard BT"/>
          <w:lang w:val="pt-BR"/>
        </w:rPr>
        <w:t>-</w:t>
      </w:r>
      <w:r w:rsidRPr="001A5110">
        <w:rPr>
          <w:rFonts w:ascii="Galliard BT" w:hAnsi="Galliard BT"/>
          <w:lang w:val="pt-BR"/>
        </w:rPr>
        <w:t>se</w:t>
      </w:r>
      <w:r w:rsidR="0060047F" w:rsidRPr="001A5110">
        <w:rPr>
          <w:rFonts w:ascii="Galliard BT" w:hAnsi="Galliard BT"/>
          <w:lang w:val="pt-BR"/>
        </w:rPr>
        <w:t xml:space="preserve"> eleitoras crônicas do PT não porque pertencessem a uma classe, cujos interesses o PT objetivamente representasse antes, mas porque agora criou</w:t>
      </w:r>
      <w:r>
        <w:rPr>
          <w:rFonts w:ascii="Galliard BT" w:hAnsi="Galliard BT"/>
          <w:lang w:val="pt-BR"/>
        </w:rPr>
        <w:t>-</w:t>
      </w:r>
      <w:r w:rsidRPr="001A5110">
        <w:rPr>
          <w:rFonts w:ascii="Galliard BT" w:hAnsi="Galliard BT"/>
          <w:lang w:val="pt-BR"/>
        </w:rPr>
        <w:t>se</w:t>
      </w:r>
      <w:r w:rsidR="0060047F" w:rsidRPr="001A5110">
        <w:rPr>
          <w:rFonts w:ascii="Galliard BT" w:hAnsi="Galliard BT"/>
          <w:lang w:val="pt-BR"/>
        </w:rPr>
        <w:t xml:space="preserve"> uma rede de interesses que os induz a sustentar no poder aquele grupo que os articulou como interesse social a partir da articulação política. Isso está em prática no mundo inteiro.</w:t>
      </w:r>
    </w:p>
    <w:p w:rsidR="0060047F" w:rsidRPr="001A5110" w:rsidRDefault="0060047F" w:rsidP="002D3979">
      <w:pPr>
        <w:jc w:val="both"/>
        <w:rPr>
          <w:rFonts w:ascii="Galliard BT" w:hAnsi="Galliard BT"/>
          <w:lang w:val="pt-BR"/>
        </w:rPr>
      </w:pPr>
    </w:p>
    <w:p w:rsidR="0060047F" w:rsidRPr="001A5110" w:rsidRDefault="004D3AD8" w:rsidP="002D3979">
      <w:pPr>
        <w:jc w:val="both"/>
        <w:rPr>
          <w:rFonts w:ascii="Galliard BT" w:hAnsi="Galliard BT"/>
          <w:lang w:val="pt-BR"/>
        </w:rPr>
      </w:pPr>
      <w:r>
        <w:rPr>
          <w:rFonts w:ascii="Galliard BT" w:hAnsi="Galliard BT"/>
          <w:lang w:val="pt-BR"/>
        </w:rPr>
        <w:t>O</w:t>
      </w:r>
      <w:r w:rsidR="0060047F" w:rsidRPr="001A5110">
        <w:rPr>
          <w:rFonts w:ascii="Galliard BT" w:hAnsi="Galliard BT"/>
          <w:lang w:val="pt-BR"/>
        </w:rPr>
        <w:t xml:space="preserve"> movimento gay</w:t>
      </w:r>
      <w:r>
        <w:rPr>
          <w:rFonts w:ascii="Galliard BT" w:hAnsi="Galliard BT"/>
          <w:lang w:val="pt-BR"/>
        </w:rPr>
        <w:t>, por exemplo</w:t>
      </w:r>
      <w:r w:rsidR="0060047F" w:rsidRPr="001A5110">
        <w:rPr>
          <w:rFonts w:ascii="Galliard BT" w:hAnsi="Galliard BT"/>
          <w:lang w:val="pt-BR"/>
        </w:rPr>
        <w:t>. Havia por acaso, na</w:t>
      </w:r>
      <w:r>
        <w:rPr>
          <w:rFonts w:ascii="Galliard BT" w:hAnsi="Galliard BT"/>
          <w:lang w:val="pt-BR"/>
        </w:rPr>
        <w:t xml:space="preserve"> sociedade, </w:t>
      </w:r>
      <w:r w:rsidR="0060047F" w:rsidRPr="001A5110">
        <w:rPr>
          <w:rFonts w:ascii="Galliard BT" w:hAnsi="Galliard BT"/>
          <w:lang w:val="pt-BR"/>
        </w:rPr>
        <w:t xml:space="preserve">gays que tinham interesse em chegar ao poder? Algum sujeito vai para cama com outro com algum interesse de chegar ao poder? Não. Quer dizer, não existe nada mais egoísta do que a pura busca do prazer sexual. </w:t>
      </w:r>
      <w:r>
        <w:rPr>
          <w:rFonts w:ascii="Galliard BT" w:hAnsi="Galliard BT"/>
          <w:lang w:val="pt-BR"/>
        </w:rPr>
        <w:t>Ir</w:t>
      </w:r>
      <w:r w:rsidR="0060047F" w:rsidRPr="001A5110">
        <w:rPr>
          <w:rFonts w:ascii="Galliard BT" w:hAnsi="Galliard BT"/>
          <w:lang w:val="pt-BR"/>
        </w:rPr>
        <w:t xml:space="preserve"> para a ca</w:t>
      </w:r>
      <w:r>
        <w:rPr>
          <w:rFonts w:ascii="Galliard BT" w:hAnsi="Galliard BT"/>
          <w:lang w:val="pt-BR"/>
        </w:rPr>
        <w:t>ma com um sujeito — com uma mulher ou com um homem —, é por interesse da pessoa</w:t>
      </w:r>
      <w:r w:rsidR="0060047F" w:rsidRPr="001A5110">
        <w:rPr>
          <w:rFonts w:ascii="Galliard BT" w:hAnsi="Galliard BT"/>
          <w:lang w:val="pt-BR"/>
        </w:rPr>
        <w:t>, ninguém vai ganhar nada com isso. Até existe uma expressão brasileira que é muito significativa: “o sujeito que goza com o peru do outro”. Isto evidentemente é uma expressão da impossibilidade pura e simples, isso jamais acontece. Até um certo momento as pr</w:t>
      </w:r>
      <w:r w:rsidR="00662478">
        <w:rPr>
          <w:rFonts w:ascii="Galliard BT" w:hAnsi="Galliard BT"/>
          <w:lang w:val="pt-BR"/>
        </w:rPr>
        <w:t xml:space="preserve">áticas homossexuais eram </w:t>
      </w:r>
      <w:r w:rsidR="0060047F" w:rsidRPr="001A5110">
        <w:rPr>
          <w:rFonts w:ascii="Galliard BT" w:hAnsi="Galliard BT"/>
          <w:lang w:val="pt-BR"/>
        </w:rPr>
        <w:t xml:space="preserve">apenas do interesse individual de dois ou de três. </w:t>
      </w:r>
      <w:r w:rsidR="00662478">
        <w:rPr>
          <w:rFonts w:ascii="Galliard BT" w:hAnsi="Galliard BT"/>
          <w:lang w:val="pt-BR"/>
        </w:rPr>
        <w:t>Mesmo supondo</w:t>
      </w:r>
      <w:r w:rsidR="0060047F" w:rsidRPr="001A5110">
        <w:rPr>
          <w:rFonts w:ascii="Galliard BT" w:hAnsi="Galliard BT"/>
          <w:lang w:val="pt-BR"/>
        </w:rPr>
        <w:t xml:space="preserve"> sexo grupal, não passa</w:t>
      </w:r>
      <w:r w:rsidR="00662478">
        <w:rPr>
          <w:rFonts w:ascii="Galliard BT" w:hAnsi="Galliard BT"/>
          <w:lang w:val="pt-BR"/>
        </w:rPr>
        <w:t>ria</w:t>
      </w:r>
      <w:r w:rsidR="0060047F" w:rsidRPr="001A5110">
        <w:rPr>
          <w:rFonts w:ascii="Galliard BT" w:hAnsi="Galliard BT"/>
          <w:lang w:val="pt-BR"/>
        </w:rPr>
        <w:t xml:space="preserve"> de vinte, </w:t>
      </w:r>
      <w:r w:rsidR="00662478">
        <w:rPr>
          <w:rFonts w:ascii="Galliard BT" w:hAnsi="Galliard BT"/>
          <w:lang w:val="pt-BR"/>
        </w:rPr>
        <w:t xml:space="preserve">pois com </w:t>
      </w:r>
      <w:r w:rsidR="0060047F" w:rsidRPr="001A5110">
        <w:rPr>
          <w:rFonts w:ascii="Galliard BT" w:hAnsi="Galliard BT"/>
          <w:lang w:val="pt-BR"/>
        </w:rPr>
        <w:t>mais de vinte não dá para fazer sexo</w:t>
      </w:r>
      <w:r w:rsidR="00662478">
        <w:rPr>
          <w:rFonts w:ascii="Galliard BT" w:hAnsi="Galliard BT"/>
          <w:lang w:val="pt-BR"/>
        </w:rPr>
        <w:t xml:space="preserve"> grupal. Isto quer dizer que</w:t>
      </w:r>
      <w:r w:rsidR="0060047F" w:rsidRPr="001A5110">
        <w:rPr>
          <w:rFonts w:ascii="Galliard BT" w:hAnsi="Galliard BT"/>
          <w:lang w:val="pt-BR"/>
        </w:rPr>
        <w:t xml:space="preserve"> não existe um interesse objetivo numa política gay.</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Mais ainda: muitas pessoas que </w:t>
      </w:r>
      <w:r w:rsidR="00662478">
        <w:rPr>
          <w:rFonts w:ascii="Galliard BT" w:hAnsi="Galliard BT"/>
          <w:lang w:val="pt-BR"/>
        </w:rPr>
        <w:t xml:space="preserve">têm práticas homossexuais </w:t>
      </w:r>
      <w:r w:rsidRPr="001A5110">
        <w:rPr>
          <w:rFonts w:ascii="Galliard BT" w:hAnsi="Galliard BT"/>
          <w:lang w:val="pt-BR"/>
        </w:rPr>
        <w:t xml:space="preserve">não as têm de maneira constante, mas de maneira ocasional e não têm nenhum interesse que </w:t>
      </w:r>
      <w:r w:rsidR="00662478">
        <w:rPr>
          <w:rFonts w:ascii="Galliard BT" w:hAnsi="Galliard BT"/>
          <w:lang w:val="pt-BR"/>
        </w:rPr>
        <w:t>alguém</w:t>
      </w:r>
      <w:r w:rsidRPr="001A5110">
        <w:rPr>
          <w:rFonts w:ascii="Galliard BT" w:hAnsi="Galliard BT"/>
          <w:lang w:val="pt-BR"/>
        </w:rPr>
        <w:t xml:space="preserve"> saiba disso. </w:t>
      </w:r>
      <w:r w:rsidR="00662478">
        <w:rPr>
          <w:rFonts w:ascii="Galliard BT" w:hAnsi="Galliard BT"/>
          <w:lang w:val="pt-BR"/>
        </w:rPr>
        <w:t>O</w:t>
      </w:r>
      <w:r w:rsidRPr="001A5110">
        <w:rPr>
          <w:rFonts w:ascii="Galliard BT" w:hAnsi="Galliard BT"/>
          <w:lang w:val="pt-BR"/>
        </w:rPr>
        <w:t xml:space="preserve"> gay enrustido</w:t>
      </w:r>
      <w:r w:rsidR="00662478">
        <w:rPr>
          <w:rFonts w:ascii="Galliard BT" w:hAnsi="Galliard BT"/>
          <w:lang w:val="pt-BR"/>
        </w:rPr>
        <w:t xml:space="preserve"> por exemplo, </w:t>
      </w:r>
      <w:r w:rsidRPr="001A5110">
        <w:rPr>
          <w:rFonts w:ascii="Galliard BT" w:hAnsi="Galliard BT"/>
          <w:lang w:val="pt-BR"/>
        </w:rPr>
        <w:t>é 90</w:t>
      </w:r>
      <w:r w:rsidR="00662478">
        <w:rPr>
          <w:rFonts w:ascii="Galliard BT" w:hAnsi="Galliard BT"/>
          <w:lang w:val="pt-BR"/>
        </w:rPr>
        <w:t>%</w:t>
      </w:r>
      <w:r w:rsidRPr="001A5110">
        <w:rPr>
          <w:rFonts w:ascii="Galliard BT" w:hAnsi="Galliard BT"/>
          <w:lang w:val="pt-BR"/>
        </w:rPr>
        <w:t xml:space="preserve"> dos gays</w:t>
      </w:r>
      <w:r w:rsidR="00662478">
        <w:rPr>
          <w:rFonts w:ascii="Galliard BT" w:hAnsi="Galliard BT"/>
          <w:lang w:val="pt-BR"/>
        </w:rPr>
        <w:t xml:space="preserve"> ainda hoje. Se há um grupo em que</w:t>
      </w:r>
      <w:r w:rsidRPr="001A5110">
        <w:rPr>
          <w:rFonts w:ascii="Galliard BT" w:hAnsi="Galliard BT"/>
          <w:lang w:val="pt-BR"/>
        </w:rPr>
        <w:t xml:space="preserve"> não há um interesse objetivo em formar um movimento político e criar um barulhão, é </w:t>
      </w:r>
      <w:r w:rsidR="00662478">
        <w:rPr>
          <w:rFonts w:ascii="Galliard BT" w:hAnsi="Galliard BT"/>
          <w:lang w:val="pt-BR"/>
        </w:rPr>
        <w:t xml:space="preserve">o </w:t>
      </w:r>
      <w:r w:rsidRPr="001A5110">
        <w:rPr>
          <w:rFonts w:ascii="Galliard BT" w:hAnsi="Galliard BT"/>
          <w:lang w:val="pt-BR"/>
        </w:rPr>
        <w:t xml:space="preserve">gay. </w:t>
      </w:r>
      <w:r w:rsidR="00B54D93">
        <w:rPr>
          <w:rFonts w:ascii="Galliard BT" w:hAnsi="Galliard BT"/>
          <w:b/>
          <w:color w:val="FF0000"/>
          <w:sz w:val="16"/>
          <w:lang w:val="pt-BR"/>
        </w:rPr>
        <w:t>[01:1</w:t>
      </w:r>
      <w:r w:rsidR="00B54D93" w:rsidRPr="001A5110">
        <w:rPr>
          <w:rFonts w:ascii="Galliard BT" w:hAnsi="Galliard BT"/>
          <w:b/>
          <w:color w:val="FF0000"/>
          <w:sz w:val="16"/>
          <w:lang w:val="pt-BR"/>
        </w:rPr>
        <w:t>0]</w:t>
      </w:r>
      <w:r w:rsidR="00B54D93">
        <w:rPr>
          <w:rFonts w:ascii="Galliard BT" w:hAnsi="Galliard BT"/>
          <w:b/>
          <w:color w:val="FF0000"/>
          <w:sz w:val="16"/>
          <w:lang w:val="pt-BR"/>
        </w:rPr>
        <w:t xml:space="preserve"> </w:t>
      </w:r>
      <w:r w:rsidRPr="001A5110">
        <w:rPr>
          <w:rFonts w:ascii="Galliard BT" w:hAnsi="Galliard BT"/>
          <w:lang w:val="pt-BR"/>
        </w:rPr>
        <w:t xml:space="preserve">No entanto, </w:t>
      </w:r>
      <w:r w:rsidR="00662478">
        <w:rPr>
          <w:rFonts w:ascii="Galliard BT" w:hAnsi="Galliard BT"/>
          <w:lang w:val="pt-BR"/>
        </w:rPr>
        <w:t xml:space="preserve">aparece um grupo que começa a </w:t>
      </w:r>
      <w:r w:rsidRPr="001A5110">
        <w:rPr>
          <w:rFonts w:ascii="Galliard BT" w:hAnsi="Galliard BT"/>
          <w:lang w:val="pt-BR"/>
        </w:rPr>
        <w:t xml:space="preserve"> </w:t>
      </w:r>
      <w:r w:rsidR="00662478">
        <w:rPr>
          <w:rFonts w:ascii="Galliard BT" w:hAnsi="Galliard BT"/>
          <w:lang w:val="pt-BR"/>
        </w:rPr>
        <w:t>agir como se</w:t>
      </w:r>
      <w:r w:rsidRPr="001A5110">
        <w:rPr>
          <w:rFonts w:ascii="Galliard BT" w:hAnsi="Galliard BT"/>
          <w:lang w:val="pt-BR"/>
        </w:rPr>
        <w:t xml:space="preserve"> representasse todos os gays</w:t>
      </w:r>
      <w:r w:rsidR="00662478">
        <w:rPr>
          <w:rFonts w:ascii="Galliard BT" w:hAnsi="Galliard BT"/>
          <w:lang w:val="pt-BR"/>
        </w:rPr>
        <w:t>. Os outros gays f</w:t>
      </w:r>
      <w:r w:rsidRPr="001A5110">
        <w:rPr>
          <w:rFonts w:ascii="Galliard BT" w:hAnsi="Galliard BT"/>
          <w:lang w:val="pt-BR"/>
        </w:rPr>
        <w:t xml:space="preserve">ugiam, porque não queriam que ninguém soubesse que </w:t>
      </w:r>
      <w:r w:rsidR="00662478">
        <w:rPr>
          <w:rFonts w:ascii="Galliard BT" w:hAnsi="Galliard BT"/>
          <w:lang w:val="pt-BR"/>
        </w:rPr>
        <w:t>são</w:t>
      </w:r>
      <w:r w:rsidRPr="001A5110">
        <w:rPr>
          <w:rFonts w:ascii="Galliard BT" w:hAnsi="Galliard BT"/>
          <w:lang w:val="pt-BR"/>
        </w:rPr>
        <w:t xml:space="preserve"> gay</w:t>
      </w:r>
      <w:r w:rsidR="00662478">
        <w:rPr>
          <w:rFonts w:ascii="Galliard BT" w:hAnsi="Galliard BT"/>
          <w:lang w:val="pt-BR"/>
        </w:rPr>
        <w:t>s</w:t>
      </w:r>
      <w:r w:rsidRPr="001A5110">
        <w:rPr>
          <w:rFonts w:ascii="Galliard BT" w:hAnsi="Galliard BT"/>
          <w:lang w:val="pt-BR"/>
        </w:rPr>
        <w:t>.</w:t>
      </w:r>
    </w:p>
    <w:p w:rsidR="0060047F" w:rsidRPr="001A5110" w:rsidRDefault="0060047F" w:rsidP="002D3979">
      <w:pPr>
        <w:jc w:val="both"/>
        <w:rPr>
          <w:rFonts w:ascii="Galliard BT" w:hAnsi="Galliard BT"/>
          <w:lang w:val="pt-BR"/>
        </w:rPr>
      </w:pPr>
    </w:p>
    <w:p w:rsidR="0060047F" w:rsidRPr="001A5110" w:rsidRDefault="00662478" w:rsidP="002D3979">
      <w:pPr>
        <w:jc w:val="both"/>
        <w:rPr>
          <w:rFonts w:ascii="Galliard BT" w:hAnsi="Galliard BT"/>
          <w:lang w:val="pt-BR"/>
        </w:rPr>
      </w:pPr>
      <w:r>
        <w:rPr>
          <w:rFonts w:ascii="Galliard BT" w:hAnsi="Galliard BT"/>
          <w:lang w:val="pt-BR"/>
        </w:rPr>
        <w:t>Como age o movimento gay? Começa por</w:t>
      </w:r>
      <w:r w:rsidR="0060047F" w:rsidRPr="001A5110">
        <w:rPr>
          <w:rFonts w:ascii="Galliard BT" w:hAnsi="Galliard BT"/>
          <w:lang w:val="pt-BR"/>
        </w:rPr>
        <w:t xml:space="preserve"> procurar os gays enrustidos e </w:t>
      </w:r>
      <w:r>
        <w:rPr>
          <w:rFonts w:ascii="Galliard BT" w:hAnsi="Galliard BT"/>
          <w:lang w:val="pt-BR"/>
        </w:rPr>
        <w:t>por denunciá-los, ou seja, por</w:t>
      </w:r>
      <w:r w:rsidR="0060047F" w:rsidRPr="001A5110">
        <w:rPr>
          <w:rFonts w:ascii="Galliard BT" w:hAnsi="Galliard BT"/>
          <w:lang w:val="pt-BR"/>
        </w:rPr>
        <w:t xml:space="preserve"> oprimir os seus próprios membros virtuais. </w:t>
      </w:r>
      <w:r>
        <w:rPr>
          <w:rFonts w:ascii="Galliard BT" w:hAnsi="Galliard BT"/>
          <w:lang w:val="pt-BR"/>
        </w:rPr>
        <w:t>Se uma pessoa é gay</w:t>
      </w:r>
      <w:r w:rsidR="0060047F" w:rsidRPr="001A5110">
        <w:rPr>
          <w:rFonts w:ascii="Galliard BT" w:hAnsi="Galliard BT"/>
          <w:lang w:val="pt-BR"/>
        </w:rPr>
        <w:t xml:space="preserve">, </w:t>
      </w:r>
      <w:r>
        <w:rPr>
          <w:rFonts w:ascii="Galliard BT" w:hAnsi="Galliard BT"/>
          <w:lang w:val="pt-BR"/>
        </w:rPr>
        <w:t>considera-se que</w:t>
      </w:r>
      <w:r w:rsidR="0060047F" w:rsidRPr="001A5110">
        <w:rPr>
          <w:rFonts w:ascii="Galliard BT" w:hAnsi="Galliard BT"/>
          <w:lang w:val="pt-BR"/>
        </w:rPr>
        <w:t xml:space="preserve"> ele é um militante gay em potencial, mas </w:t>
      </w:r>
      <w:r>
        <w:rPr>
          <w:rFonts w:ascii="Galliard BT" w:hAnsi="Galliard BT"/>
          <w:lang w:val="pt-BR"/>
        </w:rPr>
        <w:t>que ele não quer ser militante</w:t>
      </w:r>
      <w:r w:rsidR="0060047F" w:rsidRPr="001A5110">
        <w:rPr>
          <w:rFonts w:ascii="Galliard BT" w:hAnsi="Galliard BT"/>
          <w:lang w:val="pt-BR"/>
        </w:rPr>
        <w:t xml:space="preserve"> porque ele quer permanecer enrustido. O que </w:t>
      </w:r>
      <w:r>
        <w:rPr>
          <w:rFonts w:ascii="Galliard BT" w:hAnsi="Galliard BT"/>
          <w:lang w:val="pt-BR"/>
        </w:rPr>
        <w:t>se faz então</w:t>
      </w:r>
      <w:r w:rsidR="0060047F" w:rsidRPr="001A5110">
        <w:rPr>
          <w:rFonts w:ascii="Galliard BT" w:hAnsi="Galliard BT"/>
          <w:lang w:val="pt-BR"/>
        </w:rPr>
        <w:t xml:space="preserve">? </w:t>
      </w:r>
      <w:r>
        <w:rPr>
          <w:rFonts w:ascii="Galliard BT" w:hAnsi="Galliard BT"/>
          <w:lang w:val="pt-BR"/>
        </w:rPr>
        <w:t>Denunciam-no, e ou ele</w:t>
      </w:r>
      <w:r w:rsidR="0060047F" w:rsidRPr="001A5110">
        <w:rPr>
          <w:rFonts w:ascii="Galliard BT" w:hAnsi="Galliard BT"/>
          <w:lang w:val="pt-BR"/>
        </w:rPr>
        <w:t xml:space="preserve"> cede para </w:t>
      </w:r>
      <w:r>
        <w:rPr>
          <w:rFonts w:ascii="Galliard BT" w:hAnsi="Galliard BT"/>
          <w:lang w:val="pt-BR"/>
        </w:rPr>
        <w:t>o movimento</w:t>
      </w:r>
      <w:r w:rsidR="0060047F" w:rsidRPr="001A5110">
        <w:rPr>
          <w:rFonts w:ascii="Galliard BT" w:hAnsi="Galliard BT"/>
          <w:lang w:val="pt-BR"/>
        </w:rPr>
        <w:t xml:space="preserve"> ou </w:t>
      </w:r>
      <w:r>
        <w:rPr>
          <w:rFonts w:ascii="Galliard BT" w:hAnsi="Galliard BT"/>
          <w:lang w:val="pt-BR"/>
        </w:rPr>
        <w:t>o movimento acaba</w:t>
      </w:r>
      <w:r w:rsidR="0060047F" w:rsidRPr="001A5110">
        <w:rPr>
          <w:rFonts w:ascii="Galliard BT" w:hAnsi="Galliard BT"/>
          <w:lang w:val="pt-BR"/>
        </w:rPr>
        <w:t xml:space="preserve"> com a vida dele. Aos poucos, vai</w:t>
      </w:r>
      <w:r>
        <w:rPr>
          <w:rFonts w:ascii="Galliard BT" w:hAnsi="Galliard BT"/>
          <w:lang w:val="pt-BR"/>
        </w:rPr>
        <w:t xml:space="preserve"> se</w:t>
      </w:r>
      <w:r w:rsidR="0060047F" w:rsidRPr="001A5110">
        <w:rPr>
          <w:rFonts w:ascii="Galliard BT" w:hAnsi="Galliard BT"/>
          <w:lang w:val="pt-BR"/>
        </w:rPr>
        <w:t xml:space="preserve"> criando uma rede de interesses objetivos, porque </w:t>
      </w:r>
      <w:r w:rsidR="005602D3">
        <w:rPr>
          <w:rFonts w:ascii="Galliard BT" w:hAnsi="Galliard BT"/>
          <w:lang w:val="pt-BR"/>
        </w:rPr>
        <w:t xml:space="preserve">há </w:t>
      </w:r>
      <w:r w:rsidR="0060047F" w:rsidRPr="001A5110">
        <w:rPr>
          <w:rFonts w:ascii="Galliard BT" w:hAnsi="Galliard BT"/>
          <w:lang w:val="pt-BR"/>
        </w:rPr>
        <w:t>verbas, cotas, toda a proteção dada pelos movimentos culturais, lugares privilegiados nas escolas</w:t>
      </w:r>
      <w:r w:rsidR="00B54D93">
        <w:rPr>
          <w:rFonts w:ascii="Galliard BT" w:hAnsi="Galliard BT"/>
          <w:lang w:val="pt-BR"/>
        </w:rPr>
        <w:t>,</w:t>
      </w:r>
      <w:r w:rsidR="0060047F" w:rsidRPr="001A5110">
        <w:rPr>
          <w:rFonts w:ascii="Galliard BT" w:hAnsi="Galliard BT"/>
          <w:lang w:val="pt-BR"/>
        </w:rPr>
        <w:t xml:space="preserve"> etc</w:t>
      </w:r>
      <w:r w:rsidR="00B54D93">
        <w:rPr>
          <w:rFonts w:ascii="Galliard BT" w:hAnsi="Galliard BT"/>
          <w:lang w:val="pt-BR"/>
        </w:rPr>
        <w:t>.</w:t>
      </w:r>
      <w:r w:rsidR="0060047F" w:rsidRPr="001A5110">
        <w:rPr>
          <w:rFonts w:ascii="Galliard BT" w:hAnsi="Galliard BT"/>
          <w:lang w:val="pt-BR"/>
        </w:rPr>
        <w:t xml:space="preserve">. </w:t>
      </w:r>
      <w:r w:rsidR="005602D3">
        <w:rPr>
          <w:rFonts w:ascii="Galliard BT" w:hAnsi="Galliard BT"/>
          <w:lang w:val="pt-BR"/>
        </w:rPr>
        <w:t>Ficam criada</w:t>
      </w:r>
      <w:r w:rsidR="0060047F" w:rsidRPr="001A5110">
        <w:rPr>
          <w:rFonts w:ascii="Galliard BT" w:hAnsi="Galliard BT"/>
          <w:lang w:val="pt-BR"/>
        </w:rPr>
        <w:t xml:space="preserve"> </w:t>
      </w:r>
      <w:r w:rsidR="005602D3">
        <w:rPr>
          <w:rFonts w:ascii="Galliard BT" w:hAnsi="Galliard BT"/>
          <w:lang w:val="pt-BR"/>
        </w:rPr>
        <w:t>assim</w:t>
      </w:r>
      <w:r w:rsidR="0060047F" w:rsidRPr="001A5110">
        <w:rPr>
          <w:rFonts w:ascii="Galliard BT" w:hAnsi="Galliard BT"/>
          <w:lang w:val="pt-BR"/>
        </w:rPr>
        <w:t xml:space="preserve"> uma rede de interesses que não existia antes.</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Não é que a política represente in</w:t>
      </w:r>
      <w:r w:rsidR="005602D3">
        <w:rPr>
          <w:rFonts w:ascii="Galliard BT" w:hAnsi="Galliard BT"/>
          <w:lang w:val="pt-BR"/>
        </w:rPr>
        <w:t>teresses sociais pré-existentes;</w:t>
      </w:r>
      <w:r w:rsidRPr="001A5110">
        <w:rPr>
          <w:rFonts w:ascii="Galliard BT" w:hAnsi="Galliard BT"/>
          <w:lang w:val="pt-BR"/>
        </w:rPr>
        <w:t xml:space="preserve"> ao contrário, o grupo só representa o seu próprio interesse de chegar no poder, de ter o poder. E através da hegemonia, exercendo </w:t>
      </w:r>
      <w:r w:rsidR="005602D3">
        <w:rPr>
          <w:rFonts w:ascii="Galliard BT" w:hAnsi="Galliard BT"/>
          <w:lang w:val="pt-BR"/>
        </w:rPr>
        <w:t xml:space="preserve">a </w:t>
      </w:r>
      <w:r w:rsidRPr="001A5110">
        <w:rPr>
          <w:rFonts w:ascii="Galliard BT" w:hAnsi="Galliard BT"/>
          <w:lang w:val="pt-BR"/>
        </w:rPr>
        <w:t>hegemonia discursiva, ou seja, simplesmente falando em nome de uma totalidade que ela de fato não representa. Ela cria a hegemonia e em seguida cria os interesse sociais que a sustenta</w:t>
      </w:r>
      <w:r w:rsidR="005602D3">
        <w:rPr>
          <w:rFonts w:ascii="Galliard BT" w:hAnsi="Galliard BT"/>
          <w:lang w:val="pt-BR"/>
        </w:rPr>
        <w:t xml:space="preserve">m. Devemos isso ao </w:t>
      </w:r>
      <w:r w:rsidRPr="001A5110">
        <w:rPr>
          <w:rFonts w:ascii="Galliard BT" w:hAnsi="Galliard BT"/>
          <w:lang w:val="pt-BR"/>
        </w:rPr>
        <w:t>Wittgenstein</w:t>
      </w:r>
      <w:r w:rsidR="005602D3">
        <w:rPr>
          <w:rFonts w:ascii="Galliard BT" w:hAnsi="Galliard BT"/>
          <w:lang w:val="pt-BR"/>
        </w:rPr>
        <w:t>, Derrida, Jacques Lacan, etc.. H</w:t>
      </w:r>
      <w:r w:rsidRPr="001A5110">
        <w:rPr>
          <w:rFonts w:ascii="Galliard BT" w:hAnsi="Galliard BT"/>
          <w:lang w:val="pt-BR"/>
        </w:rPr>
        <w:t>oje a política mundial é constituída disto.</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Existe alguma nação no mundo que tenha interesse em se dissolver e ser administrada de fora por pessoas que não a conhecem, falam outra língua, cujos interesses objetivos vão contra ela? Nenhuma nação do mundo tem. Mas o </w:t>
      </w:r>
      <w:r w:rsidR="005602D3">
        <w:rPr>
          <w:rFonts w:ascii="Galliard BT" w:hAnsi="Galliard BT"/>
          <w:lang w:val="pt-BR"/>
        </w:rPr>
        <w:t>globalismo</w:t>
      </w:r>
      <w:r w:rsidRPr="001A5110">
        <w:rPr>
          <w:rFonts w:ascii="Galliard BT" w:hAnsi="Galliard BT"/>
          <w:lang w:val="pt-BR"/>
        </w:rPr>
        <w:t xml:space="preserve"> está sendo impost</w:t>
      </w:r>
      <w:r w:rsidR="00B54D93">
        <w:rPr>
          <w:rFonts w:ascii="Galliard BT" w:hAnsi="Galliard BT"/>
          <w:lang w:val="pt-BR"/>
        </w:rPr>
        <w:t>o nesta base. E acontece que nessa a</w:t>
      </w:r>
      <w:r w:rsidRPr="001A5110">
        <w:rPr>
          <w:rFonts w:ascii="Galliard BT" w:hAnsi="Galliard BT"/>
          <w:lang w:val="pt-BR"/>
        </w:rPr>
        <w:t>ltura o número de entidades, de organizações, de empresas etc. que estão vinculadas ao interesse global já é monstruoso, já criaram</w:t>
      </w:r>
      <w:r w:rsidR="005602D3">
        <w:rPr>
          <w:rFonts w:ascii="Galliard BT" w:hAnsi="Galliard BT"/>
          <w:lang w:val="pt-BR"/>
        </w:rPr>
        <w:t>-</w:t>
      </w:r>
      <w:r w:rsidR="005602D3" w:rsidRPr="001A5110">
        <w:rPr>
          <w:rFonts w:ascii="Galliard BT" w:hAnsi="Galliard BT"/>
          <w:lang w:val="pt-BR"/>
        </w:rPr>
        <w:t>se</w:t>
      </w:r>
      <w:r w:rsidRPr="001A5110">
        <w:rPr>
          <w:rFonts w:ascii="Galliard BT" w:hAnsi="Galliard BT"/>
          <w:lang w:val="pt-BR"/>
        </w:rPr>
        <w:t xml:space="preserve"> os interesses que retroativamente passam a ser representados pelo detentor da hegemonia discursiva.</w:t>
      </w:r>
    </w:p>
    <w:p w:rsidR="0060047F" w:rsidRPr="00B54D93" w:rsidRDefault="0060047F" w:rsidP="002D3979">
      <w:pPr>
        <w:jc w:val="both"/>
        <w:rPr>
          <w:rFonts w:ascii="Galliard BT" w:hAnsi="Galliard BT"/>
          <w:lang w:val="pt-BR"/>
        </w:rPr>
      </w:pPr>
    </w:p>
    <w:p w:rsidR="0060047F" w:rsidRPr="001A5110" w:rsidRDefault="005602D3" w:rsidP="002D3979">
      <w:pPr>
        <w:jc w:val="both"/>
        <w:rPr>
          <w:rFonts w:ascii="Galliard BT" w:hAnsi="Galliard BT"/>
          <w:lang w:val="pt-BR"/>
        </w:rPr>
      </w:pPr>
      <w:r>
        <w:rPr>
          <w:rFonts w:ascii="Galliard BT" w:hAnsi="Galliard BT"/>
          <w:lang w:val="pt-BR"/>
        </w:rPr>
        <w:t>V</w:t>
      </w:r>
      <w:r w:rsidR="0060047F" w:rsidRPr="001A5110">
        <w:rPr>
          <w:rFonts w:ascii="Galliard BT" w:hAnsi="Galliard BT"/>
          <w:lang w:val="pt-BR"/>
        </w:rPr>
        <w:t>ej</w:t>
      </w:r>
      <w:r>
        <w:rPr>
          <w:rFonts w:ascii="Galliard BT" w:hAnsi="Galliard BT"/>
          <w:lang w:val="pt-BR"/>
        </w:rPr>
        <w:t xml:space="preserve">am o que acontece na questão do </w:t>
      </w:r>
      <w:r w:rsidR="0060047F" w:rsidRPr="001A5110">
        <w:rPr>
          <w:rFonts w:ascii="Galliard BT" w:hAnsi="Galliard BT"/>
          <w:lang w:val="pt-BR"/>
        </w:rPr>
        <w:t xml:space="preserve">aquecimento global. O problema objetivo não existe, mas </w:t>
      </w:r>
      <w:r>
        <w:rPr>
          <w:rFonts w:ascii="Galliard BT" w:hAnsi="Galliard BT"/>
          <w:lang w:val="pt-BR"/>
        </w:rPr>
        <w:t>começou-se a falar disso e</w:t>
      </w:r>
      <w:r w:rsidR="0060047F" w:rsidRPr="001A5110">
        <w:rPr>
          <w:rFonts w:ascii="Galliard BT" w:hAnsi="Galliard BT"/>
          <w:lang w:val="pt-BR"/>
        </w:rPr>
        <w:t xml:space="preserve"> a convencer instituições, organismos, </w:t>
      </w:r>
      <w:r>
        <w:rPr>
          <w:rFonts w:ascii="Galliard BT" w:hAnsi="Galliard BT"/>
          <w:lang w:val="pt-BR"/>
        </w:rPr>
        <w:t>escolas, institutos de pesquisa</w:t>
      </w:r>
      <w:r w:rsidR="0060047F" w:rsidRPr="001A5110">
        <w:rPr>
          <w:rFonts w:ascii="Galliard BT" w:hAnsi="Galliard BT"/>
          <w:lang w:val="pt-BR"/>
        </w:rPr>
        <w:t xml:space="preserve">, cientistas a </w:t>
      </w:r>
      <w:r>
        <w:rPr>
          <w:rFonts w:ascii="Galliard BT" w:hAnsi="Galliard BT"/>
          <w:lang w:val="pt-BR"/>
        </w:rPr>
        <w:t>abordar esta questão</w:t>
      </w:r>
      <w:r w:rsidR="0060047F" w:rsidRPr="001A5110">
        <w:rPr>
          <w:rFonts w:ascii="Galliard BT" w:hAnsi="Galliard BT"/>
          <w:lang w:val="pt-BR"/>
        </w:rPr>
        <w:t xml:space="preserve">. Daí </w:t>
      </w:r>
      <w:r>
        <w:rPr>
          <w:rFonts w:ascii="Galliard BT" w:hAnsi="Galliard BT"/>
          <w:lang w:val="pt-BR"/>
        </w:rPr>
        <w:t>cria-se</w:t>
      </w:r>
      <w:r w:rsidR="0060047F" w:rsidRPr="001A5110">
        <w:rPr>
          <w:rFonts w:ascii="Galliard BT" w:hAnsi="Galliard BT"/>
          <w:lang w:val="pt-BR"/>
        </w:rPr>
        <w:t xml:space="preserve"> uma rede de interesses, e agora esta rede não </w:t>
      </w:r>
      <w:r>
        <w:rPr>
          <w:rFonts w:ascii="Galliard BT" w:hAnsi="Galliard BT"/>
          <w:lang w:val="pt-BR"/>
        </w:rPr>
        <w:t xml:space="preserve">pode mais voltar atrás e dizer que </w:t>
      </w:r>
      <w:r w:rsidR="0060047F" w:rsidRPr="001A5110">
        <w:rPr>
          <w:rFonts w:ascii="Galliard BT" w:hAnsi="Galliard BT"/>
          <w:lang w:val="pt-BR"/>
        </w:rPr>
        <w:t xml:space="preserve">não </w:t>
      </w:r>
      <w:r>
        <w:rPr>
          <w:rFonts w:ascii="Galliard BT" w:hAnsi="Galliard BT"/>
          <w:lang w:val="pt-BR"/>
        </w:rPr>
        <w:t>há</w:t>
      </w:r>
      <w:r w:rsidR="0060047F" w:rsidRPr="001A5110">
        <w:rPr>
          <w:rFonts w:ascii="Galliard BT" w:hAnsi="Galliard BT"/>
          <w:lang w:val="pt-BR"/>
        </w:rPr>
        <w:t xml:space="preserve"> aquecimento global nenhum</w:t>
      </w:r>
      <w:r>
        <w:rPr>
          <w:rFonts w:ascii="Galliard BT" w:hAnsi="Galliard BT"/>
          <w:lang w:val="pt-BR"/>
        </w:rPr>
        <w:t xml:space="preserve">, ou que </w:t>
      </w:r>
      <w:r w:rsidR="0060047F" w:rsidRPr="001A5110">
        <w:rPr>
          <w:rFonts w:ascii="Galliard BT" w:hAnsi="Galliard BT"/>
          <w:lang w:val="pt-BR"/>
        </w:rPr>
        <w:t xml:space="preserve">existe </w:t>
      </w:r>
      <w:r>
        <w:rPr>
          <w:rFonts w:ascii="Galliard BT" w:hAnsi="Galliard BT"/>
          <w:lang w:val="pt-BR"/>
        </w:rPr>
        <w:t xml:space="preserve">um </w:t>
      </w:r>
      <w:r w:rsidR="0060047F" w:rsidRPr="001A5110">
        <w:rPr>
          <w:rFonts w:ascii="Galliard BT" w:hAnsi="Galliard BT"/>
          <w:lang w:val="pt-BR"/>
        </w:rPr>
        <w:t>aquecimento global</w:t>
      </w:r>
      <w:r>
        <w:rPr>
          <w:rFonts w:ascii="Galliard BT" w:hAnsi="Galliard BT"/>
          <w:lang w:val="pt-BR"/>
        </w:rPr>
        <w:t>, mas que não resulta</w:t>
      </w:r>
      <w:r w:rsidR="00B54D93">
        <w:rPr>
          <w:rFonts w:ascii="Galliard BT" w:hAnsi="Galliard BT"/>
          <w:lang w:val="pt-BR"/>
        </w:rPr>
        <w:t xml:space="preserve"> de</w:t>
      </w:r>
      <w:r>
        <w:rPr>
          <w:rFonts w:ascii="Galliard BT" w:hAnsi="Galliard BT"/>
          <w:lang w:val="pt-BR"/>
        </w:rPr>
        <w:t xml:space="preserve"> fabricação humana</w:t>
      </w:r>
      <w:r w:rsidR="0060047F" w:rsidRPr="001A5110">
        <w:rPr>
          <w:rFonts w:ascii="Galliard BT" w:hAnsi="Galliard BT"/>
          <w:lang w:val="pt-BR"/>
        </w:rPr>
        <w:t xml:space="preserve">. Eles não podem mais voltar, </w:t>
      </w:r>
      <w:r>
        <w:rPr>
          <w:rFonts w:ascii="Galliard BT" w:hAnsi="Galliard BT"/>
          <w:lang w:val="pt-BR"/>
        </w:rPr>
        <w:t>e</w:t>
      </w:r>
      <w:r w:rsidR="0060047F" w:rsidRPr="001A5110">
        <w:rPr>
          <w:rFonts w:ascii="Galliard BT" w:hAnsi="Galliard BT"/>
          <w:lang w:val="pt-BR"/>
        </w:rPr>
        <w:t xml:space="preserve"> dispõem</w:t>
      </w:r>
      <w:r>
        <w:rPr>
          <w:rFonts w:ascii="Galliard BT" w:hAnsi="Galliard BT"/>
          <w:lang w:val="pt-BR"/>
        </w:rPr>
        <w:t>-</w:t>
      </w:r>
      <w:r w:rsidRPr="001A5110">
        <w:rPr>
          <w:rFonts w:ascii="Galliard BT" w:hAnsi="Galliard BT"/>
          <w:lang w:val="pt-BR"/>
        </w:rPr>
        <w:t>se</w:t>
      </w:r>
      <w:r w:rsidR="0060047F" w:rsidRPr="001A5110">
        <w:rPr>
          <w:rFonts w:ascii="Galliard BT" w:hAnsi="Galliard BT"/>
          <w:lang w:val="pt-BR"/>
        </w:rPr>
        <w:t xml:space="preserve"> inclusive a arriscar</w:t>
      </w:r>
      <w:r w:rsidR="00B0316E">
        <w:rPr>
          <w:rFonts w:ascii="Galliard BT" w:hAnsi="Galliard BT"/>
          <w:lang w:val="pt-BR"/>
        </w:rPr>
        <w:t xml:space="preserve"> as suas carreiras científicas</w:t>
      </w:r>
      <w:r w:rsidR="0060047F" w:rsidRPr="001A5110">
        <w:rPr>
          <w:rFonts w:ascii="Galliard BT" w:hAnsi="Galliard BT"/>
          <w:lang w:val="pt-BR"/>
        </w:rPr>
        <w:t xml:space="preserve"> para defender esse</w:t>
      </w:r>
      <w:r w:rsidR="00B0316E">
        <w:rPr>
          <w:rFonts w:ascii="Galliard BT" w:hAnsi="Galliard BT"/>
          <w:lang w:val="pt-BR"/>
        </w:rPr>
        <w:t>s</w:t>
      </w:r>
      <w:r w:rsidR="0060047F" w:rsidRPr="001A5110">
        <w:rPr>
          <w:rFonts w:ascii="Galliard BT" w:hAnsi="Galliard BT"/>
          <w:lang w:val="pt-BR"/>
        </w:rPr>
        <w:t xml:space="preserve"> interesse</w:t>
      </w:r>
      <w:r w:rsidR="00B0316E">
        <w:rPr>
          <w:rFonts w:ascii="Galliard BT" w:hAnsi="Galliard BT"/>
          <w:lang w:val="pt-BR"/>
        </w:rPr>
        <w:t>s</w:t>
      </w:r>
      <w:r>
        <w:rPr>
          <w:rFonts w:ascii="Galliard BT" w:hAnsi="Galliard BT"/>
          <w:lang w:val="pt-BR"/>
        </w:rPr>
        <w:t xml:space="preserve"> </w:t>
      </w:r>
      <w:r w:rsidR="0060047F" w:rsidRPr="001A5110">
        <w:rPr>
          <w:rFonts w:ascii="Galliard BT" w:hAnsi="Galliard BT"/>
          <w:lang w:val="pt-BR"/>
        </w:rPr>
        <w:t>que antes não existia</w:t>
      </w:r>
      <w:r w:rsidR="00B0316E">
        <w:rPr>
          <w:rFonts w:ascii="Galliard BT" w:hAnsi="Galliard BT"/>
          <w:lang w:val="pt-BR"/>
        </w:rPr>
        <w:t>m</w:t>
      </w:r>
      <w:r w:rsidR="0060047F" w:rsidRPr="001A5110">
        <w:rPr>
          <w:rFonts w:ascii="Galliard BT" w:hAnsi="Galliard BT"/>
          <w:lang w:val="pt-BR"/>
        </w:rPr>
        <w:t xml:space="preserve"> de maneira alguma.</w:t>
      </w:r>
    </w:p>
    <w:p w:rsidR="0060047F" w:rsidRPr="005602D3"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Ora, é evidente que quando nós começamos a viver numa atmosfera dessas, </w:t>
      </w:r>
      <w:r w:rsidR="00B0316E">
        <w:rPr>
          <w:rFonts w:ascii="Galliard BT" w:hAnsi="Galliard BT"/>
          <w:lang w:val="pt-BR"/>
        </w:rPr>
        <w:t>estamos num hospício em que tudo vira</w:t>
      </w:r>
      <w:r w:rsidRPr="001A5110">
        <w:rPr>
          <w:rFonts w:ascii="Galliard BT" w:hAnsi="Galliard BT"/>
          <w:lang w:val="pt-BR"/>
        </w:rPr>
        <w:t xml:space="preserve"> profecia auto-realizável. Não existem mais interesses sociais objetivos que possam ser represent</w:t>
      </w:r>
      <w:r w:rsidR="00B0316E">
        <w:rPr>
          <w:rFonts w:ascii="Galliard BT" w:hAnsi="Galliard BT"/>
          <w:lang w:val="pt-BR"/>
        </w:rPr>
        <w:t xml:space="preserve">ados na política. A política </w:t>
      </w:r>
      <w:r w:rsidRPr="001A5110">
        <w:rPr>
          <w:rFonts w:ascii="Galliard BT" w:hAnsi="Galliard BT"/>
          <w:lang w:val="pt-BR"/>
        </w:rPr>
        <w:t>torna</w:t>
      </w:r>
      <w:r w:rsidR="00B0316E">
        <w:rPr>
          <w:rFonts w:ascii="Galliard BT" w:hAnsi="Galliard BT"/>
          <w:lang w:val="pt-BR"/>
        </w:rPr>
        <w:t>-se</w:t>
      </w:r>
      <w:r w:rsidRPr="001A5110">
        <w:rPr>
          <w:rFonts w:ascii="Galliard BT" w:hAnsi="Galliard BT"/>
          <w:lang w:val="pt-BR"/>
        </w:rPr>
        <w:t xml:space="preserve"> uma fabricação retroativa de interesses inexistentes. E tão logo tornam</w:t>
      </w:r>
      <w:r w:rsidR="00B0316E">
        <w:rPr>
          <w:rFonts w:ascii="Galliard BT" w:hAnsi="Galliard BT"/>
          <w:lang w:val="pt-BR"/>
        </w:rPr>
        <w:t>-</w:t>
      </w:r>
      <w:r w:rsidR="00B0316E" w:rsidRPr="001A5110">
        <w:rPr>
          <w:rFonts w:ascii="Galliard BT" w:hAnsi="Galliard BT"/>
          <w:lang w:val="pt-BR"/>
        </w:rPr>
        <w:t>se</w:t>
      </w:r>
      <w:r w:rsidR="00B0316E">
        <w:rPr>
          <w:rFonts w:ascii="Galliard BT" w:hAnsi="Galliard BT"/>
          <w:lang w:val="pt-BR"/>
        </w:rPr>
        <w:t xml:space="preserve"> existentes,</w:t>
      </w:r>
      <w:r w:rsidRPr="001A5110">
        <w:rPr>
          <w:rFonts w:ascii="Galliard BT" w:hAnsi="Galliard BT"/>
          <w:lang w:val="pt-BR"/>
        </w:rPr>
        <w:t xml:space="preserve"> consolidam esta hegemonia. </w:t>
      </w:r>
      <w:r w:rsidR="00B0316E">
        <w:rPr>
          <w:rFonts w:ascii="Galliard BT" w:hAnsi="Galliard BT"/>
          <w:lang w:val="pt-BR"/>
        </w:rPr>
        <w:t>E</w:t>
      </w:r>
      <w:r w:rsidRPr="001A5110">
        <w:rPr>
          <w:rFonts w:ascii="Galliard BT" w:hAnsi="Galliard BT"/>
          <w:lang w:val="pt-BR"/>
        </w:rPr>
        <w:t xml:space="preserve">sta foi a teoria inventada por estes dois </w:t>
      </w:r>
      <w:r w:rsidR="00B0316E">
        <w:rPr>
          <w:rFonts w:ascii="Galliard BT" w:hAnsi="Galliard BT"/>
          <w:lang w:val="pt-BR"/>
        </w:rPr>
        <w:t xml:space="preserve">autores </w:t>
      </w:r>
      <w:r w:rsidRPr="001A5110">
        <w:rPr>
          <w:rFonts w:ascii="Galliard BT" w:hAnsi="Galliard BT"/>
          <w:lang w:val="pt-BR"/>
        </w:rPr>
        <w:t>em 1985.</w:t>
      </w:r>
    </w:p>
    <w:p w:rsidR="0060047F" w:rsidRPr="001A5110" w:rsidRDefault="0060047F" w:rsidP="002D3979">
      <w:pPr>
        <w:jc w:val="both"/>
        <w:rPr>
          <w:rFonts w:ascii="Galliard BT" w:hAnsi="Galliard BT"/>
          <w:lang w:val="pt-BR"/>
        </w:rPr>
      </w:pPr>
    </w:p>
    <w:p w:rsidR="0060047F" w:rsidRPr="001A5110" w:rsidRDefault="00B0316E" w:rsidP="002D3979">
      <w:pPr>
        <w:jc w:val="both"/>
        <w:rPr>
          <w:rFonts w:ascii="Galliard BT" w:hAnsi="Galliard BT"/>
          <w:lang w:val="pt-BR"/>
        </w:rPr>
      </w:pPr>
      <w:r>
        <w:rPr>
          <w:rFonts w:ascii="Galliard BT" w:hAnsi="Galliard BT"/>
          <w:lang w:val="pt-BR"/>
        </w:rPr>
        <w:t>Simultaneamente</w:t>
      </w:r>
      <w:r w:rsidR="0060047F" w:rsidRPr="001A5110">
        <w:rPr>
          <w:rFonts w:ascii="Galliard BT" w:hAnsi="Galliard BT"/>
          <w:lang w:val="pt-BR"/>
        </w:rPr>
        <w:t xml:space="preserve"> Cloward e Piven</w:t>
      </w:r>
      <w:r>
        <w:rPr>
          <w:rFonts w:ascii="Galliard BT" w:hAnsi="Galliard BT"/>
          <w:lang w:val="pt-BR"/>
        </w:rPr>
        <w:t xml:space="preserve"> inventam</w:t>
      </w:r>
      <w:r w:rsidR="0060047F" w:rsidRPr="001A5110">
        <w:rPr>
          <w:rFonts w:ascii="Galliard BT" w:hAnsi="Galliard BT"/>
          <w:lang w:val="pt-BR"/>
        </w:rPr>
        <w:t xml:space="preserve"> a estratégia que veio a tomar o nome deles —</w:t>
      </w:r>
      <w:r>
        <w:rPr>
          <w:rFonts w:ascii="Galliard BT" w:hAnsi="Galliard BT"/>
          <w:lang w:val="pt-BR"/>
        </w:rPr>
        <w:t xml:space="preserve"> Estratégia Cloward e Piven —, sobre a</w:t>
      </w:r>
      <w:r w:rsidR="0060047F" w:rsidRPr="001A5110">
        <w:rPr>
          <w:rFonts w:ascii="Galliard BT" w:hAnsi="Galliard BT"/>
          <w:lang w:val="pt-BR"/>
        </w:rPr>
        <w:t xml:space="preserve"> qual eu escrevi</w:t>
      </w:r>
      <w:r>
        <w:rPr>
          <w:rFonts w:ascii="Galliard BT" w:hAnsi="Galliard BT"/>
          <w:lang w:val="pt-BR"/>
        </w:rPr>
        <w:t xml:space="preserve"> um artigo há alguns meses</w:t>
      </w:r>
      <w:r w:rsidR="0060047F" w:rsidRPr="001A5110">
        <w:rPr>
          <w:rFonts w:ascii="Galliard BT" w:hAnsi="Galliard BT"/>
          <w:lang w:val="pt-BR"/>
        </w:rPr>
        <w:t xml:space="preserve"> no </w:t>
      </w:r>
      <w:r w:rsidR="0060047F" w:rsidRPr="001A5110">
        <w:rPr>
          <w:rFonts w:ascii="Galliard BT" w:hAnsi="Galliard BT"/>
          <w:i/>
          <w:lang w:val="pt-BR"/>
        </w:rPr>
        <w:t>Diário do Comércio</w:t>
      </w:r>
      <w:r>
        <w:rPr>
          <w:rFonts w:ascii="Galliard BT" w:hAnsi="Galliard BT"/>
          <w:lang w:val="pt-BR"/>
        </w:rPr>
        <w:t>. Essa estratégia consiste em</w:t>
      </w:r>
      <w:r w:rsidR="0060047F" w:rsidRPr="001A5110">
        <w:rPr>
          <w:rFonts w:ascii="Galliard BT" w:hAnsi="Galliard BT"/>
          <w:lang w:val="pt-BR"/>
        </w:rPr>
        <w:t xml:space="preserve"> criar uma crise, uma s</w:t>
      </w:r>
      <w:r>
        <w:rPr>
          <w:rFonts w:ascii="Galliard BT" w:hAnsi="Galliard BT"/>
          <w:lang w:val="pt-BR"/>
        </w:rPr>
        <w:t>ituação revolucionária. Este é</w:t>
      </w:r>
      <w:r w:rsidR="0060047F" w:rsidRPr="001A5110">
        <w:rPr>
          <w:rFonts w:ascii="Galliard BT" w:hAnsi="Galliard BT"/>
          <w:lang w:val="pt-BR"/>
        </w:rPr>
        <w:t xml:space="preserve"> o objetivo. </w:t>
      </w:r>
      <w:r>
        <w:rPr>
          <w:rFonts w:ascii="Galliard BT" w:hAnsi="Galliard BT"/>
          <w:lang w:val="pt-BR"/>
        </w:rPr>
        <w:t>Cloward e Piven</w:t>
      </w:r>
      <w:r w:rsidR="0060047F" w:rsidRPr="001A5110">
        <w:rPr>
          <w:rFonts w:ascii="Galliard BT" w:hAnsi="Galliard BT"/>
          <w:lang w:val="pt-BR"/>
        </w:rPr>
        <w:t xml:space="preserve"> vira</w:t>
      </w:r>
      <w:r>
        <w:rPr>
          <w:rFonts w:ascii="Galliard BT" w:hAnsi="Galliard BT"/>
          <w:lang w:val="pt-BR"/>
        </w:rPr>
        <w:t>m</w:t>
      </w:r>
      <w:r w:rsidR="0060047F" w:rsidRPr="001A5110">
        <w:rPr>
          <w:rFonts w:ascii="Galliard BT" w:hAnsi="Galliard BT"/>
          <w:lang w:val="pt-BR"/>
        </w:rPr>
        <w:t xml:space="preserve"> que a previdência social tinha uma lista de direitos e uma lista das </w:t>
      </w:r>
      <w:r>
        <w:rPr>
          <w:rFonts w:ascii="Galliard BT" w:hAnsi="Galliard BT"/>
          <w:lang w:val="pt-BR"/>
        </w:rPr>
        <w:t>pessoas que poderiam reivindicá-los. D</w:t>
      </w:r>
      <w:r w:rsidR="0060047F" w:rsidRPr="001A5110">
        <w:rPr>
          <w:rFonts w:ascii="Galliard BT" w:hAnsi="Galliard BT"/>
          <w:lang w:val="pt-BR"/>
        </w:rPr>
        <w:t>as pessoas que teorica</w:t>
      </w:r>
      <w:r>
        <w:rPr>
          <w:rFonts w:ascii="Galliard BT" w:hAnsi="Galliard BT"/>
          <w:lang w:val="pt-BR"/>
        </w:rPr>
        <w:t>mente podiam reivindicar</w:t>
      </w:r>
      <w:r w:rsidR="0060047F" w:rsidRPr="001A5110">
        <w:rPr>
          <w:rFonts w:ascii="Galliard BT" w:hAnsi="Galliard BT"/>
          <w:lang w:val="pt-BR"/>
        </w:rPr>
        <w:t xml:space="preserve"> </w:t>
      </w:r>
      <w:r>
        <w:rPr>
          <w:rFonts w:ascii="Galliard BT" w:hAnsi="Galliard BT"/>
          <w:lang w:val="pt-BR"/>
        </w:rPr>
        <w:t xml:space="preserve">os </w:t>
      </w:r>
      <w:r w:rsidR="0060047F" w:rsidRPr="001A5110">
        <w:rPr>
          <w:rFonts w:ascii="Galliard BT" w:hAnsi="Galliard BT"/>
          <w:lang w:val="pt-BR"/>
        </w:rPr>
        <w:t>direitos, apenas dois ou três por cento estavam ali na lista da previdência. Por que os outros não estavam? Porque não preci</w:t>
      </w:r>
      <w:r>
        <w:rPr>
          <w:rFonts w:ascii="Galliard BT" w:hAnsi="Galliard BT"/>
          <w:lang w:val="pt-BR"/>
        </w:rPr>
        <w:t>savam, evidentemente. Há t</w:t>
      </w:r>
      <w:r w:rsidR="0060047F" w:rsidRPr="001A5110">
        <w:rPr>
          <w:rFonts w:ascii="Galliard BT" w:hAnsi="Galliard BT"/>
          <w:lang w:val="pt-BR"/>
        </w:rPr>
        <w:t xml:space="preserve">eoricamente </w:t>
      </w:r>
      <w:r>
        <w:rPr>
          <w:rFonts w:ascii="Galliard BT" w:hAnsi="Galliard BT"/>
          <w:lang w:val="pt-BR"/>
        </w:rPr>
        <w:t xml:space="preserve">certos direitos dos quais não </w:t>
      </w:r>
      <w:r w:rsidR="0060047F" w:rsidRPr="001A5110">
        <w:rPr>
          <w:rFonts w:ascii="Galliard BT" w:hAnsi="Galliard BT"/>
          <w:lang w:val="pt-BR"/>
        </w:rPr>
        <w:t>precisa</w:t>
      </w:r>
      <w:r>
        <w:rPr>
          <w:rFonts w:ascii="Galliard BT" w:hAnsi="Galliard BT"/>
          <w:lang w:val="pt-BR"/>
        </w:rPr>
        <w:t>mos</w:t>
      </w:r>
      <w:r w:rsidR="0060047F" w:rsidRPr="001A5110">
        <w:rPr>
          <w:rFonts w:ascii="Galliard BT" w:hAnsi="Galliard BT"/>
          <w:lang w:val="pt-BR"/>
        </w:rPr>
        <w:t>.</w:t>
      </w:r>
    </w:p>
    <w:p w:rsidR="0060047F" w:rsidRPr="001A5110" w:rsidRDefault="0060047F" w:rsidP="002D3979">
      <w:pPr>
        <w:jc w:val="both"/>
        <w:rPr>
          <w:rFonts w:ascii="Galliard BT" w:hAnsi="Galliard BT"/>
          <w:lang w:val="pt-BR"/>
        </w:rPr>
      </w:pPr>
    </w:p>
    <w:p w:rsidR="0060047F" w:rsidRPr="001A5110" w:rsidRDefault="00B0316E" w:rsidP="002D3979">
      <w:pPr>
        <w:jc w:val="both"/>
        <w:rPr>
          <w:rFonts w:ascii="Galliard BT" w:hAnsi="Galliard BT"/>
          <w:lang w:val="pt-BR"/>
        </w:rPr>
      </w:pPr>
      <w:r>
        <w:rPr>
          <w:rFonts w:ascii="Galliard BT" w:hAnsi="Galliard BT"/>
          <w:lang w:val="pt-BR"/>
        </w:rPr>
        <w:t>P</w:t>
      </w:r>
      <w:r w:rsidR="0060047F" w:rsidRPr="001A5110">
        <w:rPr>
          <w:rFonts w:ascii="Galliard BT" w:hAnsi="Galliard BT"/>
          <w:lang w:val="pt-BR"/>
        </w:rPr>
        <w:t>or exemplo, eu tenho direito à aposen</w:t>
      </w:r>
      <w:r>
        <w:rPr>
          <w:rFonts w:ascii="Galliard BT" w:hAnsi="Galliard BT"/>
          <w:lang w:val="pt-BR"/>
        </w:rPr>
        <w:t xml:space="preserve">tadoria de jornalista </w:t>
      </w:r>
      <w:r w:rsidR="0060047F" w:rsidRPr="001A5110">
        <w:rPr>
          <w:rFonts w:ascii="Galliard BT" w:hAnsi="Galliard BT"/>
          <w:lang w:val="pt-BR"/>
        </w:rPr>
        <w:t>há mais de d</w:t>
      </w:r>
      <w:r>
        <w:rPr>
          <w:rFonts w:ascii="Galliard BT" w:hAnsi="Galliard BT"/>
          <w:lang w:val="pt-BR"/>
        </w:rPr>
        <w:t>ez anos, mas eu não preciso desse direito</w:t>
      </w:r>
      <w:r w:rsidR="0060047F" w:rsidRPr="001A5110">
        <w:rPr>
          <w:rFonts w:ascii="Galliard BT" w:hAnsi="Galliard BT"/>
          <w:lang w:val="pt-BR"/>
        </w:rPr>
        <w:t xml:space="preserve">, </w:t>
      </w:r>
      <w:r w:rsidR="009E4452">
        <w:rPr>
          <w:rFonts w:ascii="Galliard BT" w:hAnsi="Galliard BT"/>
          <w:lang w:val="pt-BR"/>
        </w:rPr>
        <w:t>e eu não vou buscá-la</w:t>
      </w:r>
      <w:r>
        <w:rPr>
          <w:rFonts w:ascii="Galliard BT" w:hAnsi="Galliard BT"/>
          <w:lang w:val="pt-BR"/>
        </w:rPr>
        <w:t xml:space="preserve"> porque </w:t>
      </w:r>
      <w:r w:rsidR="009E4452">
        <w:rPr>
          <w:rFonts w:ascii="Galliard BT" w:hAnsi="Galliard BT"/>
          <w:lang w:val="pt-BR"/>
        </w:rPr>
        <w:t>vai me dar muito trabalho e</w:t>
      </w:r>
      <w:r w:rsidR="0060047F" w:rsidRPr="001A5110">
        <w:rPr>
          <w:rFonts w:ascii="Galliard BT" w:hAnsi="Galliard BT"/>
          <w:lang w:val="pt-BR"/>
        </w:rPr>
        <w:t xml:space="preserve"> é muita papelada.</w:t>
      </w:r>
      <w:r>
        <w:rPr>
          <w:rFonts w:ascii="Galliard BT" w:hAnsi="Galliard BT"/>
          <w:lang w:val="pt-BR"/>
        </w:rPr>
        <w:t xml:space="preserve"> Além do mais, há velhos</w:t>
      </w:r>
      <w:r w:rsidR="009E4452">
        <w:rPr>
          <w:rFonts w:ascii="Galliard BT" w:hAnsi="Galliard BT"/>
          <w:lang w:val="pt-BR"/>
        </w:rPr>
        <w:t>s</w:t>
      </w:r>
      <w:r w:rsidR="0060047F" w:rsidRPr="001A5110">
        <w:rPr>
          <w:rFonts w:ascii="Galliard BT" w:hAnsi="Galliard BT"/>
          <w:lang w:val="pt-BR"/>
        </w:rPr>
        <w:t xml:space="preserve"> doente </w:t>
      </w:r>
      <w:r>
        <w:rPr>
          <w:rFonts w:ascii="Galliard BT" w:hAnsi="Galliard BT"/>
          <w:lang w:val="pt-BR"/>
        </w:rPr>
        <w:t xml:space="preserve">para quem o </w:t>
      </w:r>
      <w:r w:rsidR="0060047F" w:rsidRPr="001A5110">
        <w:rPr>
          <w:rFonts w:ascii="Galliard BT" w:hAnsi="Galliard BT"/>
          <w:lang w:val="pt-BR"/>
        </w:rPr>
        <w:t xml:space="preserve">dinheiro </w:t>
      </w:r>
      <w:r>
        <w:rPr>
          <w:rFonts w:ascii="Galliard BT" w:hAnsi="Galliard BT"/>
          <w:lang w:val="pt-BR"/>
        </w:rPr>
        <w:t xml:space="preserve">poderiam ser destinado, pois eu não quero. </w:t>
      </w:r>
      <w:r w:rsidR="009E4452">
        <w:rPr>
          <w:rFonts w:ascii="Galliard BT" w:hAnsi="Galliard BT"/>
          <w:lang w:val="pt-BR"/>
        </w:rPr>
        <w:t>Este fenômeno sobressai ainda mais n</w:t>
      </w:r>
      <w:r w:rsidR="0060047F" w:rsidRPr="001A5110">
        <w:rPr>
          <w:rFonts w:ascii="Galliard BT" w:hAnsi="Galliard BT"/>
          <w:lang w:val="pt-BR"/>
        </w:rPr>
        <w:t>os E</w:t>
      </w:r>
      <w:r>
        <w:rPr>
          <w:rFonts w:ascii="Galliard BT" w:hAnsi="Galliard BT"/>
          <w:lang w:val="pt-BR"/>
        </w:rPr>
        <w:t>UA onde as pessoas têm toda a</w:t>
      </w:r>
      <w:r w:rsidR="0060047F" w:rsidRPr="001A5110">
        <w:rPr>
          <w:rFonts w:ascii="Galliard BT" w:hAnsi="Galliard BT"/>
          <w:lang w:val="pt-BR"/>
        </w:rPr>
        <w:t xml:space="preserve"> tradição</w:t>
      </w:r>
      <w:r>
        <w:rPr>
          <w:rFonts w:ascii="Galliard BT" w:hAnsi="Galliard BT"/>
          <w:lang w:val="pt-BR"/>
        </w:rPr>
        <w:t xml:space="preserve"> de autonomia individual, de fazer por si mesmo,</w:t>
      </w:r>
      <w:r w:rsidR="009E4452">
        <w:rPr>
          <w:rFonts w:ascii="Galliard BT" w:hAnsi="Galliard BT"/>
          <w:lang w:val="pt-BR"/>
        </w:rPr>
        <w:t xml:space="preserve"> deixando portanto a maioria</w:t>
      </w:r>
      <w:r>
        <w:rPr>
          <w:rFonts w:ascii="Galliard BT" w:hAnsi="Galliard BT"/>
          <w:lang w:val="pt-BR"/>
        </w:rPr>
        <w:t xml:space="preserve"> de reivindicar certos direitos</w:t>
      </w:r>
      <w:r w:rsidR="0060047F" w:rsidRPr="001A5110">
        <w:rPr>
          <w:rFonts w:ascii="Galliard BT" w:hAnsi="Galliard BT"/>
          <w:lang w:val="pt-BR"/>
        </w:rPr>
        <w:t>.</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Cloward e Piven descobriram o seguinte: se nós consegu</w:t>
      </w:r>
      <w:r w:rsidR="009E4452">
        <w:rPr>
          <w:rFonts w:ascii="Galliard BT" w:hAnsi="Galliard BT"/>
          <w:lang w:val="pt-BR"/>
        </w:rPr>
        <w:t>irmos obter o apoio de</w:t>
      </w:r>
      <w:r w:rsidRPr="001A5110">
        <w:rPr>
          <w:rFonts w:ascii="Galliard BT" w:hAnsi="Galliard BT"/>
          <w:lang w:val="pt-BR"/>
        </w:rPr>
        <w:t xml:space="preserve"> pelo menos </w:t>
      </w:r>
      <w:r w:rsidR="009E4452">
        <w:rPr>
          <w:rFonts w:ascii="Galliard BT" w:hAnsi="Galliard BT"/>
          <w:lang w:val="pt-BR"/>
        </w:rPr>
        <w:t>50%</w:t>
      </w:r>
      <w:r w:rsidRPr="001A5110">
        <w:rPr>
          <w:rFonts w:ascii="Galliard BT" w:hAnsi="Galliard BT"/>
          <w:lang w:val="pt-BR"/>
        </w:rPr>
        <w:t xml:space="preserve"> dessas pessoas que têm </w:t>
      </w:r>
      <w:r w:rsidR="009E4452">
        <w:rPr>
          <w:rFonts w:ascii="Galliard BT" w:hAnsi="Galliard BT"/>
          <w:lang w:val="pt-BR"/>
        </w:rPr>
        <w:t xml:space="preserve">o </w:t>
      </w:r>
      <w:r w:rsidRPr="001A5110">
        <w:rPr>
          <w:rFonts w:ascii="Galliard BT" w:hAnsi="Galliard BT"/>
          <w:lang w:val="pt-BR"/>
        </w:rPr>
        <w:t>direito mas que não estão na previdência social, e nós a</w:t>
      </w:r>
      <w:r w:rsidR="009E4452">
        <w:rPr>
          <w:rFonts w:ascii="Galliard BT" w:hAnsi="Galliard BT"/>
          <w:lang w:val="pt-BR"/>
        </w:rPr>
        <w:t>s</w:t>
      </w:r>
      <w:r w:rsidRPr="001A5110">
        <w:rPr>
          <w:rFonts w:ascii="Galliard BT" w:hAnsi="Galliard BT"/>
          <w:lang w:val="pt-BR"/>
        </w:rPr>
        <w:t xml:space="preserve"> inscrevermos n</w:t>
      </w:r>
      <w:r w:rsidR="009E4452">
        <w:rPr>
          <w:rFonts w:ascii="Galliard BT" w:hAnsi="Galliard BT"/>
          <w:lang w:val="pt-BR"/>
        </w:rPr>
        <w:t xml:space="preserve">o sistema, </w:t>
      </w:r>
      <w:r w:rsidRPr="001A5110">
        <w:rPr>
          <w:rFonts w:ascii="Galliard BT" w:hAnsi="Galliard BT"/>
          <w:lang w:val="pt-BR"/>
        </w:rPr>
        <w:t>a previdência social vai cair porque ela não tem dinheiro para sustentar e daí nós criamos uma crise social. Ele</w:t>
      </w:r>
      <w:r w:rsidR="009E4452">
        <w:rPr>
          <w:rFonts w:ascii="Galliard BT" w:hAnsi="Galliard BT"/>
          <w:lang w:val="pt-BR"/>
        </w:rPr>
        <w:t>s inventaram e fizeram. A</w:t>
      </w:r>
      <w:r w:rsidRPr="001A5110">
        <w:rPr>
          <w:rFonts w:ascii="Galliard BT" w:hAnsi="Galliard BT"/>
          <w:lang w:val="pt-BR"/>
        </w:rPr>
        <w:t xml:space="preserve">gora essas pessoas já estão inscritas e </w:t>
      </w:r>
      <w:r w:rsidR="009E4452">
        <w:rPr>
          <w:rFonts w:ascii="Galliard BT" w:hAnsi="Galliard BT"/>
          <w:lang w:val="pt-BR"/>
        </w:rPr>
        <w:t xml:space="preserve">querem </w:t>
      </w:r>
      <w:r w:rsidRPr="001A5110">
        <w:rPr>
          <w:rFonts w:ascii="Galliard BT" w:hAnsi="Galliard BT"/>
          <w:lang w:val="pt-BR"/>
        </w:rPr>
        <w:t>os benefícios</w:t>
      </w:r>
      <w:r w:rsidR="009E4452">
        <w:rPr>
          <w:rFonts w:ascii="Galliard BT" w:hAnsi="Galliard BT"/>
          <w:lang w:val="pt-BR"/>
        </w:rPr>
        <w:t xml:space="preserve"> </w:t>
      </w:r>
      <w:r w:rsidRPr="001A5110">
        <w:rPr>
          <w:rFonts w:ascii="Galliard BT" w:hAnsi="Galliard BT"/>
          <w:lang w:val="pt-BR"/>
        </w:rPr>
        <w:t xml:space="preserve">que vão muito além da mera sobrevivência e assistência médica. </w:t>
      </w:r>
      <w:r w:rsidR="009E4452">
        <w:rPr>
          <w:rFonts w:ascii="Galliard BT" w:hAnsi="Galliard BT"/>
          <w:lang w:val="pt-BR"/>
        </w:rPr>
        <w:t>Um sujeito pé-rapado e</w:t>
      </w:r>
      <w:r w:rsidRPr="001A5110">
        <w:rPr>
          <w:rFonts w:ascii="Galliard BT" w:hAnsi="Galliard BT"/>
          <w:lang w:val="pt-BR"/>
        </w:rPr>
        <w:t xml:space="preserve"> sem emprego tem </w:t>
      </w:r>
      <w:r w:rsidR="009E4452">
        <w:rPr>
          <w:rFonts w:ascii="Galliard BT" w:hAnsi="Galliard BT"/>
          <w:lang w:val="pt-BR"/>
        </w:rPr>
        <w:t>o direito de</w:t>
      </w:r>
      <w:r w:rsidRPr="001A5110">
        <w:rPr>
          <w:rFonts w:ascii="Galliard BT" w:hAnsi="Galliard BT"/>
          <w:lang w:val="pt-BR"/>
        </w:rPr>
        <w:t xml:space="preserve"> comprar uma casa de US$ 240.000, financiada pela previdência, </w:t>
      </w:r>
      <w:r w:rsidR="009E4452">
        <w:rPr>
          <w:rFonts w:ascii="Galliard BT" w:hAnsi="Galliard BT"/>
          <w:lang w:val="pt-BR"/>
        </w:rPr>
        <w:t>de</w:t>
      </w:r>
      <w:r w:rsidRPr="001A5110">
        <w:rPr>
          <w:rFonts w:ascii="Galliard BT" w:hAnsi="Galliard BT"/>
          <w:lang w:val="pt-BR"/>
        </w:rPr>
        <w:t xml:space="preserve"> trocar de carro todo ano, </w:t>
      </w:r>
      <w:r w:rsidR="009E4452">
        <w:rPr>
          <w:rFonts w:ascii="Galliard BT" w:hAnsi="Galliard BT"/>
          <w:lang w:val="pt-BR"/>
        </w:rPr>
        <w:t>etc.</w:t>
      </w:r>
      <w:r w:rsidRPr="001A5110">
        <w:rPr>
          <w:rFonts w:ascii="Galliard BT" w:hAnsi="Galliard BT"/>
          <w:lang w:val="pt-BR"/>
        </w:rPr>
        <w:t>. As pessoas não queri</w:t>
      </w:r>
      <w:r w:rsidR="009E4452">
        <w:rPr>
          <w:rFonts w:ascii="Galliard BT" w:hAnsi="Galliard BT"/>
          <w:lang w:val="pt-BR"/>
        </w:rPr>
        <w:t>am esses direitos, mas agora ela</w:t>
      </w:r>
      <w:r w:rsidRPr="001A5110">
        <w:rPr>
          <w:rFonts w:ascii="Galliard BT" w:hAnsi="Galliard BT"/>
          <w:lang w:val="pt-BR"/>
        </w:rPr>
        <w:t>s querem. Então</w:t>
      </w:r>
      <w:r w:rsidR="009E4452">
        <w:rPr>
          <w:rFonts w:ascii="Galliard BT" w:hAnsi="Galliard BT"/>
          <w:lang w:val="pt-BR"/>
        </w:rPr>
        <w:t xml:space="preserve"> </w:t>
      </w:r>
      <w:r w:rsidRPr="001A5110">
        <w:rPr>
          <w:rFonts w:ascii="Galliard BT" w:hAnsi="Galliard BT"/>
          <w:lang w:val="pt-BR"/>
        </w:rPr>
        <w:t>criou</w:t>
      </w:r>
      <w:r w:rsidR="009E4452">
        <w:rPr>
          <w:rFonts w:ascii="Galliard BT" w:hAnsi="Galliard BT"/>
          <w:lang w:val="pt-BR"/>
        </w:rPr>
        <w:t>-se</w:t>
      </w:r>
      <w:r w:rsidRPr="001A5110">
        <w:rPr>
          <w:rFonts w:ascii="Galliard BT" w:hAnsi="Galliard BT"/>
          <w:lang w:val="pt-BR"/>
        </w:rPr>
        <w:t xml:space="preserve"> retroativamente </w:t>
      </w:r>
      <w:r w:rsidR="009E4452">
        <w:rPr>
          <w:rFonts w:ascii="Galliard BT" w:hAnsi="Galliard BT"/>
          <w:lang w:val="pt-BR"/>
        </w:rPr>
        <w:t xml:space="preserve">uma rede de interesses que </w:t>
      </w:r>
      <w:r w:rsidRPr="001A5110">
        <w:rPr>
          <w:rFonts w:ascii="Galliard BT" w:hAnsi="Galliard BT"/>
          <w:lang w:val="pt-BR"/>
        </w:rPr>
        <w:t xml:space="preserve">no começo </w:t>
      </w:r>
      <w:r w:rsidR="009E4452">
        <w:rPr>
          <w:rFonts w:ascii="Galliard BT" w:hAnsi="Galliard BT"/>
          <w:lang w:val="pt-BR"/>
        </w:rPr>
        <w:t xml:space="preserve">um determinado grupo </w:t>
      </w:r>
      <w:r w:rsidRPr="001A5110">
        <w:rPr>
          <w:rFonts w:ascii="Galliard BT" w:hAnsi="Galliard BT"/>
          <w:lang w:val="pt-BR"/>
        </w:rPr>
        <w:t xml:space="preserve">afirmava representar, </w:t>
      </w:r>
      <w:r w:rsidR="009E4452">
        <w:rPr>
          <w:rFonts w:ascii="Galliard BT" w:hAnsi="Galliard BT"/>
          <w:lang w:val="pt-BR"/>
        </w:rPr>
        <w:t xml:space="preserve">mas que na realidade não representava ninguém, e tratava-se </w:t>
      </w:r>
      <w:r w:rsidRPr="001A5110">
        <w:rPr>
          <w:rFonts w:ascii="Galliard BT" w:hAnsi="Galliard BT"/>
          <w:lang w:val="pt-BR"/>
        </w:rPr>
        <w:t>apenas</w:t>
      </w:r>
      <w:r w:rsidR="009E4452">
        <w:rPr>
          <w:rFonts w:ascii="Galliard BT" w:hAnsi="Galliard BT"/>
          <w:lang w:val="pt-BR"/>
        </w:rPr>
        <w:t xml:space="preserve"> de</w:t>
      </w:r>
      <w:r w:rsidRPr="001A5110">
        <w:rPr>
          <w:rFonts w:ascii="Galliard BT" w:hAnsi="Galliard BT"/>
          <w:lang w:val="pt-BR"/>
        </w:rPr>
        <w:t xml:space="preserve"> um grupo de agitadores.</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Praticamente todas as políticas que estão em curso no mundo são deste tipo. Veja</w:t>
      </w:r>
      <w:r w:rsidR="009E4452">
        <w:rPr>
          <w:rFonts w:ascii="Galliard BT" w:hAnsi="Galliard BT"/>
          <w:lang w:val="pt-BR"/>
        </w:rPr>
        <w:t>m</w:t>
      </w:r>
      <w:r w:rsidRPr="001A5110">
        <w:rPr>
          <w:rFonts w:ascii="Galliard BT" w:hAnsi="Galliard BT"/>
          <w:lang w:val="pt-BR"/>
        </w:rPr>
        <w:t xml:space="preserve">, na Inglaterra, a previdência social votou uma lei — </w:t>
      </w:r>
      <w:r w:rsidR="009E4452">
        <w:rPr>
          <w:rFonts w:ascii="Galliard BT" w:hAnsi="Galliard BT"/>
          <w:lang w:val="pt-BR"/>
        </w:rPr>
        <w:t>na realidade</w:t>
      </w:r>
      <w:r w:rsidRPr="001A5110">
        <w:rPr>
          <w:rFonts w:ascii="Galliard BT" w:hAnsi="Galliard BT"/>
          <w:lang w:val="pt-BR"/>
        </w:rPr>
        <w:t xml:space="preserve"> não foi votado, </w:t>
      </w:r>
      <w:r w:rsidR="009E4452">
        <w:rPr>
          <w:rFonts w:ascii="Galliard BT" w:hAnsi="Galliard BT"/>
          <w:lang w:val="pt-BR"/>
        </w:rPr>
        <w:t>foi</w:t>
      </w:r>
      <w:r w:rsidRPr="001A5110">
        <w:rPr>
          <w:rFonts w:ascii="Galliard BT" w:hAnsi="Galliard BT"/>
          <w:lang w:val="pt-BR"/>
        </w:rPr>
        <w:t xml:space="preserve"> uma decisã</w:t>
      </w:r>
      <w:r w:rsidR="009E4452">
        <w:rPr>
          <w:rFonts w:ascii="Galliard BT" w:hAnsi="Galliard BT"/>
          <w:lang w:val="pt-BR"/>
        </w:rPr>
        <w:t xml:space="preserve">o administrativa — que mulçumano com quatro mulheres </w:t>
      </w:r>
      <w:r w:rsidRPr="001A5110">
        <w:rPr>
          <w:rFonts w:ascii="Galliard BT" w:hAnsi="Galliard BT"/>
          <w:lang w:val="pt-BR"/>
        </w:rPr>
        <w:t>tem direito à pen</w:t>
      </w:r>
      <w:r w:rsidR="009E4452">
        <w:rPr>
          <w:rFonts w:ascii="Galliard BT" w:hAnsi="Galliard BT"/>
          <w:lang w:val="pt-BR"/>
        </w:rPr>
        <w:t>são para as quatro mulheres. P</w:t>
      </w:r>
      <w:r w:rsidRPr="001A5110">
        <w:rPr>
          <w:rFonts w:ascii="Galliard BT" w:hAnsi="Galliard BT"/>
          <w:lang w:val="pt-BR"/>
        </w:rPr>
        <w:t>ior: a pensão não é entregue para as mulheres, é entregue na mão dele. Quer dizer, se ele quiser torrar todo o dinheiro, ele torra. Vocês imaginem o número d</w:t>
      </w:r>
      <w:r w:rsidR="009E4452">
        <w:rPr>
          <w:rFonts w:ascii="Galliard BT" w:hAnsi="Galliard BT"/>
          <w:lang w:val="pt-BR"/>
        </w:rPr>
        <w:t xml:space="preserve">e pessoas que, a partir daí, </w:t>
      </w:r>
      <w:r w:rsidRPr="001A5110">
        <w:rPr>
          <w:rFonts w:ascii="Galliard BT" w:hAnsi="Galliard BT"/>
          <w:lang w:val="pt-BR"/>
        </w:rPr>
        <w:t>declaram</w:t>
      </w:r>
      <w:r w:rsidR="009E4452">
        <w:rPr>
          <w:rFonts w:ascii="Galliard BT" w:hAnsi="Galliard BT"/>
          <w:lang w:val="pt-BR"/>
        </w:rPr>
        <w:t>-se</w:t>
      </w:r>
      <w:r w:rsidRPr="001A5110">
        <w:rPr>
          <w:rFonts w:ascii="Galliard BT" w:hAnsi="Galliard BT"/>
          <w:lang w:val="pt-BR"/>
        </w:rPr>
        <w:t xml:space="preserve"> mulçumanos para ter direito a quatro pensões. E quando este número </w:t>
      </w:r>
      <w:r w:rsidR="009E4452">
        <w:rPr>
          <w:rFonts w:ascii="Galliard BT" w:hAnsi="Galliard BT"/>
          <w:lang w:val="pt-BR"/>
        </w:rPr>
        <w:t xml:space="preserve">de pessoas </w:t>
      </w:r>
      <w:r w:rsidRPr="001A5110">
        <w:rPr>
          <w:rFonts w:ascii="Galliard BT" w:hAnsi="Galliard BT"/>
          <w:lang w:val="pt-BR"/>
        </w:rPr>
        <w:t>alcança um certo volume, temos aí o interesse montado. Agora não dá mais para voltar atrás. É assim que se fazem as coisas hoje em dia. Ou seja, o número de pessoas que estão se oferecendo para resolver problemas inexistentes, para representar categorias sociais inexistentes e que retroativamente criam então os interesses que as mantêm no poder é imenso.</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Vocês vejam então o efeito letal que filosofias falsas e fraudulentas têm a longo prazo. Vejam </w:t>
      </w:r>
      <w:r w:rsidR="009E4452">
        <w:rPr>
          <w:rFonts w:ascii="Galliard BT" w:hAnsi="Galliard BT"/>
          <w:lang w:val="pt-BR"/>
        </w:rPr>
        <w:t>que nem</w:t>
      </w:r>
      <w:r w:rsidR="00D81ADF">
        <w:rPr>
          <w:rFonts w:ascii="Galliard BT" w:hAnsi="Galliard BT"/>
          <w:lang w:val="pt-BR"/>
        </w:rPr>
        <w:t xml:space="preserve"> Wittgenstein nem Heidegger</w:t>
      </w:r>
      <w:r w:rsidRPr="001A5110">
        <w:rPr>
          <w:rFonts w:ascii="Galliard BT" w:hAnsi="Galliard BT"/>
          <w:lang w:val="pt-BR"/>
        </w:rPr>
        <w:t xml:space="preserve"> jamais pode</w:t>
      </w:r>
      <w:r w:rsidR="00D81ADF">
        <w:rPr>
          <w:rFonts w:ascii="Galliard BT" w:hAnsi="Galliard BT"/>
          <w:lang w:val="pt-BR"/>
        </w:rPr>
        <w:t>m</w:t>
      </w:r>
      <w:r w:rsidRPr="001A5110">
        <w:rPr>
          <w:rFonts w:ascii="Galliard BT" w:hAnsi="Galliard BT"/>
          <w:lang w:val="pt-BR"/>
        </w:rPr>
        <w:t xml:space="preserve"> ser cobrado</w:t>
      </w:r>
      <w:r w:rsidR="00D81ADF">
        <w:rPr>
          <w:rFonts w:ascii="Galliard BT" w:hAnsi="Galliard BT"/>
          <w:lang w:val="pt-BR"/>
        </w:rPr>
        <w:t>s</w:t>
      </w:r>
      <w:r w:rsidRPr="001A5110">
        <w:rPr>
          <w:rFonts w:ascii="Galliard BT" w:hAnsi="Galliard BT"/>
          <w:lang w:val="pt-BR"/>
        </w:rPr>
        <w:t xml:space="preserve"> mediante o confronto entre o que ele</w:t>
      </w:r>
      <w:r w:rsidR="00D81ADF">
        <w:rPr>
          <w:rFonts w:ascii="Galliard BT" w:hAnsi="Galliard BT"/>
          <w:lang w:val="pt-BR"/>
        </w:rPr>
        <w:t>s estão</w:t>
      </w:r>
      <w:r w:rsidRPr="001A5110">
        <w:rPr>
          <w:rFonts w:ascii="Galliard BT" w:hAnsi="Galliard BT"/>
          <w:lang w:val="pt-BR"/>
        </w:rPr>
        <w:t xml:space="preserve"> escrevendo e a</w:t>
      </w:r>
      <w:r w:rsidR="00D81ADF">
        <w:rPr>
          <w:rFonts w:ascii="Galliard BT" w:hAnsi="Galliard BT"/>
          <w:lang w:val="pt-BR"/>
        </w:rPr>
        <w:t>s</w:t>
      </w:r>
      <w:r w:rsidRPr="001A5110">
        <w:rPr>
          <w:rFonts w:ascii="Galliard BT" w:hAnsi="Galliard BT"/>
          <w:lang w:val="pt-BR"/>
        </w:rPr>
        <w:t xml:space="preserve"> sua</w:t>
      </w:r>
      <w:r w:rsidR="00D81ADF">
        <w:rPr>
          <w:rFonts w:ascii="Galliard BT" w:hAnsi="Galliard BT"/>
          <w:lang w:val="pt-BR"/>
        </w:rPr>
        <w:t>s</w:t>
      </w:r>
      <w:r w:rsidRPr="001A5110">
        <w:rPr>
          <w:rFonts w:ascii="Galliard BT" w:hAnsi="Galliard BT"/>
          <w:lang w:val="pt-BR"/>
        </w:rPr>
        <w:t xml:space="preserve"> experiência</w:t>
      </w:r>
      <w:r w:rsidR="00D81ADF">
        <w:rPr>
          <w:rFonts w:ascii="Galliard BT" w:hAnsi="Galliard BT"/>
          <w:lang w:val="pt-BR"/>
        </w:rPr>
        <w:t>s reais</w:t>
      </w:r>
      <w:r w:rsidRPr="001A5110">
        <w:rPr>
          <w:rFonts w:ascii="Galliard BT" w:hAnsi="Galliard BT"/>
          <w:lang w:val="pt-BR"/>
        </w:rPr>
        <w:t>. Ninguém lhe</w:t>
      </w:r>
      <w:r w:rsidR="00D81ADF">
        <w:rPr>
          <w:rFonts w:ascii="Galliard BT" w:hAnsi="Galliard BT"/>
          <w:lang w:val="pt-BR"/>
        </w:rPr>
        <w:t>s</w:t>
      </w:r>
      <w:r w:rsidRPr="001A5110">
        <w:rPr>
          <w:rFonts w:ascii="Galliard BT" w:hAnsi="Galliard BT"/>
          <w:lang w:val="pt-BR"/>
        </w:rPr>
        <w:t xml:space="preserve"> perguntou, por exemplo, esta pergunta </w:t>
      </w:r>
      <w:r w:rsidR="00D81ADF">
        <w:rPr>
          <w:rFonts w:ascii="Galliard BT" w:hAnsi="Galliard BT"/>
          <w:lang w:val="pt-BR"/>
        </w:rPr>
        <w:t>que eu fiz aqui: como se tomou</w:t>
      </w:r>
      <w:r w:rsidRPr="001A5110">
        <w:rPr>
          <w:rFonts w:ascii="Galliard BT" w:hAnsi="Galliard BT"/>
          <w:lang w:val="pt-BR"/>
        </w:rPr>
        <w:t xml:space="preserve"> conhecimento da existência do discurso, sem ter acesso a uma coisa em si mesmo, uma coisa pré-discursiva chamada som? Nunca pergu</w:t>
      </w:r>
      <w:r w:rsidR="00D81ADF">
        <w:rPr>
          <w:rFonts w:ascii="Galliard BT" w:hAnsi="Galliard BT"/>
          <w:lang w:val="pt-BR"/>
        </w:rPr>
        <w:t>ntaram isso quando trata-se de</w:t>
      </w:r>
      <w:r w:rsidRPr="001A5110">
        <w:rPr>
          <w:rFonts w:ascii="Galliard BT" w:hAnsi="Galliard BT"/>
          <w:lang w:val="pt-BR"/>
        </w:rPr>
        <w:t xml:space="preserve"> uma pergunta elementar</w:t>
      </w:r>
      <w:r w:rsidR="00D81ADF">
        <w:rPr>
          <w:rFonts w:ascii="Galliard BT" w:hAnsi="Galliard BT"/>
          <w:lang w:val="pt-BR"/>
        </w:rPr>
        <w:t xml:space="preserve"> que poderia ser respondida examinando-se a si mesmo, </w:t>
      </w:r>
      <w:r w:rsidRPr="001A5110">
        <w:rPr>
          <w:rFonts w:ascii="Galliard BT" w:hAnsi="Galliard BT"/>
          <w:lang w:val="pt-BR"/>
        </w:rPr>
        <w:t>a sua própria história c</w:t>
      </w:r>
      <w:r w:rsidR="00D81ADF">
        <w:rPr>
          <w:rFonts w:ascii="Galliard BT" w:hAnsi="Galliard BT"/>
          <w:lang w:val="pt-BR"/>
        </w:rPr>
        <w:t>omo eu estou fazendo aqui, vendo como as minhas ide</w:t>
      </w:r>
      <w:r w:rsidRPr="001A5110">
        <w:rPr>
          <w:rFonts w:ascii="Galliard BT" w:hAnsi="Galliard BT"/>
          <w:lang w:val="pt-BR"/>
        </w:rPr>
        <w:t>ias foram chegando na minha cabeça.</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Claro que isso aqui eu começo só na idade adolescente. E não estou narrando, estou só </w:t>
      </w:r>
      <w:r w:rsidR="00D81ADF">
        <w:rPr>
          <w:rFonts w:ascii="Galliard BT" w:hAnsi="Galliard BT"/>
          <w:lang w:val="pt-BR"/>
        </w:rPr>
        <w:t>colocando</w:t>
      </w:r>
      <w:r w:rsidRPr="001A5110">
        <w:rPr>
          <w:rFonts w:ascii="Galliard BT" w:hAnsi="Galliard BT"/>
          <w:lang w:val="pt-BR"/>
        </w:rPr>
        <w:t xml:space="preserve"> o nome dos capítulos. Se eu fosse escrever uma autobiografia intelectual, eu teria de passar por tudo isso aqui, mas teria de recuar</w:t>
      </w:r>
      <w:r w:rsidR="003639F6">
        <w:rPr>
          <w:rFonts w:ascii="Galliard BT" w:hAnsi="Galliard BT"/>
          <w:lang w:val="pt-BR"/>
        </w:rPr>
        <w:t xml:space="preserve"> antes, mencionar o negócio da liturgia. E antes da l</w:t>
      </w:r>
      <w:r w:rsidRPr="001A5110">
        <w:rPr>
          <w:rFonts w:ascii="Galliard BT" w:hAnsi="Galliard BT"/>
          <w:lang w:val="pt-BR"/>
        </w:rPr>
        <w:t>iturgia, outras coisas que eu fui percebendo antes como, por exemplo, aqueles depoimentos que eu coloquei no blog: “Filósofos Mirins”. Eu teria de saber de onde</w:t>
      </w:r>
      <w:r w:rsidR="00D81ADF">
        <w:rPr>
          <w:rFonts w:ascii="Galliard BT" w:hAnsi="Galliard BT"/>
          <w:lang w:val="pt-BR"/>
        </w:rPr>
        <w:t xml:space="preserve"> eu tirei as minhas próprias ide</w:t>
      </w:r>
      <w:r w:rsidRPr="001A5110">
        <w:rPr>
          <w:rFonts w:ascii="Galliard BT" w:hAnsi="Galliard BT"/>
          <w:lang w:val="pt-BR"/>
        </w:rPr>
        <w:t>ias desde o substrato existencial. Essas pessoas nunca fi</w:t>
      </w:r>
      <w:r w:rsidR="00D81ADF">
        <w:rPr>
          <w:rFonts w:ascii="Galliard BT" w:hAnsi="Galliard BT"/>
          <w:lang w:val="pt-BR"/>
        </w:rPr>
        <w:t>zeram isto. E</w:t>
      </w:r>
      <w:r w:rsidRPr="001A5110">
        <w:rPr>
          <w:rFonts w:ascii="Galliard BT" w:hAnsi="Galliard BT"/>
          <w:lang w:val="pt-BR"/>
        </w:rPr>
        <w:t>las consagraram a paralaxe cognitiva como se fosse uma obrigação e  estão impondo</w:t>
      </w:r>
      <w:r w:rsidR="00D81ADF">
        <w:rPr>
          <w:rFonts w:ascii="Galliard BT" w:hAnsi="Galliard BT"/>
          <w:lang w:val="pt-BR"/>
        </w:rPr>
        <w:t>-a</w:t>
      </w:r>
      <w:r w:rsidRPr="001A5110">
        <w:rPr>
          <w:rFonts w:ascii="Galliard BT" w:hAnsi="Galliard BT"/>
          <w:lang w:val="pt-BR"/>
        </w:rPr>
        <w:t xml:space="preserve"> como norma.</w:t>
      </w:r>
      <w:r w:rsidR="003639F6" w:rsidRPr="003639F6">
        <w:rPr>
          <w:rFonts w:ascii="Galliard BT" w:hAnsi="Galliard BT"/>
          <w:b/>
          <w:color w:val="FF0000"/>
          <w:sz w:val="16"/>
          <w:lang w:val="pt-BR"/>
        </w:rPr>
        <w:t xml:space="preserve"> </w:t>
      </w:r>
      <w:r w:rsidR="003639F6">
        <w:rPr>
          <w:rFonts w:ascii="Galliard BT" w:hAnsi="Galliard BT"/>
          <w:b/>
          <w:color w:val="FF0000"/>
          <w:sz w:val="16"/>
          <w:lang w:val="pt-BR"/>
        </w:rPr>
        <w:t>[01:2</w:t>
      </w:r>
      <w:r w:rsidR="003639F6" w:rsidRPr="001A5110">
        <w:rPr>
          <w:rFonts w:ascii="Galliard BT" w:hAnsi="Galliard BT"/>
          <w:b/>
          <w:color w:val="FF0000"/>
          <w:sz w:val="16"/>
          <w:lang w:val="pt-BR"/>
        </w:rPr>
        <w:t>0]</w:t>
      </w:r>
    </w:p>
    <w:p w:rsidR="0060047F" w:rsidRPr="001A5110" w:rsidRDefault="0060047F" w:rsidP="002D3979">
      <w:pPr>
        <w:jc w:val="both"/>
        <w:rPr>
          <w:rFonts w:ascii="Galliard BT" w:hAnsi="Galliard BT"/>
          <w:lang w:val="pt-BR"/>
        </w:rPr>
      </w:pPr>
    </w:p>
    <w:p w:rsidR="0060047F" w:rsidRPr="001A5110" w:rsidRDefault="00AC041E" w:rsidP="002D3979">
      <w:pPr>
        <w:jc w:val="both"/>
        <w:rPr>
          <w:rFonts w:ascii="Galliard BT" w:hAnsi="Galliard BT"/>
          <w:lang w:val="pt-BR"/>
        </w:rPr>
      </w:pPr>
      <w:r>
        <w:rPr>
          <w:rFonts w:ascii="Galliard BT" w:hAnsi="Galliard BT"/>
          <w:lang w:val="pt-BR"/>
        </w:rPr>
        <w:t>Então constatei</w:t>
      </w:r>
      <w:r w:rsidR="00D81ADF">
        <w:rPr>
          <w:rFonts w:ascii="Galliard BT" w:hAnsi="Galliard BT"/>
          <w:lang w:val="pt-BR"/>
        </w:rPr>
        <w:t xml:space="preserve"> a</w:t>
      </w:r>
      <w:r w:rsidR="0060047F" w:rsidRPr="001A5110">
        <w:rPr>
          <w:rFonts w:ascii="Galliard BT" w:hAnsi="Galliard BT"/>
          <w:lang w:val="pt-BR"/>
        </w:rPr>
        <w:t xml:space="preserve"> presença desse elemento profund</w:t>
      </w:r>
      <w:r w:rsidR="00D81ADF">
        <w:rPr>
          <w:rFonts w:ascii="Galliard BT" w:hAnsi="Galliard BT"/>
          <w:lang w:val="pt-BR"/>
        </w:rPr>
        <w:t>amente desonesto e</w:t>
      </w:r>
      <w:r>
        <w:rPr>
          <w:rFonts w:ascii="Galliard BT" w:hAnsi="Galliard BT"/>
          <w:lang w:val="pt-BR"/>
        </w:rPr>
        <w:t xml:space="preserve"> </w:t>
      </w:r>
      <w:r w:rsidR="00D81ADF">
        <w:rPr>
          <w:rFonts w:ascii="Galliard BT" w:hAnsi="Galliard BT"/>
          <w:lang w:val="pt-BR"/>
        </w:rPr>
        <w:t>fraudulento</w:t>
      </w:r>
      <w:r>
        <w:rPr>
          <w:rFonts w:ascii="Galliard BT" w:hAnsi="Galliard BT"/>
          <w:lang w:val="pt-BR"/>
        </w:rPr>
        <w:t xml:space="preserve"> nessa</w:t>
      </w:r>
      <w:r w:rsidR="0060047F" w:rsidRPr="001A5110">
        <w:rPr>
          <w:rFonts w:ascii="Galliard BT" w:hAnsi="Galliard BT"/>
          <w:lang w:val="pt-BR"/>
        </w:rPr>
        <w:t xml:space="preserve"> filosofia</w:t>
      </w:r>
      <w:r>
        <w:rPr>
          <w:rFonts w:ascii="Galliard BT" w:hAnsi="Galliard BT"/>
          <w:lang w:val="pt-BR"/>
        </w:rPr>
        <w:t>, embora n</w:t>
      </w:r>
      <w:r w:rsidR="0060047F" w:rsidRPr="001A5110">
        <w:rPr>
          <w:rFonts w:ascii="Galliard BT" w:hAnsi="Galliard BT"/>
          <w:lang w:val="pt-BR"/>
        </w:rPr>
        <w:t xml:space="preserve">o tempo </w:t>
      </w:r>
      <w:r w:rsidR="00D81ADF">
        <w:rPr>
          <w:rFonts w:ascii="Galliard BT" w:hAnsi="Galliard BT"/>
          <w:lang w:val="pt-BR"/>
        </w:rPr>
        <w:t xml:space="preserve">em </w:t>
      </w:r>
      <w:r w:rsidR="0060047F" w:rsidRPr="001A5110">
        <w:rPr>
          <w:rFonts w:ascii="Galliard BT" w:hAnsi="Galliard BT"/>
          <w:lang w:val="pt-BR"/>
        </w:rPr>
        <w:t xml:space="preserve">que eu estudava o marxismo nada me parecia fraudulento, mesmo quando </w:t>
      </w:r>
      <w:r w:rsidR="00D81ADF">
        <w:rPr>
          <w:rFonts w:ascii="Galliard BT" w:hAnsi="Galliard BT"/>
          <w:lang w:val="pt-BR"/>
        </w:rPr>
        <w:t xml:space="preserve">me </w:t>
      </w:r>
      <w:r w:rsidR="0060047F" w:rsidRPr="001A5110">
        <w:rPr>
          <w:rFonts w:ascii="Galliard BT" w:hAnsi="Galliard BT"/>
          <w:lang w:val="pt-BR"/>
        </w:rPr>
        <w:t>parec</w:t>
      </w:r>
      <w:r w:rsidR="00D81ADF">
        <w:rPr>
          <w:rFonts w:ascii="Galliard BT" w:hAnsi="Galliard BT"/>
          <w:lang w:val="pt-BR"/>
        </w:rPr>
        <w:t>ia</w:t>
      </w:r>
      <w:r w:rsidR="0060047F" w:rsidRPr="001A5110">
        <w:rPr>
          <w:rFonts w:ascii="Galliard BT" w:hAnsi="Galliard BT"/>
          <w:lang w:val="pt-BR"/>
        </w:rPr>
        <w:t xml:space="preserve"> errado. Porém, foi neste momento que eu perdi todo e qualquer respeito pelo </w:t>
      </w:r>
      <w:r w:rsidR="0060047F" w:rsidRPr="001A5110">
        <w:rPr>
          <w:rFonts w:ascii="Galliard BT" w:hAnsi="Galliard BT"/>
          <w:i/>
          <w:lang w:val="pt-BR"/>
        </w:rPr>
        <w:t>establishment</w:t>
      </w:r>
      <w:r w:rsidR="0060047F" w:rsidRPr="001A5110">
        <w:rPr>
          <w:rFonts w:ascii="Galliard BT" w:hAnsi="Galliard BT"/>
          <w:lang w:val="pt-BR"/>
        </w:rPr>
        <w:t xml:space="preserve"> filosófico acadêmico. </w:t>
      </w:r>
      <w:r>
        <w:rPr>
          <w:rFonts w:ascii="Galliard BT" w:hAnsi="Galliard BT"/>
          <w:lang w:val="pt-BR"/>
        </w:rPr>
        <w:t xml:space="preserve">Percebi que o </w:t>
      </w:r>
      <w:r w:rsidR="0060047F" w:rsidRPr="001A5110">
        <w:rPr>
          <w:rFonts w:ascii="Galliard BT" w:hAnsi="Galliard BT"/>
          <w:lang w:val="pt-BR"/>
        </w:rPr>
        <w:t xml:space="preserve"> </w:t>
      </w:r>
      <w:r w:rsidRPr="001A5110">
        <w:rPr>
          <w:rFonts w:ascii="Galliard BT" w:hAnsi="Galliard BT"/>
          <w:i/>
          <w:lang w:val="pt-BR"/>
        </w:rPr>
        <w:t>establishment</w:t>
      </w:r>
      <w:r w:rsidRPr="001A5110">
        <w:rPr>
          <w:rFonts w:ascii="Galliard BT" w:hAnsi="Galliard BT"/>
          <w:lang w:val="pt-BR"/>
        </w:rPr>
        <w:t xml:space="preserve"> filosófico acadêmico </w:t>
      </w:r>
      <w:r>
        <w:rPr>
          <w:rFonts w:ascii="Galliard BT" w:hAnsi="Galliard BT"/>
          <w:lang w:val="pt-BR"/>
        </w:rPr>
        <w:t>não tinha</w:t>
      </w:r>
      <w:r w:rsidR="0060047F" w:rsidRPr="001A5110">
        <w:rPr>
          <w:rFonts w:ascii="Galliard BT" w:hAnsi="Galliard BT"/>
          <w:lang w:val="pt-BR"/>
        </w:rPr>
        <w:t xml:space="preserve"> nada a dizer e, provavelmente, tudo o que se produziu nessa esfera nos últimos</w:t>
      </w:r>
      <w:r w:rsidR="003639F6">
        <w:rPr>
          <w:rFonts w:ascii="Galliard BT" w:hAnsi="Galliard BT"/>
          <w:lang w:val="pt-BR"/>
        </w:rPr>
        <w:t xml:space="preserve"> s</w:t>
      </w:r>
      <w:r w:rsidR="0060047F" w:rsidRPr="001A5110">
        <w:rPr>
          <w:rFonts w:ascii="Galliard BT" w:hAnsi="Galliard BT"/>
          <w:lang w:val="pt-BR"/>
        </w:rPr>
        <w:t>éculos está contaminado e serve para manter as pessoas num estado de alienação em relação a sua experiência real.</w:t>
      </w:r>
    </w:p>
    <w:p w:rsidR="0060047F" w:rsidRPr="001A5110" w:rsidRDefault="0060047F" w:rsidP="002D3979">
      <w:pPr>
        <w:jc w:val="both"/>
        <w:rPr>
          <w:rFonts w:ascii="Galliard BT" w:hAnsi="Galliard BT"/>
          <w:lang w:val="pt-BR"/>
        </w:rPr>
      </w:pPr>
    </w:p>
    <w:p w:rsidR="0060047F" w:rsidRPr="001A5110" w:rsidRDefault="00AC041E" w:rsidP="002D3979">
      <w:pPr>
        <w:jc w:val="both"/>
        <w:rPr>
          <w:rFonts w:ascii="Galliard BT" w:hAnsi="Galliard BT"/>
          <w:lang w:val="pt-BR"/>
        </w:rPr>
      </w:pPr>
      <w:r>
        <w:rPr>
          <w:rFonts w:ascii="Galliard BT" w:hAnsi="Galliard BT"/>
          <w:lang w:val="pt-BR"/>
        </w:rPr>
        <w:t>Neste caso,</w:t>
      </w:r>
      <w:r w:rsidR="0060047F" w:rsidRPr="001A5110">
        <w:rPr>
          <w:rFonts w:ascii="Galliard BT" w:hAnsi="Galliard BT"/>
          <w:lang w:val="pt-BR"/>
        </w:rPr>
        <w:t xml:space="preserve"> nós temos de buscar outra coisa, de ver ao</w:t>
      </w:r>
      <w:r>
        <w:rPr>
          <w:rFonts w:ascii="Galliard BT" w:hAnsi="Galliard BT"/>
          <w:lang w:val="pt-BR"/>
        </w:rPr>
        <w:t>nde nós perdemos o fio da meada e</w:t>
      </w:r>
      <w:r w:rsidR="0060047F" w:rsidRPr="001A5110">
        <w:rPr>
          <w:rFonts w:ascii="Galliard BT" w:hAnsi="Galliard BT"/>
          <w:lang w:val="pt-BR"/>
        </w:rPr>
        <w:t xml:space="preserve"> o que foi sendo deixado para trás. Foi aí que me caiu nas mãos um livro precioso </w:t>
      </w:r>
      <w:r>
        <w:rPr>
          <w:rFonts w:ascii="Galliard BT" w:hAnsi="Galliard BT"/>
          <w:lang w:val="pt-BR"/>
        </w:rPr>
        <w:t>chamado</w:t>
      </w:r>
      <w:r w:rsidR="0060047F" w:rsidRPr="001A5110">
        <w:rPr>
          <w:rFonts w:ascii="Galliard BT" w:hAnsi="Galliard BT"/>
          <w:lang w:val="pt-BR"/>
        </w:rPr>
        <w:t xml:space="preserve"> </w:t>
      </w:r>
      <w:r w:rsidR="003639F6">
        <w:rPr>
          <w:rFonts w:ascii="Galliard BT" w:hAnsi="Galliard BT"/>
          <w:i/>
          <w:lang w:val="pt-BR"/>
        </w:rPr>
        <w:t>Les Conditions de l’Esprit S</w:t>
      </w:r>
      <w:r w:rsidR="0060047F" w:rsidRPr="001A5110">
        <w:rPr>
          <w:rFonts w:ascii="Galliard BT" w:hAnsi="Galliard BT"/>
          <w:i/>
          <w:lang w:val="pt-BR"/>
        </w:rPr>
        <w:t>cientifique</w:t>
      </w:r>
      <w:r w:rsidR="0060047F" w:rsidRPr="001A5110">
        <w:rPr>
          <w:rFonts w:ascii="Galliard BT" w:hAnsi="Galliard BT"/>
          <w:lang w:val="pt-BR"/>
        </w:rPr>
        <w:t xml:space="preserve"> </w:t>
      </w:r>
      <w:r w:rsidR="003639F6">
        <w:rPr>
          <w:rFonts w:ascii="Galliard BT" w:hAnsi="Galliard BT"/>
          <w:lang w:val="pt-BR"/>
        </w:rPr>
        <w:t xml:space="preserve">(As Condições do Espírito Científico) </w:t>
      </w:r>
      <w:r w:rsidR="0060047F" w:rsidRPr="001A5110">
        <w:rPr>
          <w:rFonts w:ascii="Galliard BT" w:hAnsi="Galliard BT"/>
          <w:lang w:val="pt-BR"/>
        </w:rPr>
        <w:t xml:space="preserve">do Jean Fourastié, onde </w:t>
      </w:r>
      <w:r>
        <w:rPr>
          <w:rFonts w:ascii="Galliard BT" w:hAnsi="Galliard BT"/>
          <w:lang w:val="pt-BR"/>
        </w:rPr>
        <w:t>o autor</w:t>
      </w:r>
      <w:r w:rsidR="0060047F" w:rsidRPr="001A5110">
        <w:rPr>
          <w:rFonts w:ascii="Galliard BT" w:hAnsi="Galliard BT"/>
          <w:lang w:val="pt-BR"/>
        </w:rPr>
        <w:t xml:space="preserve"> vai observando que o progresso do conhecimento é acompanhado </w:t>
      </w:r>
      <w:r w:rsidR="0060047F" w:rsidRPr="00D81ADF">
        <w:rPr>
          <w:rFonts w:ascii="Galliard BT" w:hAnsi="Galliard BT"/>
          <w:i/>
          <w:lang w:val="pt-BR"/>
        </w:rPr>
        <w:t>par</w:t>
      </w:r>
      <w:r w:rsidR="003639F6" w:rsidRPr="00D81ADF">
        <w:rPr>
          <w:rFonts w:ascii="Galliard BT" w:hAnsi="Galliard BT"/>
          <w:i/>
          <w:lang w:val="pt-BR"/>
        </w:rPr>
        <w:t>i passu</w:t>
      </w:r>
      <w:r w:rsidR="0060047F" w:rsidRPr="001A5110">
        <w:rPr>
          <w:rFonts w:ascii="Galliard BT" w:hAnsi="Galliard BT"/>
          <w:lang w:val="pt-BR"/>
        </w:rPr>
        <w:t xml:space="preserve"> por um progresso do </w:t>
      </w:r>
      <w:r w:rsidR="0060047F" w:rsidRPr="003B3AB1">
        <w:rPr>
          <w:rFonts w:ascii="Galliard BT" w:hAnsi="Galliard BT"/>
          <w:lang w:val="pt-BR"/>
        </w:rPr>
        <w:t xml:space="preserve">esquecimento, ou </w:t>
      </w:r>
      <w:r w:rsidRPr="003B3AB1">
        <w:rPr>
          <w:rFonts w:ascii="Galliard BT" w:hAnsi="Galliard BT"/>
          <w:lang w:val="pt-BR"/>
        </w:rPr>
        <w:t xml:space="preserve">o </w:t>
      </w:r>
      <w:r w:rsidR="0060047F" w:rsidRPr="003B3AB1">
        <w:rPr>
          <w:rFonts w:ascii="Galliard BT" w:hAnsi="Galliard BT"/>
          <w:lang w:val="pt-BR"/>
        </w:rPr>
        <w:t>pr</w:t>
      </w:r>
      <w:r w:rsidRPr="003B3AB1">
        <w:rPr>
          <w:rFonts w:ascii="Galliard BT" w:hAnsi="Galliard BT"/>
          <w:lang w:val="pt-BR"/>
        </w:rPr>
        <w:t>ogresso da ignorância. E</w:t>
      </w:r>
      <w:r w:rsidR="0060047F" w:rsidRPr="003B3AB1">
        <w:rPr>
          <w:rFonts w:ascii="Galliard BT" w:hAnsi="Galliard BT"/>
          <w:lang w:val="pt-BR"/>
        </w:rPr>
        <w:t>m certos momentos existe uma mutação do cenári</w:t>
      </w:r>
      <w:r w:rsidRPr="003B3AB1">
        <w:rPr>
          <w:rFonts w:ascii="Galliard BT" w:hAnsi="Galliard BT"/>
          <w:lang w:val="pt-BR"/>
        </w:rPr>
        <w:t xml:space="preserve">o cultural inteiro e </w:t>
      </w:r>
      <w:r w:rsidR="0060047F" w:rsidRPr="003B3AB1">
        <w:rPr>
          <w:rFonts w:ascii="Galliard BT" w:hAnsi="Galliard BT"/>
          <w:lang w:val="pt-BR"/>
        </w:rPr>
        <w:t>do debate público, de modo que</w:t>
      </w:r>
      <w:r w:rsidR="003B3AB1">
        <w:rPr>
          <w:rFonts w:ascii="Galliard BT" w:hAnsi="Galliard BT"/>
          <w:lang w:val="pt-BR"/>
        </w:rPr>
        <w:t>, embora</w:t>
      </w:r>
      <w:r w:rsidR="0060047F" w:rsidRPr="003B3AB1">
        <w:rPr>
          <w:rFonts w:ascii="Galliard BT" w:hAnsi="Galliard BT"/>
          <w:lang w:val="pt-BR"/>
        </w:rPr>
        <w:t xml:space="preserve"> aquilo que se dizia antes não </w:t>
      </w:r>
      <w:r w:rsidR="003B3AB1">
        <w:rPr>
          <w:rFonts w:ascii="Galliard BT" w:hAnsi="Galliard BT"/>
          <w:lang w:val="pt-BR"/>
        </w:rPr>
        <w:t>tenha sido</w:t>
      </w:r>
      <w:r w:rsidR="0060047F" w:rsidRPr="003B3AB1">
        <w:rPr>
          <w:rFonts w:ascii="Galliard BT" w:hAnsi="Galliard BT"/>
          <w:lang w:val="pt-BR"/>
        </w:rPr>
        <w:t xml:space="preserve"> refutado</w:t>
      </w:r>
      <w:r w:rsidR="003B3AB1">
        <w:rPr>
          <w:rFonts w:ascii="Galliard BT" w:hAnsi="Galliard BT"/>
          <w:lang w:val="pt-BR"/>
        </w:rPr>
        <w:t xml:space="preserve"> ou </w:t>
      </w:r>
      <w:r w:rsidR="0060047F" w:rsidRPr="003B3AB1">
        <w:rPr>
          <w:rFonts w:ascii="Galliard BT" w:hAnsi="Galliard BT"/>
          <w:lang w:val="pt-BR"/>
        </w:rPr>
        <w:t xml:space="preserve">impugnado, </w:t>
      </w:r>
      <w:r w:rsidR="003B3AB1">
        <w:rPr>
          <w:rFonts w:ascii="Galliard BT" w:hAnsi="Galliard BT"/>
          <w:lang w:val="pt-BR"/>
        </w:rPr>
        <w:t xml:space="preserve">perdeu-se </w:t>
      </w:r>
      <w:r w:rsidR="0060047F" w:rsidRPr="003B3AB1">
        <w:rPr>
          <w:rFonts w:ascii="Galliard BT" w:hAnsi="Galliard BT"/>
          <w:lang w:val="pt-BR"/>
        </w:rPr>
        <w:t>o interesse</w:t>
      </w:r>
      <w:r w:rsidR="003B3AB1">
        <w:rPr>
          <w:rFonts w:ascii="Galliard BT" w:hAnsi="Galliard BT"/>
          <w:lang w:val="pt-BR"/>
        </w:rPr>
        <w:t xml:space="preserve"> por aquilo</w:t>
      </w:r>
      <w:r w:rsidR="0060047F" w:rsidRPr="003B3AB1">
        <w:rPr>
          <w:rFonts w:ascii="Galliard BT" w:hAnsi="Galliard BT"/>
          <w:lang w:val="pt-BR"/>
        </w:rPr>
        <w:t xml:space="preserve"> e </w:t>
      </w:r>
      <w:r w:rsidR="003B3AB1">
        <w:rPr>
          <w:rFonts w:ascii="Galliard BT" w:hAnsi="Galliard BT"/>
          <w:lang w:val="pt-BR"/>
        </w:rPr>
        <w:t>começou-se</w:t>
      </w:r>
      <w:r w:rsidR="0060047F" w:rsidRPr="003B3AB1">
        <w:rPr>
          <w:rFonts w:ascii="Galliard BT" w:hAnsi="Galliard BT"/>
          <w:lang w:val="pt-BR"/>
        </w:rPr>
        <w:t xml:space="preserve"> a falar de outras coisas.</w:t>
      </w:r>
    </w:p>
    <w:p w:rsidR="0060047F" w:rsidRPr="001A5110" w:rsidRDefault="0060047F" w:rsidP="002D3979">
      <w:pPr>
        <w:jc w:val="both"/>
        <w:rPr>
          <w:rFonts w:ascii="Galliard BT" w:hAnsi="Galliard BT"/>
          <w:lang w:val="pt-BR"/>
        </w:rPr>
      </w:pPr>
    </w:p>
    <w:p w:rsidR="0060047F" w:rsidRPr="001A5110" w:rsidRDefault="003B3AB1" w:rsidP="002D3979">
      <w:pPr>
        <w:jc w:val="both"/>
        <w:rPr>
          <w:rFonts w:ascii="Galliard BT" w:hAnsi="Galliard BT"/>
          <w:lang w:val="pt-BR"/>
        </w:rPr>
      </w:pPr>
      <w:r>
        <w:rPr>
          <w:rFonts w:ascii="Galliard BT" w:hAnsi="Galliard BT"/>
          <w:lang w:val="pt-BR"/>
        </w:rPr>
        <w:t xml:space="preserve">Deixe-me ver se eu trouxe </w:t>
      </w:r>
      <w:r w:rsidR="0060047F" w:rsidRPr="001A5110">
        <w:rPr>
          <w:rFonts w:ascii="Galliard BT" w:hAnsi="Galliard BT"/>
          <w:lang w:val="pt-BR"/>
        </w:rPr>
        <w:t xml:space="preserve">um outro livro que eu queria mencionar para vocês. </w:t>
      </w:r>
      <w:r>
        <w:rPr>
          <w:rFonts w:ascii="Galliard BT" w:hAnsi="Galliard BT"/>
          <w:lang w:val="pt-BR"/>
        </w:rPr>
        <w:t xml:space="preserve">É o livro de </w:t>
      </w:r>
      <w:r w:rsidR="0060047F" w:rsidRPr="003B3AB1">
        <w:rPr>
          <w:rFonts w:ascii="Galliard BT" w:hAnsi="Galliard BT"/>
          <w:lang w:val="pt-BR"/>
        </w:rPr>
        <w:t>Philippe Revi</w:t>
      </w:r>
      <w:r w:rsidR="003639F6" w:rsidRPr="003B3AB1">
        <w:rPr>
          <w:rFonts w:ascii="Galliard BT" w:hAnsi="Galliard BT"/>
          <w:lang w:val="pt-BR"/>
        </w:rPr>
        <w:t>è</w:t>
      </w:r>
      <w:r w:rsidR="0060047F" w:rsidRPr="003B3AB1">
        <w:rPr>
          <w:rFonts w:ascii="Galliard BT" w:hAnsi="Galliard BT"/>
          <w:lang w:val="pt-BR"/>
        </w:rPr>
        <w:t xml:space="preserve">re e Laurent Danchin, </w:t>
      </w:r>
      <w:r>
        <w:rPr>
          <w:rFonts w:ascii="Galliard BT" w:hAnsi="Galliard BT"/>
          <w:lang w:val="pt-BR"/>
        </w:rPr>
        <w:t>“</w:t>
      </w:r>
      <w:r w:rsidR="0060047F" w:rsidRPr="003B3AB1">
        <w:rPr>
          <w:rFonts w:ascii="Galliard BT" w:hAnsi="Galliard BT"/>
          <w:i/>
          <w:lang w:val="pt-BR"/>
        </w:rPr>
        <w:t>Linguistique et Culture Nouvelle</w:t>
      </w:r>
      <w:r>
        <w:rPr>
          <w:rFonts w:ascii="Galliard BT" w:hAnsi="Galliard BT"/>
          <w:i/>
          <w:lang w:val="pt-BR"/>
        </w:rPr>
        <w:t>”</w:t>
      </w:r>
      <w:r w:rsidR="0060047F" w:rsidRPr="003B3AB1">
        <w:rPr>
          <w:rFonts w:ascii="Galliard BT" w:hAnsi="Galliard BT"/>
          <w:lang w:val="pt-BR"/>
        </w:rPr>
        <w:t xml:space="preserve"> (Lingüística e Nova Cultura), publicado em 1971. </w:t>
      </w:r>
      <w:r w:rsidR="0060047F" w:rsidRPr="001A5110">
        <w:rPr>
          <w:rFonts w:ascii="Galliard BT" w:hAnsi="Galliard BT"/>
          <w:lang w:val="pt-BR"/>
        </w:rPr>
        <w:t xml:space="preserve">Vejam o que </w:t>
      </w:r>
      <w:r>
        <w:rPr>
          <w:rFonts w:ascii="Galliard BT" w:hAnsi="Galliard BT"/>
          <w:lang w:val="pt-BR"/>
        </w:rPr>
        <w:t>autores dizem</w:t>
      </w:r>
      <w:r w:rsidR="0060047F" w:rsidRPr="001A5110">
        <w:rPr>
          <w:rFonts w:ascii="Galliard BT" w:hAnsi="Galliard BT"/>
          <w:lang w:val="pt-BR"/>
        </w:rPr>
        <w:t xml:space="preserve"> em 1971 :</w:t>
      </w:r>
    </w:p>
    <w:p w:rsidR="0060047F" w:rsidRPr="001A5110" w:rsidRDefault="0060047F" w:rsidP="002D3979">
      <w:pPr>
        <w:jc w:val="both"/>
        <w:rPr>
          <w:rFonts w:ascii="Galliard BT" w:hAnsi="Galliard BT"/>
          <w:lang w:val="pt-BR"/>
        </w:rPr>
      </w:pPr>
    </w:p>
    <w:p w:rsidR="0060047F" w:rsidRPr="001A5110" w:rsidRDefault="003B3AB1" w:rsidP="002D3979">
      <w:pPr>
        <w:ind w:left="709"/>
        <w:jc w:val="both"/>
        <w:rPr>
          <w:rFonts w:ascii="Galliard BT" w:hAnsi="Galliard BT"/>
          <w:sz w:val="22"/>
          <w:lang w:val="pt-BR"/>
        </w:rPr>
      </w:pPr>
      <w:r>
        <w:rPr>
          <w:rFonts w:ascii="Galliard BT" w:hAnsi="Galliard BT"/>
          <w:sz w:val="22"/>
          <w:lang w:val="pt-BR"/>
        </w:rPr>
        <w:t xml:space="preserve">Duas culturas </w:t>
      </w:r>
      <w:r w:rsidR="0060047F" w:rsidRPr="001A5110">
        <w:rPr>
          <w:rFonts w:ascii="Galliard BT" w:hAnsi="Galliard BT"/>
          <w:sz w:val="22"/>
          <w:lang w:val="pt-BR"/>
        </w:rPr>
        <w:t>enfrentam</w:t>
      </w:r>
      <w:r>
        <w:rPr>
          <w:rFonts w:ascii="Galliard BT" w:hAnsi="Galliard BT"/>
          <w:sz w:val="22"/>
          <w:lang w:val="pt-BR"/>
        </w:rPr>
        <w:t>-se</w:t>
      </w:r>
      <w:r w:rsidR="0060047F" w:rsidRPr="001A5110">
        <w:rPr>
          <w:rFonts w:ascii="Galliard BT" w:hAnsi="Galliard BT"/>
          <w:sz w:val="22"/>
          <w:lang w:val="pt-BR"/>
        </w:rPr>
        <w:t xml:space="preserve"> hoje em dia. De um lado, a cultura tradicional, aquela que se afirma ser fornecida pelo sistema escolar. Dizemos </w:t>
      </w:r>
      <w:r>
        <w:rPr>
          <w:rFonts w:ascii="Galliard BT" w:hAnsi="Galliard BT"/>
          <w:sz w:val="22"/>
          <w:lang w:val="pt-BR"/>
        </w:rPr>
        <w:t>“</w:t>
      </w:r>
      <w:r w:rsidR="0060047F" w:rsidRPr="001A5110">
        <w:rPr>
          <w:rFonts w:ascii="Galliard BT" w:hAnsi="Galliard BT"/>
          <w:sz w:val="22"/>
          <w:lang w:val="pt-BR"/>
        </w:rPr>
        <w:t>se afirma</w:t>
      </w:r>
      <w:r>
        <w:rPr>
          <w:rFonts w:ascii="Galliard BT" w:hAnsi="Galliard BT"/>
          <w:sz w:val="22"/>
          <w:lang w:val="pt-BR"/>
        </w:rPr>
        <w:t>”</w:t>
      </w:r>
      <w:r w:rsidR="0060047F" w:rsidRPr="001A5110">
        <w:rPr>
          <w:rFonts w:ascii="Galliard BT" w:hAnsi="Galliard BT"/>
          <w:sz w:val="22"/>
          <w:lang w:val="pt-BR"/>
        </w:rPr>
        <w:t xml:space="preserve"> pela razão de que o sistema escolar já está profundamente alt</w:t>
      </w:r>
      <w:r>
        <w:rPr>
          <w:rFonts w:ascii="Galliard BT" w:hAnsi="Galliard BT"/>
          <w:sz w:val="22"/>
          <w:lang w:val="pt-BR"/>
        </w:rPr>
        <w:t xml:space="preserve">erado em relação àquele que </w:t>
      </w:r>
      <w:r w:rsidR="0060047F" w:rsidRPr="001A5110">
        <w:rPr>
          <w:rFonts w:ascii="Galliard BT" w:hAnsi="Galliard BT"/>
          <w:sz w:val="22"/>
          <w:lang w:val="pt-BR"/>
        </w:rPr>
        <w:t xml:space="preserve">era há algum tempo atrás. Essa cultura repousa </w:t>
      </w:r>
      <w:r w:rsidR="003639F6">
        <w:rPr>
          <w:rFonts w:ascii="Galliard BT" w:hAnsi="Galliard BT"/>
          <w:sz w:val="22"/>
          <w:lang w:val="pt-BR"/>
        </w:rPr>
        <w:t xml:space="preserve">de </w:t>
      </w:r>
      <w:r w:rsidR="0060047F" w:rsidRPr="001A5110">
        <w:rPr>
          <w:rFonts w:ascii="Galliard BT" w:hAnsi="Galliard BT"/>
          <w:sz w:val="22"/>
          <w:lang w:val="pt-BR"/>
        </w:rPr>
        <w:t>grosso modo sobre a distinção clássica entre uma ordem científica e uma ordem literária, mas em princípio com a prep</w:t>
      </w:r>
      <w:r>
        <w:rPr>
          <w:rFonts w:ascii="Galliard BT" w:hAnsi="Galliard BT"/>
          <w:sz w:val="22"/>
          <w:lang w:val="pt-BR"/>
        </w:rPr>
        <w:t>onderância desta última [isto se</w:t>
      </w:r>
      <w:r w:rsidR="0060047F" w:rsidRPr="001A5110">
        <w:rPr>
          <w:rFonts w:ascii="Galliard BT" w:hAnsi="Galliard BT"/>
          <w:sz w:val="22"/>
          <w:lang w:val="pt-BR"/>
        </w:rPr>
        <w:t xml:space="preserve"> refere à </w:t>
      </w:r>
      <w:r w:rsidRPr="00B2210F">
        <w:rPr>
          <w:rFonts w:ascii="Galliard BT" w:hAnsi="Galliard BT"/>
          <w:sz w:val="22"/>
          <w:lang w:val="pt-BR"/>
        </w:rPr>
        <w:t>cultura literária</w:t>
      </w:r>
      <w:r w:rsidRPr="001A5110">
        <w:rPr>
          <w:rFonts w:ascii="Galliard BT" w:hAnsi="Galliard BT"/>
          <w:sz w:val="22"/>
          <w:lang w:val="pt-BR"/>
        </w:rPr>
        <w:t xml:space="preserve"> </w:t>
      </w:r>
      <w:r>
        <w:rPr>
          <w:rFonts w:ascii="Galliard BT" w:hAnsi="Galliard BT"/>
          <w:sz w:val="22"/>
          <w:lang w:val="pt-BR"/>
        </w:rPr>
        <w:t xml:space="preserve">da </w:t>
      </w:r>
      <w:r w:rsidR="0060047F" w:rsidRPr="001A5110">
        <w:rPr>
          <w:rFonts w:ascii="Galliard BT" w:hAnsi="Galliard BT"/>
          <w:sz w:val="22"/>
          <w:lang w:val="pt-BR"/>
        </w:rPr>
        <w:t>França]. Este espírito literário</w:t>
      </w:r>
      <w:r>
        <w:rPr>
          <w:rFonts w:ascii="Galliard BT" w:hAnsi="Galliard BT"/>
          <w:sz w:val="22"/>
          <w:lang w:val="pt-BR"/>
        </w:rPr>
        <w:t>,</w:t>
      </w:r>
      <w:r w:rsidR="0060047F" w:rsidRPr="001A5110">
        <w:rPr>
          <w:rFonts w:ascii="Galliard BT" w:hAnsi="Galliard BT"/>
          <w:sz w:val="22"/>
          <w:lang w:val="pt-BR"/>
        </w:rPr>
        <w:t xml:space="preserve"> q</w:t>
      </w:r>
      <w:r>
        <w:rPr>
          <w:rFonts w:ascii="Galliard BT" w:hAnsi="Galliard BT"/>
          <w:sz w:val="22"/>
          <w:lang w:val="pt-BR"/>
        </w:rPr>
        <w:t>ue subjaz toda linguagem desta</w:t>
      </w:r>
      <w:r w:rsidR="0060047F" w:rsidRPr="001A5110">
        <w:rPr>
          <w:rFonts w:ascii="Galliard BT" w:hAnsi="Galliard BT"/>
          <w:sz w:val="22"/>
          <w:lang w:val="pt-BR"/>
        </w:rPr>
        <w:t xml:space="preserve"> cultura</w:t>
      </w:r>
      <w:r>
        <w:rPr>
          <w:rFonts w:ascii="Galliard BT" w:hAnsi="Galliard BT"/>
          <w:sz w:val="22"/>
          <w:lang w:val="pt-BR"/>
        </w:rPr>
        <w:t>,</w:t>
      </w:r>
      <w:r w:rsidR="0060047F" w:rsidRPr="001A5110">
        <w:rPr>
          <w:rFonts w:ascii="Galliard BT" w:hAnsi="Galliard BT"/>
          <w:sz w:val="22"/>
          <w:lang w:val="pt-BR"/>
        </w:rPr>
        <w:t xml:space="preserve"> </w:t>
      </w:r>
      <w:r>
        <w:rPr>
          <w:rFonts w:ascii="Galliard BT" w:hAnsi="Galliard BT"/>
          <w:sz w:val="22"/>
          <w:lang w:val="pt-BR"/>
        </w:rPr>
        <w:t xml:space="preserve">toma </w:t>
      </w:r>
      <w:r w:rsidR="0060047F" w:rsidRPr="001A5110">
        <w:rPr>
          <w:rFonts w:ascii="Galliard BT" w:hAnsi="Galliard BT"/>
          <w:sz w:val="22"/>
          <w:lang w:val="pt-BR"/>
        </w:rPr>
        <w:t>empresta</w:t>
      </w:r>
      <w:r>
        <w:rPr>
          <w:rFonts w:ascii="Galliard BT" w:hAnsi="Galliard BT"/>
          <w:sz w:val="22"/>
          <w:lang w:val="pt-BR"/>
        </w:rPr>
        <w:t>do</w:t>
      </w:r>
      <w:r w:rsidR="0060047F" w:rsidRPr="001A5110">
        <w:rPr>
          <w:rFonts w:ascii="Galliard BT" w:hAnsi="Galliard BT"/>
          <w:sz w:val="22"/>
          <w:lang w:val="pt-BR"/>
        </w:rPr>
        <w:t xml:space="preserve"> os seus modelos da filosofia tradicional, da literatura e do sistema clássico das artes, pintura, te</w:t>
      </w:r>
      <w:r>
        <w:rPr>
          <w:rFonts w:ascii="Galliard BT" w:hAnsi="Galliard BT"/>
          <w:sz w:val="22"/>
          <w:lang w:val="pt-BR"/>
        </w:rPr>
        <w:t>atro, música clássica, etc..</w:t>
      </w:r>
    </w:p>
    <w:p w:rsidR="0060047F" w:rsidRPr="001A5110" w:rsidRDefault="0060047F" w:rsidP="002D3979">
      <w:pPr>
        <w:ind w:left="709"/>
        <w:jc w:val="both"/>
        <w:rPr>
          <w:rFonts w:ascii="Galliard BT" w:hAnsi="Galliard BT"/>
          <w:sz w:val="22"/>
          <w:lang w:val="pt-BR"/>
        </w:rPr>
      </w:pPr>
    </w:p>
    <w:p w:rsidR="0060047F" w:rsidRPr="001A5110" w:rsidRDefault="0060047F" w:rsidP="002D3979">
      <w:pPr>
        <w:ind w:left="709"/>
        <w:jc w:val="both"/>
        <w:rPr>
          <w:rFonts w:ascii="Galliard BT" w:hAnsi="Galliard BT"/>
          <w:sz w:val="22"/>
          <w:lang w:val="pt-BR"/>
        </w:rPr>
      </w:pPr>
      <w:r w:rsidRPr="001A5110">
        <w:rPr>
          <w:rFonts w:ascii="Galliard BT" w:hAnsi="Galliard BT"/>
          <w:sz w:val="22"/>
          <w:lang w:val="pt-BR"/>
        </w:rPr>
        <w:t>De outro lado, temos a cultura nova, extra-escolar, cuja a infra-est</w:t>
      </w:r>
      <w:r w:rsidR="003639F6">
        <w:rPr>
          <w:rFonts w:ascii="Galliard BT" w:hAnsi="Galliard BT"/>
          <w:sz w:val="22"/>
          <w:lang w:val="pt-BR"/>
        </w:rPr>
        <w:t>rutura está diretamente ligada à</w:t>
      </w:r>
      <w:r w:rsidRPr="001A5110">
        <w:rPr>
          <w:rFonts w:ascii="Galliard BT" w:hAnsi="Galliard BT"/>
          <w:sz w:val="22"/>
          <w:lang w:val="pt-BR"/>
        </w:rPr>
        <w:t xml:space="preserve"> revolução tecnológica e científica. Esta cultura em pleno desenvolvimento cria os seus modelos num novo sistema das artes: cinema, história em quadrinhos, design industrial, música pop, arquitetura, urbanismo, etc. Ela </w:t>
      </w:r>
      <w:r w:rsidR="003B3AB1">
        <w:rPr>
          <w:rFonts w:ascii="Galliard BT" w:hAnsi="Galliard BT"/>
          <w:sz w:val="22"/>
          <w:lang w:val="pt-BR"/>
        </w:rPr>
        <w:t xml:space="preserve">toma </w:t>
      </w:r>
      <w:r w:rsidRPr="001A5110">
        <w:rPr>
          <w:rFonts w:ascii="Galliard BT" w:hAnsi="Galliard BT"/>
          <w:sz w:val="22"/>
          <w:lang w:val="pt-BR"/>
        </w:rPr>
        <w:t>empresta</w:t>
      </w:r>
      <w:r w:rsidR="003B3AB1">
        <w:rPr>
          <w:rFonts w:ascii="Galliard BT" w:hAnsi="Galliard BT"/>
          <w:sz w:val="22"/>
          <w:lang w:val="pt-BR"/>
        </w:rPr>
        <w:t>do</w:t>
      </w:r>
      <w:r w:rsidRPr="001A5110">
        <w:rPr>
          <w:rFonts w:ascii="Galliard BT" w:hAnsi="Galliard BT"/>
          <w:sz w:val="22"/>
          <w:lang w:val="pt-BR"/>
        </w:rPr>
        <w:t xml:space="preserve"> </w:t>
      </w:r>
      <w:r w:rsidR="003B3AB1">
        <w:rPr>
          <w:rFonts w:ascii="Galliard BT" w:hAnsi="Galliard BT"/>
          <w:sz w:val="22"/>
          <w:lang w:val="pt-BR"/>
        </w:rPr>
        <w:t>as</w:t>
      </w:r>
      <w:r w:rsidRPr="001A5110">
        <w:rPr>
          <w:rFonts w:ascii="Galliard BT" w:hAnsi="Galliard BT"/>
          <w:sz w:val="22"/>
          <w:lang w:val="pt-BR"/>
        </w:rPr>
        <w:t xml:space="preserve"> suas técnicas de pensamento da linguagem das ciências, das matemáticas modernas, da física, biologia e ciências humanas.</w:t>
      </w:r>
    </w:p>
    <w:p w:rsidR="0060047F" w:rsidRPr="001A5110" w:rsidRDefault="0060047F" w:rsidP="002D3979">
      <w:pPr>
        <w:ind w:left="709"/>
        <w:jc w:val="both"/>
        <w:rPr>
          <w:rFonts w:ascii="Galliard BT" w:hAnsi="Galliard BT"/>
          <w:sz w:val="22"/>
          <w:lang w:val="pt-BR"/>
        </w:rPr>
      </w:pPr>
    </w:p>
    <w:p w:rsidR="0060047F" w:rsidRPr="001A5110" w:rsidRDefault="0060047F" w:rsidP="002D3979">
      <w:pPr>
        <w:ind w:left="709"/>
        <w:jc w:val="both"/>
        <w:rPr>
          <w:rFonts w:ascii="Galliard BT" w:hAnsi="Galliard BT"/>
          <w:sz w:val="22"/>
          <w:lang w:val="pt-BR"/>
        </w:rPr>
      </w:pPr>
      <w:r w:rsidRPr="001A5110">
        <w:rPr>
          <w:rFonts w:ascii="Galliard BT" w:hAnsi="Galliard BT"/>
          <w:sz w:val="22"/>
          <w:lang w:val="pt-BR"/>
        </w:rPr>
        <w:t xml:space="preserve">Este enfrentamento de duas culturas, de duas linguagens, abre uma verdadeira crise que só a geração, moldada desde a infância pela </w:t>
      </w:r>
      <w:r w:rsidRPr="001A5110">
        <w:rPr>
          <w:rFonts w:ascii="Galliard BT" w:hAnsi="Galliard BT"/>
          <w:i/>
          <w:sz w:val="22"/>
          <w:lang w:val="pt-BR"/>
        </w:rPr>
        <w:t>mass media</w:t>
      </w:r>
      <w:r w:rsidRPr="001A5110">
        <w:rPr>
          <w:rFonts w:ascii="Galliard BT" w:hAnsi="Galliard BT"/>
          <w:sz w:val="22"/>
          <w:lang w:val="pt-BR"/>
        </w:rPr>
        <w:t>, vive existencialmente em seu nível mais significativo.</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Ou seja, </w:t>
      </w:r>
      <w:r w:rsidR="00A411B9">
        <w:rPr>
          <w:rFonts w:ascii="Galliard BT" w:hAnsi="Galliard BT"/>
          <w:lang w:val="pt-BR"/>
        </w:rPr>
        <w:t>há</w:t>
      </w:r>
      <w:r w:rsidRPr="001A5110">
        <w:rPr>
          <w:rFonts w:ascii="Galliard BT" w:hAnsi="Galliard BT"/>
          <w:lang w:val="pt-BR"/>
        </w:rPr>
        <w:t xml:space="preserve"> uma crise, mas só o pessoal que já está dentro da nova cultura percebe o conjunto na sua maneira mais significativa. Ora, mas se </w:t>
      </w:r>
      <w:r w:rsidR="00A411B9">
        <w:rPr>
          <w:rFonts w:ascii="Galliard BT" w:hAnsi="Galliard BT"/>
          <w:lang w:val="pt-BR"/>
        </w:rPr>
        <w:t>se</w:t>
      </w:r>
      <w:r w:rsidRPr="001A5110">
        <w:rPr>
          <w:rFonts w:ascii="Galliard BT" w:hAnsi="Galliard BT"/>
          <w:lang w:val="pt-BR"/>
        </w:rPr>
        <w:t xml:space="preserve"> entra dentro </w:t>
      </w:r>
      <w:r w:rsidR="00A411B9">
        <w:rPr>
          <w:rFonts w:ascii="Galliard BT" w:hAnsi="Galliard BT"/>
          <w:lang w:val="pt-BR"/>
        </w:rPr>
        <w:t xml:space="preserve">de um novo campo cultural, </w:t>
      </w:r>
      <w:r w:rsidRPr="001A5110">
        <w:rPr>
          <w:rFonts w:ascii="Galliard BT" w:hAnsi="Galliard BT"/>
          <w:lang w:val="pt-BR"/>
        </w:rPr>
        <w:t>perde</w:t>
      </w:r>
      <w:r w:rsidR="00A411B9">
        <w:rPr>
          <w:rFonts w:ascii="Galliard BT" w:hAnsi="Galliard BT"/>
          <w:lang w:val="pt-BR"/>
        </w:rPr>
        <w:t>-se</w:t>
      </w:r>
      <w:r w:rsidRPr="001A5110">
        <w:rPr>
          <w:rFonts w:ascii="Galliard BT" w:hAnsi="Galliard BT"/>
          <w:lang w:val="pt-BR"/>
        </w:rPr>
        <w:t xml:space="preserve"> de vista o anterior. Não</w:t>
      </w:r>
      <w:r w:rsidR="00A411B9">
        <w:rPr>
          <w:rFonts w:ascii="Galliard BT" w:hAnsi="Galliard BT"/>
          <w:lang w:val="pt-BR"/>
        </w:rPr>
        <w:t xml:space="preserve"> há acréscimo, mas uma troca</w:t>
      </w:r>
      <w:r w:rsidRPr="001A5110">
        <w:rPr>
          <w:rFonts w:ascii="Galliard BT" w:hAnsi="Galliard BT"/>
          <w:lang w:val="pt-BR"/>
        </w:rPr>
        <w:t xml:space="preserve">. De repente as pessoas são formadas de outra maneira, com outra linguagem, com outros critérios, criados desde produtos muito recentes que não foram testados ao longo das gerações. Por exemplo, a cultura anterior constituía-se na base de modelos que o tempo havia testado, </w:t>
      </w:r>
      <w:r w:rsidR="00A411B9">
        <w:rPr>
          <w:rFonts w:ascii="Galliard BT" w:hAnsi="Galliard BT"/>
          <w:lang w:val="pt-BR"/>
        </w:rPr>
        <w:t xml:space="preserve">e </w:t>
      </w:r>
      <w:r w:rsidRPr="001A5110">
        <w:rPr>
          <w:rFonts w:ascii="Galliard BT" w:hAnsi="Galliard BT"/>
          <w:lang w:val="pt-BR"/>
        </w:rPr>
        <w:t xml:space="preserve">de repente </w:t>
      </w:r>
      <w:r w:rsidR="00A411B9">
        <w:rPr>
          <w:rFonts w:ascii="Galliard BT" w:hAnsi="Galliard BT"/>
          <w:lang w:val="pt-BR"/>
        </w:rPr>
        <w:t>temos</w:t>
      </w:r>
      <w:r w:rsidRPr="001A5110">
        <w:rPr>
          <w:rFonts w:ascii="Galliard BT" w:hAnsi="Galliard BT"/>
          <w:lang w:val="pt-BR"/>
        </w:rPr>
        <w:t xml:space="preserve"> a lógica matemática e uma história em quadrinho. Eu encontrei no mundo acadêmico tantas pessoas que tinham alta formação científica, mas cuja leitura literária era realmente constituída de histórias em quadrinhos e que acreditavam realmente estar vivendo dentro de uma at</w:t>
      </w:r>
      <w:r w:rsidR="00A411B9">
        <w:rPr>
          <w:rFonts w:ascii="Galliard BT" w:hAnsi="Galliard BT"/>
          <w:lang w:val="pt-BR"/>
        </w:rPr>
        <w:t xml:space="preserve">mosfera de alta cultura. A </w:t>
      </w:r>
      <w:r w:rsidRPr="001A5110">
        <w:rPr>
          <w:rFonts w:ascii="Galliard BT" w:hAnsi="Galliard BT"/>
          <w:lang w:val="pt-BR"/>
        </w:rPr>
        <w:t xml:space="preserve">cultura anterior </w:t>
      </w:r>
      <w:r w:rsidR="003E59B6">
        <w:rPr>
          <w:rFonts w:ascii="Galliard BT" w:hAnsi="Galliard BT"/>
          <w:lang w:val="pt-BR"/>
        </w:rPr>
        <w:t>havia</w:t>
      </w:r>
      <w:r w:rsidRPr="001A5110">
        <w:rPr>
          <w:rFonts w:ascii="Galliard BT" w:hAnsi="Galliard BT"/>
          <w:lang w:val="pt-BR"/>
        </w:rPr>
        <w:t xml:space="preserve"> se tornado incompreensível para eles.</w:t>
      </w:r>
    </w:p>
    <w:p w:rsidR="0060047F" w:rsidRPr="001A5110" w:rsidRDefault="0060047F" w:rsidP="002D3979">
      <w:pPr>
        <w:jc w:val="both"/>
        <w:rPr>
          <w:rFonts w:ascii="Galliard BT" w:hAnsi="Galliard BT"/>
          <w:lang w:val="pt-BR"/>
        </w:rPr>
      </w:pPr>
    </w:p>
    <w:p w:rsidR="0060047F" w:rsidRPr="001A5110" w:rsidRDefault="00A411B9" w:rsidP="002D3979">
      <w:pPr>
        <w:jc w:val="both"/>
        <w:rPr>
          <w:rFonts w:ascii="Galliard BT" w:hAnsi="Galliard BT"/>
          <w:lang w:val="pt-BR"/>
        </w:rPr>
      </w:pPr>
      <w:r>
        <w:rPr>
          <w:rFonts w:ascii="Galliard BT" w:hAnsi="Galliard BT"/>
          <w:lang w:val="pt-BR"/>
        </w:rPr>
        <w:t xml:space="preserve">São desses processos dos quais </w:t>
      </w:r>
      <w:r w:rsidR="0060047F" w:rsidRPr="001A5110">
        <w:rPr>
          <w:rFonts w:ascii="Galliard BT" w:hAnsi="Galliard BT"/>
          <w:lang w:val="pt-BR"/>
        </w:rPr>
        <w:t xml:space="preserve">Jean Fourastié </w:t>
      </w:r>
      <w:r>
        <w:rPr>
          <w:rFonts w:ascii="Galliard BT" w:hAnsi="Galliard BT"/>
          <w:lang w:val="pt-BR"/>
        </w:rPr>
        <w:t xml:space="preserve">faz referência. De repente há </w:t>
      </w:r>
      <w:r w:rsidR="0060047F" w:rsidRPr="001A5110">
        <w:rPr>
          <w:rFonts w:ascii="Galliard BT" w:hAnsi="Galliard BT"/>
          <w:lang w:val="pt-BR"/>
        </w:rPr>
        <w:t xml:space="preserve">uma substituição e um total esquecimento de modo que </w:t>
      </w:r>
      <w:r>
        <w:rPr>
          <w:rFonts w:ascii="Galliard BT" w:hAnsi="Galliard BT"/>
          <w:lang w:val="pt-BR"/>
        </w:rPr>
        <w:t>não a pessoa</w:t>
      </w:r>
      <w:r w:rsidR="0060047F" w:rsidRPr="001A5110">
        <w:rPr>
          <w:rFonts w:ascii="Galliard BT" w:hAnsi="Galliard BT"/>
          <w:lang w:val="pt-BR"/>
        </w:rPr>
        <w:t xml:space="preserve"> sequer </w:t>
      </w:r>
      <w:r>
        <w:rPr>
          <w:rFonts w:ascii="Galliard BT" w:hAnsi="Galliard BT"/>
          <w:lang w:val="pt-BR"/>
        </w:rPr>
        <w:t xml:space="preserve">é capaz </w:t>
      </w:r>
      <w:r w:rsidR="0060047F" w:rsidRPr="001A5110">
        <w:rPr>
          <w:rFonts w:ascii="Galliard BT" w:hAnsi="Galliard BT"/>
          <w:lang w:val="pt-BR"/>
        </w:rPr>
        <w:t xml:space="preserve">de relacionar o que está vivenciando com a situação anterior de onde aquilo proveio. Ou seja, a sensação da nova cultura e de progresso cultural é obtido à custa do esquecimento sistemático das origens da própria situação na qual </w:t>
      </w:r>
      <w:r>
        <w:rPr>
          <w:rFonts w:ascii="Galliard BT" w:hAnsi="Galliard BT"/>
          <w:lang w:val="pt-BR"/>
        </w:rPr>
        <w:t>a pessoa</w:t>
      </w:r>
      <w:r w:rsidR="0060047F" w:rsidRPr="001A5110">
        <w:rPr>
          <w:rFonts w:ascii="Galliard BT" w:hAnsi="Galliard BT"/>
          <w:lang w:val="pt-BR"/>
        </w:rPr>
        <w:t xml:space="preserve"> está vivendo.</w:t>
      </w:r>
      <w:r w:rsidR="003E59B6">
        <w:rPr>
          <w:rFonts w:ascii="Galliard BT" w:hAnsi="Galliard BT"/>
          <w:lang w:val="pt-BR"/>
        </w:rPr>
        <w:t>Notem aqui:</w:t>
      </w:r>
    </w:p>
    <w:p w:rsidR="0060047F" w:rsidRPr="001A5110" w:rsidRDefault="0060047F" w:rsidP="002D3979">
      <w:pPr>
        <w:jc w:val="both"/>
        <w:rPr>
          <w:rFonts w:ascii="Galliard BT" w:hAnsi="Galliard BT"/>
          <w:lang w:val="pt-BR"/>
        </w:rPr>
      </w:pPr>
    </w:p>
    <w:p w:rsidR="0060047F" w:rsidRPr="001A5110" w:rsidRDefault="0060047F" w:rsidP="002D3979">
      <w:pPr>
        <w:ind w:left="709"/>
        <w:jc w:val="both"/>
        <w:rPr>
          <w:rFonts w:ascii="Galliard BT" w:hAnsi="Galliard BT"/>
          <w:sz w:val="22"/>
          <w:lang w:val="pt-BR"/>
        </w:rPr>
      </w:pPr>
      <w:r w:rsidRPr="001A5110">
        <w:rPr>
          <w:rFonts w:ascii="Galliard BT" w:hAnsi="Galliard BT"/>
          <w:sz w:val="22"/>
          <w:lang w:val="pt-BR"/>
        </w:rPr>
        <w:t xml:space="preserve">Para os jovens que notam uma defasagem completa entre a sobrevivência oficial de uma linguagem de uma cultura peremptas e daquilo que tende a se transformar no novo ambiente, trata-se de trabalhar para substituir uma problemática morta, igual, </w:t>
      </w:r>
      <w:r w:rsidR="003E59B6">
        <w:rPr>
          <w:rFonts w:ascii="Galliard BT" w:hAnsi="Galliard BT"/>
          <w:sz w:val="22"/>
          <w:lang w:val="pt-BR"/>
        </w:rPr>
        <w:t xml:space="preserve">e </w:t>
      </w:r>
      <w:r w:rsidRPr="001A5110">
        <w:rPr>
          <w:rFonts w:ascii="Galliard BT" w:hAnsi="Galliard BT"/>
          <w:sz w:val="22"/>
          <w:lang w:val="pt-BR"/>
        </w:rPr>
        <w:t>inadequada à nova realidade por uma problemática cujo critério de validade torna</w:t>
      </w:r>
      <w:r w:rsidR="00642342">
        <w:rPr>
          <w:rFonts w:ascii="Galliard BT" w:hAnsi="Galliard BT"/>
          <w:sz w:val="22"/>
          <w:lang w:val="pt-BR"/>
        </w:rPr>
        <w:t>-</w:t>
      </w:r>
      <w:r w:rsidR="00642342" w:rsidRPr="001A5110">
        <w:rPr>
          <w:rFonts w:ascii="Galliard BT" w:hAnsi="Galliard BT"/>
          <w:sz w:val="22"/>
          <w:lang w:val="pt-BR"/>
        </w:rPr>
        <w:t>se</w:t>
      </w:r>
      <w:r w:rsidRPr="001A5110">
        <w:rPr>
          <w:rFonts w:ascii="Galliard BT" w:hAnsi="Galliard BT"/>
          <w:sz w:val="22"/>
          <w:lang w:val="pt-BR"/>
        </w:rPr>
        <w:t xml:space="preserve"> a sua adequação ao real.</w:t>
      </w:r>
    </w:p>
    <w:p w:rsidR="0060047F" w:rsidRPr="001A5110" w:rsidRDefault="0060047F" w:rsidP="002D3979">
      <w:pPr>
        <w:ind w:left="709"/>
        <w:jc w:val="both"/>
        <w:rPr>
          <w:rFonts w:ascii="Galliard BT" w:hAnsi="Galliard BT"/>
          <w:sz w:val="22"/>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Adequação ao real quer dizer adequação à nova situação. Então por que a problemática anterior está morta? Porque nós estamos vivendo d</w:t>
      </w:r>
      <w:r w:rsidR="00642342">
        <w:rPr>
          <w:rFonts w:ascii="Galliard BT" w:hAnsi="Galliard BT"/>
          <w:lang w:val="pt-BR"/>
        </w:rPr>
        <w:t xml:space="preserve">entro de uma outra, e </w:t>
      </w:r>
      <w:r w:rsidRPr="001A5110">
        <w:rPr>
          <w:rFonts w:ascii="Galliard BT" w:hAnsi="Galliard BT"/>
          <w:lang w:val="pt-BR"/>
        </w:rPr>
        <w:t>só vale aquilo que seja adequado a nova situação que nós mes</w:t>
      </w:r>
      <w:r w:rsidR="00642342">
        <w:rPr>
          <w:rFonts w:ascii="Galliard BT" w:hAnsi="Galliard BT"/>
          <w:lang w:val="pt-BR"/>
        </w:rPr>
        <w:t xml:space="preserve">mos criamos. </w:t>
      </w:r>
      <w:r w:rsidRPr="001A5110">
        <w:rPr>
          <w:rFonts w:ascii="Galliard BT" w:hAnsi="Galliard BT"/>
          <w:lang w:val="pt-BR"/>
        </w:rPr>
        <w:t>É a hegemonia da mediação discursiva. Ou seja, nós criamos um novo campo discursiv</w:t>
      </w:r>
      <w:r w:rsidR="00642342">
        <w:rPr>
          <w:rFonts w:ascii="Galliard BT" w:hAnsi="Galliard BT"/>
          <w:lang w:val="pt-BR"/>
        </w:rPr>
        <w:t>o que</w:t>
      </w:r>
      <w:r w:rsidRPr="001A5110">
        <w:rPr>
          <w:rFonts w:ascii="Galliard BT" w:hAnsi="Galliard BT"/>
          <w:lang w:val="pt-BR"/>
        </w:rPr>
        <w:t xml:space="preserve"> passa a se tornar a atmosfera na qual nós vivemos realmente, e daí nós dizemos que só vale os produtos culturais que são adequados à nova situação, que nos permitem expressar o que nós estamos vivendo dentro d</w:t>
      </w:r>
      <w:r w:rsidR="00642342">
        <w:rPr>
          <w:rFonts w:ascii="Galliard BT" w:hAnsi="Galliard BT"/>
          <w:lang w:val="pt-BR"/>
        </w:rPr>
        <w:t>esta</w:t>
      </w:r>
      <w:r w:rsidRPr="001A5110">
        <w:rPr>
          <w:rFonts w:ascii="Galliard BT" w:hAnsi="Galliard BT"/>
          <w:lang w:val="pt-BR"/>
        </w:rPr>
        <w:t xml:space="preserve"> nova situação. </w:t>
      </w:r>
      <w:r w:rsidR="00642342">
        <w:rPr>
          <w:rFonts w:ascii="Galliard BT" w:hAnsi="Galliard BT"/>
          <w:lang w:val="pt-BR"/>
        </w:rPr>
        <w:t>Isto é</w:t>
      </w:r>
      <w:r w:rsidRPr="001A5110">
        <w:rPr>
          <w:rFonts w:ascii="Galliard BT" w:hAnsi="Galliard BT"/>
          <w:lang w:val="pt-BR"/>
        </w:rPr>
        <w:t xml:space="preserve"> um progresso do conhecimento? Nã</w:t>
      </w:r>
      <w:r w:rsidR="00642342">
        <w:rPr>
          <w:rFonts w:ascii="Galliard BT" w:hAnsi="Galliard BT"/>
          <w:lang w:val="pt-BR"/>
        </w:rPr>
        <w:t>o, isto é um esque</w:t>
      </w:r>
      <w:r w:rsidR="00232011">
        <w:rPr>
          <w:rFonts w:ascii="Galliard BT" w:hAnsi="Galliard BT"/>
          <w:lang w:val="pt-BR"/>
        </w:rPr>
        <w:t>cimento,</w:t>
      </w:r>
      <w:r w:rsidR="00642342">
        <w:rPr>
          <w:rFonts w:ascii="Galliard BT" w:hAnsi="Galliard BT"/>
          <w:lang w:val="pt-BR"/>
        </w:rPr>
        <w:t xml:space="preserve"> uma neurose,</w:t>
      </w:r>
      <w:r w:rsidRPr="001A5110">
        <w:rPr>
          <w:rFonts w:ascii="Galliard BT" w:hAnsi="Galliard BT"/>
          <w:lang w:val="pt-BR"/>
        </w:rPr>
        <w:t xml:space="preserve"> uma doença</w:t>
      </w:r>
      <w:r w:rsidR="00642342">
        <w:rPr>
          <w:rFonts w:ascii="Galliard BT" w:hAnsi="Galliard BT"/>
          <w:lang w:val="pt-BR"/>
        </w:rPr>
        <w:t>,</w:t>
      </w:r>
      <w:r w:rsidRPr="001A5110">
        <w:rPr>
          <w:rFonts w:ascii="Galliard BT" w:hAnsi="Galliard BT"/>
          <w:lang w:val="pt-BR"/>
        </w:rPr>
        <w:t xml:space="preserve"> evidentemente.</w:t>
      </w:r>
    </w:p>
    <w:p w:rsidR="0060047F" w:rsidRPr="001A5110" w:rsidRDefault="0060047F" w:rsidP="002D3979">
      <w:pPr>
        <w:jc w:val="both"/>
        <w:rPr>
          <w:rFonts w:ascii="Galliard BT" w:hAnsi="Galliard BT"/>
          <w:lang w:val="pt-BR"/>
        </w:rPr>
      </w:pPr>
    </w:p>
    <w:p w:rsidR="0060047F" w:rsidRPr="001A5110" w:rsidRDefault="00232011" w:rsidP="002D3979">
      <w:pPr>
        <w:jc w:val="both"/>
        <w:rPr>
          <w:rFonts w:ascii="Galliard BT" w:hAnsi="Galliard BT"/>
          <w:lang w:val="pt-BR"/>
        </w:rPr>
      </w:pPr>
      <w:r>
        <w:rPr>
          <w:rFonts w:ascii="Galliard BT" w:hAnsi="Galliard BT"/>
          <w:lang w:val="pt-BR"/>
        </w:rPr>
        <w:t xml:space="preserve">E no entanto, </w:t>
      </w:r>
      <w:r w:rsidR="0060047F" w:rsidRPr="001A5110">
        <w:rPr>
          <w:rFonts w:ascii="Galliard BT" w:hAnsi="Galliard BT"/>
          <w:lang w:val="pt-BR"/>
        </w:rPr>
        <w:t xml:space="preserve">Thomas Kuhn, no livro </w:t>
      </w:r>
      <w:r>
        <w:rPr>
          <w:rFonts w:ascii="Galliard BT" w:hAnsi="Galliard BT"/>
          <w:lang w:val="pt-BR"/>
        </w:rPr>
        <w:t>“</w:t>
      </w:r>
      <w:r w:rsidR="0060047F" w:rsidRPr="001A5110">
        <w:rPr>
          <w:rFonts w:ascii="Galliard BT" w:hAnsi="Galliard BT"/>
          <w:i/>
          <w:lang w:val="pt-BR"/>
        </w:rPr>
        <w:t>A Estrutura das Revoluções Científicas</w:t>
      </w:r>
      <w:r>
        <w:rPr>
          <w:rFonts w:ascii="Galliard BT" w:hAnsi="Galliard BT"/>
          <w:i/>
          <w:lang w:val="pt-BR"/>
        </w:rPr>
        <w:t>”</w:t>
      </w:r>
      <w:r w:rsidR="0060047F" w:rsidRPr="001A5110">
        <w:rPr>
          <w:rFonts w:ascii="Galliard BT" w:hAnsi="Galliard BT"/>
          <w:lang w:val="pt-BR"/>
        </w:rPr>
        <w:t>, mostra que todas elas se passam exatamente assim</w:t>
      </w:r>
      <w:r>
        <w:rPr>
          <w:rFonts w:ascii="Galliard BT" w:hAnsi="Galliard BT"/>
          <w:lang w:val="pt-BR"/>
        </w:rPr>
        <w:t>. Diz ele que</w:t>
      </w:r>
      <w:r w:rsidR="0060047F" w:rsidRPr="00232011">
        <w:rPr>
          <w:rFonts w:ascii="Galliard BT" w:hAnsi="Galliard BT"/>
          <w:lang w:val="pt-BR"/>
        </w:rPr>
        <w:t xml:space="preserve"> isso </w:t>
      </w:r>
      <w:r>
        <w:rPr>
          <w:rFonts w:ascii="Galliard BT" w:hAnsi="Galliard BT"/>
          <w:lang w:val="pt-BR"/>
        </w:rPr>
        <w:t xml:space="preserve">é </w:t>
      </w:r>
      <w:r w:rsidR="0060047F" w:rsidRPr="00232011">
        <w:rPr>
          <w:rFonts w:ascii="Galliard BT" w:hAnsi="Galliard BT"/>
          <w:lang w:val="pt-BR"/>
        </w:rPr>
        <w:t>maravilhoso.</w:t>
      </w:r>
      <w:r>
        <w:rPr>
          <w:rFonts w:ascii="Galliard BT" w:hAnsi="Galliard BT"/>
          <w:lang w:val="pt-BR"/>
        </w:rPr>
        <w:t xml:space="preserve"> Por que </w:t>
      </w:r>
      <w:r w:rsidR="0060047F" w:rsidRPr="001A5110">
        <w:rPr>
          <w:rFonts w:ascii="Galliard BT" w:hAnsi="Galliard BT"/>
          <w:lang w:val="pt-BR"/>
        </w:rPr>
        <w:t>criar repentinamente uma nova situação discursiva, torn</w:t>
      </w:r>
      <w:r>
        <w:rPr>
          <w:rFonts w:ascii="Galliard BT" w:hAnsi="Galliard BT"/>
          <w:lang w:val="pt-BR"/>
        </w:rPr>
        <w:t>á-la</w:t>
      </w:r>
      <w:r w:rsidR="0060047F" w:rsidRPr="001A5110">
        <w:rPr>
          <w:rFonts w:ascii="Galliard BT" w:hAnsi="Galliard BT"/>
          <w:lang w:val="pt-BR"/>
        </w:rPr>
        <w:t xml:space="preserve"> uma pressão real sobre </w:t>
      </w:r>
      <w:r>
        <w:rPr>
          <w:rFonts w:ascii="Galliard BT" w:hAnsi="Galliard BT"/>
          <w:lang w:val="pt-BR"/>
        </w:rPr>
        <w:t xml:space="preserve">a pessoa </w:t>
      </w:r>
      <w:r w:rsidR="0060047F" w:rsidRPr="001A5110">
        <w:rPr>
          <w:rFonts w:ascii="Galliard BT" w:hAnsi="Galliard BT"/>
          <w:lang w:val="pt-BR"/>
        </w:rPr>
        <w:t>e criar novos produtos discursivos para express</w:t>
      </w:r>
      <w:r>
        <w:rPr>
          <w:rFonts w:ascii="Galliard BT" w:hAnsi="Galliard BT"/>
          <w:lang w:val="pt-BR"/>
        </w:rPr>
        <w:t>á-la, tendo</w:t>
      </w:r>
      <w:r w:rsidR="0060047F" w:rsidRPr="001A5110">
        <w:rPr>
          <w:rFonts w:ascii="Galliard BT" w:hAnsi="Galliard BT"/>
          <w:lang w:val="pt-BR"/>
        </w:rPr>
        <w:t xml:space="preserve"> de</w:t>
      </w:r>
      <w:r>
        <w:rPr>
          <w:rFonts w:ascii="Galliard BT" w:hAnsi="Galliard BT"/>
          <w:lang w:val="pt-BR"/>
        </w:rPr>
        <w:t xml:space="preserve"> esquecer rapidamente a velha,</w:t>
      </w:r>
      <w:r w:rsidR="0060047F" w:rsidRPr="001A5110">
        <w:rPr>
          <w:rFonts w:ascii="Galliard BT" w:hAnsi="Galliard BT"/>
          <w:lang w:val="pt-BR"/>
        </w:rPr>
        <w:t xml:space="preserve"> é um ganho? Por que isso é um progresso? Não </w:t>
      </w:r>
      <w:r>
        <w:rPr>
          <w:rFonts w:ascii="Galliard BT" w:hAnsi="Galliard BT"/>
          <w:lang w:val="pt-BR"/>
        </w:rPr>
        <w:t>temos como</w:t>
      </w:r>
      <w:r w:rsidR="0060047F" w:rsidRPr="001A5110">
        <w:rPr>
          <w:rFonts w:ascii="Galliard BT" w:hAnsi="Galliard BT"/>
          <w:lang w:val="pt-BR"/>
        </w:rPr>
        <w:t xml:space="preserve"> saber, porque só é possível </w:t>
      </w:r>
      <w:r>
        <w:rPr>
          <w:rFonts w:ascii="Galliard BT" w:hAnsi="Galliard BT"/>
          <w:lang w:val="pt-BR"/>
        </w:rPr>
        <w:t xml:space="preserve">o </w:t>
      </w:r>
      <w:r w:rsidR="0060047F" w:rsidRPr="001A5110">
        <w:rPr>
          <w:rFonts w:ascii="Galliard BT" w:hAnsi="Galliard BT"/>
          <w:lang w:val="pt-BR"/>
        </w:rPr>
        <w:t xml:space="preserve">progresso se </w:t>
      </w:r>
      <w:r>
        <w:rPr>
          <w:rFonts w:ascii="Galliard BT" w:hAnsi="Galliard BT"/>
          <w:lang w:val="pt-BR"/>
        </w:rPr>
        <w:t>pudermos</w:t>
      </w:r>
      <w:r w:rsidR="0060047F" w:rsidRPr="001A5110">
        <w:rPr>
          <w:rFonts w:ascii="Galliard BT" w:hAnsi="Galliard BT"/>
          <w:lang w:val="pt-BR"/>
        </w:rPr>
        <w:t xml:space="preserve"> comparar com o que havia antes</w:t>
      </w:r>
      <w:r>
        <w:rPr>
          <w:rFonts w:ascii="Galliard BT" w:hAnsi="Galliard BT"/>
          <w:lang w:val="pt-BR"/>
        </w:rPr>
        <w:t>. C</w:t>
      </w:r>
      <w:r w:rsidR="0060047F" w:rsidRPr="001A5110">
        <w:rPr>
          <w:rFonts w:ascii="Galliard BT" w:hAnsi="Galliard BT"/>
          <w:lang w:val="pt-BR"/>
        </w:rPr>
        <w:t>omparar desde o ponto de vista da nova situação</w:t>
      </w:r>
      <w:r>
        <w:rPr>
          <w:rFonts w:ascii="Galliard BT" w:hAnsi="Galliard BT"/>
          <w:lang w:val="pt-BR"/>
        </w:rPr>
        <w:t xml:space="preserve"> não faz sentido</w:t>
      </w:r>
      <w:r w:rsidR="0060047F" w:rsidRPr="001A5110">
        <w:rPr>
          <w:rFonts w:ascii="Galliard BT" w:hAnsi="Galliard BT"/>
          <w:lang w:val="pt-BR"/>
        </w:rPr>
        <w:t>.</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Anos atrás eu </w:t>
      </w:r>
      <w:r w:rsidR="00232011">
        <w:rPr>
          <w:rFonts w:ascii="Galliard BT" w:hAnsi="Galliard BT"/>
          <w:lang w:val="pt-BR"/>
        </w:rPr>
        <w:t>proferi</w:t>
      </w:r>
      <w:r w:rsidRPr="001A5110">
        <w:rPr>
          <w:rFonts w:ascii="Galliard BT" w:hAnsi="Galliard BT"/>
          <w:lang w:val="pt-BR"/>
        </w:rPr>
        <w:t xml:space="preserve"> aquela conferência na Unesco (veja em que lugar eu fui </w:t>
      </w:r>
      <w:r w:rsidR="00232011">
        <w:rPr>
          <w:rFonts w:ascii="Galliard BT" w:hAnsi="Galliard BT"/>
          <w:lang w:val="pt-BR"/>
        </w:rPr>
        <w:t>proferir</w:t>
      </w:r>
      <w:r w:rsidRPr="001A5110">
        <w:rPr>
          <w:rFonts w:ascii="Galliard BT" w:hAnsi="Galliard BT"/>
          <w:lang w:val="pt-BR"/>
        </w:rPr>
        <w:t xml:space="preserve"> essa conferência</w:t>
      </w:r>
      <w:r w:rsidR="00232011">
        <w:rPr>
          <w:rFonts w:ascii="Galliard BT" w:hAnsi="Galliard BT"/>
          <w:lang w:val="pt-BR"/>
        </w:rPr>
        <w:t>. É como se estivesse a</w:t>
      </w:r>
      <w:r w:rsidRPr="001A5110">
        <w:rPr>
          <w:rFonts w:ascii="Galliard BT" w:hAnsi="Galliard BT"/>
          <w:lang w:val="pt-BR"/>
        </w:rPr>
        <w:t xml:space="preserve"> pregar o Evangelho num bordel. Na conferência, </w:t>
      </w:r>
      <w:r w:rsidR="00232011">
        <w:rPr>
          <w:rFonts w:ascii="Galliard BT" w:hAnsi="Galliard BT"/>
          <w:lang w:val="pt-BR"/>
        </w:rPr>
        <w:t xml:space="preserve">quem era o </w:t>
      </w:r>
      <w:r w:rsidRPr="001A5110">
        <w:rPr>
          <w:rFonts w:ascii="Galliard BT" w:hAnsi="Galliard BT"/>
          <w:lang w:val="pt-BR"/>
        </w:rPr>
        <w:t>mais excluído dos excluídos</w:t>
      </w:r>
      <w:r w:rsidR="00232011">
        <w:rPr>
          <w:rFonts w:ascii="Galliard BT" w:hAnsi="Galliard BT"/>
          <w:lang w:val="pt-BR"/>
        </w:rPr>
        <w:t xml:space="preserve"> era eu), em que eu dizia </w:t>
      </w:r>
      <w:r w:rsidRPr="001A5110">
        <w:rPr>
          <w:rFonts w:ascii="Galliard BT" w:hAnsi="Galliard BT"/>
          <w:lang w:val="pt-BR"/>
        </w:rPr>
        <w:t>que</w:t>
      </w:r>
      <w:r w:rsidR="00232011">
        <w:rPr>
          <w:rFonts w:ascii="Galliard BT" w:hAnsi="Galliard BT"/>
          <w:lang w:val="pt-BR"/>
        </w:rPr>
        <w:t xml:space="preserve"> é muito fácil</w:t>
      </w:r>
      <w:r w:rsidRPr="001A5110">
        <w:rPr>
          <w:rFonts w:ascii="Galliard BT" w:hAnsi="Galliard BT"/>
          <w:lang w:val="pt-BR"/>
        </w:rPr>
        <w:t xml:space="preserve"> enxergar o passado desde o ponto de vista do presente. Mas será que o passado não tem nada a dizer sobre </w:t>
      </w:r>
      <w:r w:rsidR="00232011">
        <w:rPr>
          <w:rFonts w:ascii="Galliard BT" w:hAnsi="Galliard BT"/>
          <w:lang w:val="pt-BR"/>
        </w:rPr>
        <w:t>nós</w:t>
      </w:r>
      <w:r w:rsidRPr="001A5110">
        <w:rPr>
          <w:rFonts w:ascii="Galliard BT" w:hAnsi="Galliard BT"/>
          <w:lang w:val="pt-BR"/>
        </w:rPr>
        <w:t xml:space="preserve">? Quando nós fazemos este experimento </w:t>
      </w:r>
      <w:r w:rsidRPr="003E59B6">
        <w:rPr>
          <w:rFonts w:ascii="Galliard BT" w:hAnsi="Galliard BT"/>
          <w:lang w:val="pt-BR"/>
        </w:rPr>
        <w:t>movimental</w:t>
      </w:r>
      <w:r w:rsidR="00EE3C1B">
        <w:rPr>
          <w:rFonts w:ascii="Galliard BT" w:hAnsi="Galliard BT"/>
          <w:lang w:val="pt-BR"/>
        </w:rPr>
        <w:t xml:space="preserve"> com Platão, por exemplo. E</w:t>
      </w:r>
      <w:r w:rsidRPr="001A5110">
        <w:rPr>
          <w:rFonts w:ascii="Galliard BT" w:hAnsi="Galliard BT"/>
          <w:lang w:val="pt-BR"/>
        </w:rPr>
        <w:t xml:space="preserve">u sei tudo o que </w:t>
      </w:r>
      <w:r w:rsidR="00EE3C1B">
        <w:rPr>
          <w:rFonts w:ascii="Galliard BT" w:hAnsi="Galliard BT"/>
          <w:lang w:val="pt-BR"/>
        </w:rPr>
        <w:t>se diz</w:t>
      </w:r>
      <w:r w:rsidRPr="001A5110">
        <w:rPr>
          <w:rFonts w:ascii="Galliard BT" w:hAnsi="Galliard BT"/>
          <w:lang w:val="pt-BR"/>
        </w:rPr>
        <w:t xml:space="preserve"> de Platão hoje, mas Platão diria o que </w:t>
      </w:r>
      <w:r w:rsidR="00EE3C1B">
        <w:rPr>
          <w:rFonts w:ascii="Galliard BT" w:hAnsi="Galliard BT"/>
          <w:lang w:val="pt-BR"/>
        </w:rPr>
        <w:t>daquilo que estamos</w:t>
      </w:r>
      <w:r w:rsidRPr="001A5110">
        <w:rPr>
          <w:rFonts w:ascii="Galliard BT" w:hAnsi="Galliard BT"/>
          <w:lang w:val="pt-BR"/>
        </w:rPr>
        <w:t xml:space="preserve"> fazendo agora? </w:t>
      </w:r>
      <w:r w:rsidR="00EE3C1B">
        <w:rPr>
          <w:rFonts w:ascii="Galliard BT" w:hAnsi="Galliard BT"/>
          <w:lang w:val="pt-BR"/>
        </w:rPr>
        <w:t>C</w:t>
      </w:r>
      <w:r w:rsidRPr="001A5110">
        <w:rPr>
          <w:rFonts w:ascii="Galliard BT" w:hAnsi="Galliard BT"/>
          <w:lang w:val="pt-BR"/>
        </w:rPr>
        <w:t>o</w:t>
      </w:r>
      <w:r w:rsidR="00EE3C1B">
        <w:rPr>
          <w:rFonts w:ascii="Galliard BT" w:hAnsi="Galliard BT"/>
          <w:lang w:val="pt-BR"/>
        </w:rPr>
        <w:t>m frequência, descobrimos</w:t>
      </w:r>
      <w:r w:rsidRPr="001A5110">
        <w:rPr>
          <w:rFonts w:ascii="Galliard BT" w:hAnsi="Galliard BT"/>
          <w:lang w:val="pt-BR"/>
        </w:rPr>
        <w:t xml:space="preserve"> que os intérpretes atuais de Platão estão en</w:t>
      </w:r>
      <w:r w:rsidR="00EE3C1B">
        <w:rPr>
          <w:rFonts w:ascii="Galliard BT" w:hAnsi="Galliard BT"/>
          <w:lang w:val="pt-BR"/>
        </w:rPr>
        <w:t>tendendo Platão menos do que Platão</w:t>
      </w:r>
      <w:r w:rsidRPr="001A5110">
        <w:rPr>
          <w:rFonts w:ascii="Galliard BT" w:hAnsi="Galliard BT"/>
          <w:lang w:val="pt-BR"/>
        </w:rPr>
        <w:t xml:space="preserve"> entenderia </w:t>
      </w:r>
      <w:r w:rsidR="00232011">
        <w:rPr>
          <w:rFonts w:ascii="Galliard BT" w:hAnsi="Galliard BT"/>
          <w:lang w:val="pt-BR"/>
        </w:rPr>
        <w:t>os intérpretes atuais</w:t>
      </w:r>
      <w:r w:rsidR="00EE3C1B">
        <w:rPr>
          <w:rFonts w:ascii="Galliard BT" w:hAnsi="Galliard BT"/>
          <w:lang w:val="pt-BR"/>
        </w:rPr>
        <w:t>. Platão cria conceitos e esquemas</w:t>
      </w:r>
      <w:r w:rsidRPr="001A5110">
        <w:rPr>
          <w:rFonts w:ascii="Galliard BT" w:hAnsi="Galliard BT"/>
          <w:lang w:val="pt-BR"/>
        </w:rPr>
        <w:t xml:space="preserve"> que permite</w:t>
      </w:r>
      <w:r w:rsidR="00EE3C1B">
        <w:rPr>
          <w:rFonts w:ascii="Galliard BT" w:hAnsi="Galliard BT"/>
          <w:lang w:val="pt-BR"/>
        </w:rPr>
        <w:t>m</w:t>
      </w:r>
      <w:r w:rsidRPr="001A5110">
        <w:rPr>
          <w:rFonts w:ascii="Galliard BT" w:hAnsi="Galliard BT"/>
          <w:lang w:val="pt-BR"/>
        </w:rPr>
        <w:t xml:space="preserve"> explicar o que </w:t>
      </w:r>
      <w:r w:rsidR="00EE3C1B">
        <w:rPr>
          <w:rFonts w:ascii="Galliard BT" w:hAnsi="Galliard BT"/>
          <w:lang w:val="pt-BR"/>
        </w:rPr>
        <w:t>os intérpretes atuais</w:t>
      </w:r>
      <w:r w:rsidRPr="001A5110">
        <w:rPr>
          <w:rFonts w:ascii="Galliard BT" w:hAnsi="Galliard BT"/>
          <w:lang w:val="pt-BR"/>
        </w:rPr>
        <w:t xml:space="preserve"> estão fazendo, </w:t>
      </w:r>
      <w:r w:rsidR="00EE3C1B">
        <w:rPr>
          <w:rFonts w:ascii="Galliard BT" w:hAnsi="Galliard BT"/>
          <w:lang w:val="pt-BR"/>
        </w:rPr>
        <w:t>mas</w:t>
      </w:r>
      <w:r w:rsidR="003E59B6">
        <w:rPr>
          <w:rFonts w:ascii="Galliard BT" w:hAnsi="Galliard BT"/>
          <w:lang w:val="pt-BR"/>
        </w:rPr>
        <w:t xml:space="preserve"> eles não conseguem explicá</w:t>
      </w:r>
      <w:r w:rsidRPr="001A5110">
        <w:rPr>
          <w:rFonts w:ascii="Galliard BT" w:hAnsi="Galliard BT"/>
          <w:lang w:val="pt-BR"/>
        </w:rPr>
        <w:t>-lo. Essa experiência eu tive inúmeras vezes na vida.</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Por exemplo, toda essa questão da arbitrariedade do signo, que é o dogma n</w:t>
      </w:r>
      <w:r w:rsidR="00EE3C1B">
        <w:rPr>
          <w:rFonts w:ascii="Galliard BT" w:hAnsi="Galliard BT"/>
          <w:lang w:val="pt-BR"/>
        </w:rPr>
        <w:t>úmero um da lingüística moderna</w:t>
      </w:r>
      <w:r w:rsidRPr="001A5110">
        <w:rPr>
          <w:rFonts w:ascii="Galliard BT" w:hAnsi="Galliard BT"/>
          <w:lang w:val="pt-BR"/>
        </w:rPr>
        <w:t xml:space="preserve"> inaugurada pelo Ferdinand de Saussure</w:t>
      </w:r>
      <w:r w:rsidR="00EE3C1B">
        <w:rPr>
          <w:rFonts w:ascii="Galliard BT" w:hAnsi="Galliard BT"/>
          <w:lang w:val="pt-BR"/>
        </w:rPr>
        <w:t>. N</w:t>
      </w:r>
      <w:r w:rsidRPr="001A5110">
        <w:rPr>
          <w:rFonts w:ascii="Galliard BT" w:hAnsi="Galliard BT"/>
          <w:lang w:val="pt-BR"/>
        </w:rPr>
        <w:t xml:space="preserve">ão há ligação intrínseca entre o signo e o significado, muito menos com o referente. </w:t>
      </w:r>
      <w:r w:rsidR="00AB3DCE">
        <w:rPr>
          <w:rFonts w:ascii="Galliard BT" w:hAnsi="Galliard BT"/>
          <w:b/>
          <w:color w:val="FF0000"/>
          <w:sz w:val="16"/>
          <w:lang w:val="pt-BR"/>
        </w:rPr>
        <w:t>[01:3</w:t>
      </w:r>
      <w:r w:rsidR="00AB3DCE" w:rsidRPr="001A5110">
        <w:rPr>
          <w:rFonts w:ascii="Galliard BT" w:hAnsi="Galliard BT"/>
          <w:b/>
          <w:color w:val="FF0000"/>
          <w:sz w:val="16"/>
          <w:lang w:val="pt-BR"/>
        </w:rPr>
        <w:t>0]</w:t>
      </w:r>
      <w:r w:rsidR="00AB3DCE">
        <w:rPr>
          <w:rFonts w:ascii="Galliard BT" w:hAnsi="Galliard BT"/>
          <w:b/>
          <w:color w:val="FF0000"/>
          <w:sz w:val="16"/>
          <w:lang w:val="pt-BR"/>
        </w:rPr>
        <w:t xml:space="preserve"> </w:t>
      </w:r>
      <w:r w:rsidRPr="001A5110">
        <w:rPr>
          <w:rFonts w:ascii="Galliard BT" w:hAnsi="Galliard BT"/>
          <w:lang w:val="pt-BR"/>
        </w:rPr>
        <w:t xml:space="preserve">Essa questão já era discutida no </w:t>
      </w:r>
      <w:r w:rsidRPr="001A5110">
        <w:rPr>
          <w:rFonts w:ascii="Galliard BT" w:hAnsi="Galliard BT"/>
          <w:i/>
          <w:lang w:val="pt-BR"/>
        </w:rPr>
        <w:t>Crátilo</w:t>
      </w:r>
      <w:r w:rsidRPr="001A5110">
        <w:rPr>
          <w:rFonts w:ascii="Galliard BT" w:hAnsi="Galliard BT"/>
          <w:lang w:val="pt-BR"/>
        </w:rPr>
        <w:t xml:space="preserve"> de Platão, e er</w:t>
      </w:r>
      <w:r w:rsidR="00EE3C1B">
        <w:rPr>
          <w:rFonts w:ascii="Galliard BT" w:hAnsi="Galliard BT"/>
          <w:lang w:val="pt-BR"/>
        </w:rPr>
        <w:t>a discutida de tal modo que se</w:t>
      </w:r>
      <w:r w:rsidRPr="001A5110">
        <w:rPr>
          <w:rFonts w:ascii="Galliard BT" w:hAnsi="Galliard BT"/>
          <w:lang w:val="pt-BR"/>
        </w:rPr>
        <w:t xml:space="preserve"> chegava à conclusão de que alguns si</w:t>
      </w:r>
      <w:r w:rsidR="003E59B6">
        <w:rPr>
          <w:rFonts w:ascii="Galliard BT" w:hAnsi="Galliard BT"/>
          <w:lang w:val="pt-BR"/>
        </w:rPr>
        <w:t xml:space="preserve">gnos são arbitrários, outros não. </w:t>
      </w:r>
      <w:r w:rsidR="00EE3C1B">
        <w:rPr>
          <w:rFonts w:ascii="Galliard BT" w:hAnsi="Galliard BT"/>
          <w:lang w:val="pt-BR"/>
        </w:rPr>
        <w:t xml:space="preserve">Esta conclusão </w:t>
      </w:r>
      <w:r w:rsidRPr="001A5110">
        <w:rPr>
          <w:rFonts w:ascii="Galliard BT" w:hAnsi="Galliard BT"/>
          <w:lang w:val="pt-BR"/>
        </w:rPr>
        <w:t>é uma solução</w:t>
      </w:r>
      <w:r w:rsidR="00EE3C1B">
        <w:rPr>
          <w:rFonts w:ascii="Galliard BT" w:hAnsi="Galliard BT"/>
          <w:lang w:val="pt-BR"/>
        </w:rPr>
        <w:t xml:space="preserve"> muito mais adequada do que se</w:t>
      </w:r>
      <w:r w:rsidRPr="001A5110">
        <w:rPr>
          <w:rFonts w:ascii="Galliard BT" w:hAnsi="Galliard BT"/>
          <w:lang w:val="pt-BR"/>
        </w:rPr>
        <w:t xml:space="preserve"> proclamar dogmaticamente a arbitrariedade do signo e continuar raciocinando a partir daí.</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 xml:space="preserve">A </w:t>
      </w:r>
      <w:r w:rsidR="00AB3DCE">
        <w:rPr>
          <w:rFonts w:ascii="Galliard BT" w:hAnsi="Galliard BT"/>
          <w:lang w:val="pt-BR"/>
        </w:rPr>
        <w:t>questão</w:t>
      </w:r>
      <w:r w:rsidRPr="001A5110">
        <w:rPr>
          <w:rFonts w:ascii="Galliard BT" w:hAnsi="Galliard BT"/>
          <w:lang w:val="pt-BR"/>
        </w:rPr>
        <w:t>, por ex</w:t>
      </w:r>
      <w:r w:rsidR="00EE3C1B">
        <w:rPr>
          <w:rFonts w:ascii="Galliard BT" w:hAnsi="Galliard BT"/>
          <w:lang w:val="pt-BR"/>
        </w:rPr>
        <w:t xml:space="preserve">emplo, do simbolismo natural </w:t>
      </w:r>
      <w:r w:rsidRPr="001A5110">
        <w:rPr>
          <w:rFonts w:ascii="Galliard BT" w:hAnsi="Galliard BT"/>
          <w:lang w:val="pt-BR"/>
        </w:rPr>
        <w:t>ocorreu</w:t>
      </w:r>
      <w:r w:rsidR="00EE3C1B">
        <w:rPr>
          <w:rFonts w:ascii="Galliard BT" w:hAnsi="Galliard BT"/>
          <w:lang w:val="pt-BR"/>
        </w:rPr>
        <w:t>-me</w:t>
      </w:r>
      <w:r w:rsidRPr="001A5110">
        <w:rPr>
          <w:rFonts w:ascii="Galliard BT" w:hAnsi="Galliard BT"/>
          <w:lang w:val="pt-BR"/>
        </w:rPr>
        <w:t xml:space="preserve"> aí. Se todo o signo é arbitrário, então todos os símbolos que aparecem nos ritos e nos mitos d</w:t>
      </w:r>
      <w:r w:rsidR="00EE3C1B">
        <w:rPr>
          <w:rFonts w:ascii="Galliard BT" w:hAnsi="Galliard BT"/>
          <w:lang w:val="pt-BR"/>
        </w:rPr>
        <w:t>as várias religiões e</w:t>
      </w:r>
      <w:r w:rsidRPr="001A5110">
        <w:rPr>
          <w:rFonts w:ascii="Galliard BT" w:hAnsi="Galliard BT"/>
          <w:lang w:val="pt-BR"/>
        </w:rPr>
        <w:t xml:space="preserve"> culturas têm de ser arbitrários. Mas será que todos </w:t>
      </w:r>
      <w:r w:rsidR="00EE3C1B">
        <w:rPr>
          <w:rFonts w:ascii="Galliard BT" w:hAnsi="Galliard BT"/>
          <w:lang w:val="pt-BR"/>
        </w:rPr>
        <w:t xml:space="preserve">os signos </w:t>
      </w:r>
      <w:r w:rsidRPr="001A5110">
        <w:rPr>
          <w:rFonts w:ascii="Galliard BT" w:hAnsi="Galliard BT"/>
          <w:lang w:val="pt-BR"/>
        </w:rPr>
        <w:t xml:space="preserve">são arbitrários? E eu descobri que tinha um símbolo que não podia ser arbitrário de maneira alguma, que era o símbolo do sol tomado como significador da inteligência e do conhecimento ou da consciência de um modo geral. Por quê? Quando não havia luz elétrica e não havia ainda o domínio amplo do fogo, </w:t>
      </w:r>
      <w:r w:rsidR="00EE3C1B">
        <w:rPr>
          <w:rFonts w:ascii="Galliard BT" w:hAnsi="Galliard BT"/>
          <w:lang w:val="pt-BR"/>
        </w:rPr>
        <w:t>o</w:t>
      </w:r>
      <w:r w:rsidRPr="001A5110">
        <w:rPr>
          <w:rFonts w:ascii="Galliard BT" w:hAnsi="Galliard BT"/>
          <w:lang w:val="pt-BR"/>
        </w:rPr>
        <w:t xml:space="preserve"> sol </w:t>
      </w:r>
      <w:r w:rsidR="00EE3C1B">
        <w:rPr>
          <w:rFonts w:ascii="Galliard BT" w:hAnsi="Galliard BT"/>
          <w:lang w:val="pt-BR"/>
        </w:rPr>
        <w:t xml:space="preserve">permitia que </w:t>
      </w:r>
      <w:r w:rsidRPr="001A5110">
        <w:rPr>
          <w:rFonts w:ascii="Galliard BT" w:hAnsi="Galliard BT"/>
          <w:lang w:val="pt-BR"/>
        </w:rPr>
        <w:t>as pessoas v</w:t>
      </w:r>
      <w:r w:rsidR="00EE3C1B">
        <w:rPr>
          <w:rFonts w:ascii="Galliard BT" w:hAnsi="Galliard BT"/>
          <w:lang w:val="pt-BR"/>
        </w:rPr>
        <w:t>issem e a ausência do sol significava que as</w:t>
      </w:r>
      <w:r w:rsidRPr="001A5110">
        <w:rPr>
          <w:rFonts w:ascii="Galliard BT" w:hAnsi="Galliard BT"/>
          <w:lang w:val="pt-BR"/>
        </w:rPr>
        <w:t xml:space="preserve"> pessoas não </w:t>
      </w:r>
      <w:r w:rsidR="00EE3C1B">
        <w:rPr>
          <w:rFonts w:ascii="Galliard BT" w:hAnsi="Galliard BT"/>
          <w:lang w:val="pt-BR"/>
        </w:rPr>
        <w:t>podiam ver.</w:t>
      </w:r>
      <w:r w:rsidRPr="001A5110">
        <w:rPr>
          <w:rFonts w:ascii="Galliard BT" w:hAnsi="Galliard BT"/>
          <w:lang w:val="pt-BR"/>
        </w:rPr>
        <w:t xml:space="preserve"> </w:t>
      </w:r>
      <w:r w:rsidR="00EE3C1B">
        <w:rPr>
          <w:rFonts w:ascii="Galliard BT" w:hAnsi="Galliard BT"/>
          <w:lang w:val="pt-BR"/>
        </w:rPr>
        <w:t>T</w:t>
      </w:r>
      <w:r w:rsidRPr="001A5110">
        <w:rPr>
          <w:rFonts w:ascii="Galliard BT" w:hAnsi="Galliard BT"/>
          <w:lang w:val="pt-BR"/>
        </w:rPr>
        <w:t xml:space="preserve">omar consciência de que </w:t>
      </w:r>
      <w:r w:rsidR="00EE3C1B">
        <w:rPr>
          <w:rFonts w:ascii="Galliard BT" w:hAnsi="Galliard BT"/>
          <w:lang w:val="pt-BR"/>
        </w:rPr>
        <w:t>a pessoa</w:t>
      </w:r>
      <w:r w:rsidRPr="001A5110">
        <w:rPr>
          <w:rFonts w:ascii="Galliard BT" w:hAnsi="Galliard BT"/>
          <w:lang w:val="pt-BR"/>
        </w:rPr>
        <w:t xml:space="preserve"> vê é</w:t>
      </w:r>
      <w:r w:rsidR="00EE3C1B">
        <w:rPr>
          <w:rFonts w:ascii="Galliard BT" w:hAnsi="Galliard BT"/>
          <w:lang w:val="pt-BR"/>
        </w:rPr>
        <w:t>,</w:t>
      </w:r>
      <w:r w:rsidRPr="001A5110">
        <w:rPr>
          <w:rFonts w:ascii="Galliard BT" w:hAnsi="Galliard BT"/>
          <w:lang w:val="pt-BR"/>
        </w:rPr>
        <w:t xml:space="preserve"> neste caso</w:t>
      </w:r>
      <w:r w:rsidR="00EE3C1B">
        <w:rPr>
          <w:rFonts w:ascii="Galliard BT" w:hAnsi="Galliard BT"/>
          <w:lang w:val="pt-BR"/>
        </w:rPr>
        <w:t>,</w:t>
      </w:r>
      <w:r w:rsidRPr="001A5110">
        <w:rPr>
          <w:rFonts w:ascii="Galliard BT" w:hAnsi="Galliard BT"/>
          <w:lang w:val="pt-BR"/>
        </w:rPr>
        <w:t xml:space="preserve"> </w:t>
      </w:r>
      <w:r w:rsidR="00EE3C1B">
        <w:rPr>
          <w:rFonts w:ascii="Galliard BT" w:hAnsi="Galliard BT"/>
          <w:lang w:val="pt-BR"/>
        </w:rPr>
        <w:t xml:space="preserve">um ato que ocorre </w:t>
      </w:r>
      <w:r w:rsidRPr="001A5110">
        <w:rPr>
          <w:rFonts w:ascii="Galliard BT" w:hAnsi="Galliard BT"/>
          <w:lang w:val="pt-BR"/>
        </w:rPr>
        <w:t>instant</w:t>
      </w:r>
      <w:r w:rsidR="00EE3C1B">
        <w:rPr>
          <w:rFonts w:ascii="Galliard BT" w:hAnsi="Galliard BT"/>
          <w:lang w:val="pt-BR"/>
        </w:rPr>
        <w:t>aneamente à tomada de</w:t>
      </w:r>
      <w:r w:rsidRPr="001A5110">
        <w:rPr>
          <w:rFonts w:ascii="Galliard BT" w:hAnsi="Galliard BT"/>
          <w:lang w:val="pt-BR"/>
        </w:rPr>
        <w:t xml:space="preserve"> consciência da p</w:t>
      </w:r>
      <w:r w:rsidR="00EE3C1B">
        <w:rPr>
          <w:rFonts w:ascii="Galliard BT" w:hAnsi="Galliard BT"/>
          <w:lang w:val="pt-BR"/>
        </w:rPr>
        <w:t>resença da luz solar. Não se trata de a pessoa</w:t>
      </w:r>
      <w:r w:rsidRPr="001A5110">
        <w:rPr>
          <w:rFonts w:ascii="Galliard BT" w:hAnsi="Galliard BT"/>
          <w:lang w:val="pt-BR"/>
        </w:rPr>
        <w:t xml:space="preserve"> toma</w:t>
      </w:r>
      <w:r w:rsidR="00EE3C1B">
        <w:rPr>
          <w:rFonts w:ascii="Galliard BT" w:hAnsi="Galliard BT"/>
          <w:lang w:val="pt-BR"/>
        </w:rPr>
        <w:t>r</w:t>
      </w:r>
      <w:r w:rsidRPr="001A5110">
        <w:rPr>
          <w:rFonts w:ascii="Galliard BT" w:hAnsi="Galliard BT"/>
          <w:lang w:val="pt-BR"/>
        </w:rPr>
        <w:t xml:space="preserve"> consciência de uma coisa e </w:t>
      </w:r>
      <w:r w:rsidR="00EE3C1B">
        <w:rPr>
          <w:rFonts w:ascii="Galliard BT" w:hAnsi="Galliard BT"/>
          <w:lang w:val="pt-BR"/>
        </w:rPr>
        <w:t>da</w:t>
      </w:r>
      <w:r w:rsidRPr="001A5110">
        <w:rPr>
          <w:rFonts w:ascii="Galliard BT" w:hAnsi="Galliard BT"/>
          <w:lang w:val="pt-BR"/>
        </w:rPr>
        <w:t xml:space="preserve"> outra em separado, as duas coisas são a mesma. </w:t>
      </w:r>
      <w:r w:rsidR="00EE3C1B">
        <w:rPr>
          <w:rFonts w:ascii="Galliard BT" w:hAnsi="Galliard BT"/>
          <w:lang w:val="pt-BR"/>
        </w:rPr>
        <w:t>I</w:t>
      </w:r>
      <w:r w:rsidRPr="001A5110">
        <w:rPr>
          <w:rFonts w:ascii="Galliard BT" w:hAnsi="Galliard BT"/>
          <w:lang w:val="pt-BR"/>
        </w:rPr>
        <w:t>sso é um exemplo de signo natural. Ora, se existe um signo natural universal, claro que existem outros, e</w:t>
      </w:r>
      <w:r w:rsidR="00EE3C1B">
        <w:rPr>
          <w:rFonts w:ascii="Galliard BT" w:hAnsi="Galliard BT"/>
          <w:lang w:val="pt-BR"/>
        </w:rPr>
        <w:t xml:space="preserve"> portanto</w:t>
      </w:r>
      <w:r w:rsidRPr="001A5110">
        <w:rPr>
          <w:rFonts w:ascii="Galliard BT" w:hAnsi="Galliard BT"/>
          <w:lang w:val="pt-BR"/>
        </w:rPr>
        <w:t xml:space="preserve"> os signos não são arbitrários. </w:t>
      </w:r>
      <w:r w:rsidR="00EE3C1B">
        <w:rPr>
          <w:rFonts w:ascii="Galliard BT" w:hAnsi="Galliard BT"/>
          <w:lang w:val="pt-BR"/>
        </w:rPr>
        <w:t>E</w:t>
      </w:r>
      <w:r w:rsidRPr="001A5110">
        <w:rPr>
          <w:rFonts w:ascii="Galliard BT" w:hAnsi="Galliard BT"/>
          <w:lang w:val="pt-BR"/>
        </w:rPr>
        <w:t>m</w:t>
      </w:r>
      <w:r w:rsidR="00EE3C1B">
        <w:rPr>
          <w:rFonts w:ascii="Galliard BT" w:hAnsi="Galliard BT"/>
          <w:lang w:val="pt-BR"/>
        </w:rPr>
        <w:t xml:space="preserve"> nenhuma parte o sol significa</w:t>
      </w:r>
      <w:r w:rsidRPr="001A5110">
        <w:rPr>
          <w:rFonts w:ascii="Galliard BT" w:hAnsi="Galliard BT"/>
          <w:lang w:val="pt-BR"/>
        </w:rPr>
        <w:t xml:space="preserve"> a ignorância ou as trevas.</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Justamente esta questão do simbolismo natural foi o que mais me chamou atenção nos estudos de astrologia e alquimia</w:t>
      </w:r>
      <w:r w:rsidR="00EE3C1B">
        <w:rPr>
          <w:rFonts w:ascii="Galliard BT" w:hAnsi="Galliard BT"/>
          <w:lang w:val="pt-BR"/>
        </w:rPr>
        <w:t xml:space="preserve">, pois trata-se de um </w:t>
      </w:r>
      <w:r w:rsidRPr="001A5110">
        <w:rPr>
          <w:rFonts w:ascii="Galliard BT" w:hAnsi="Galliard BT"/>
          <w:lang w:val="pt-BR"/>
        </w:rPr>
        <w:t>imenso sistema de símbolos que está mais ou menos uniformemente prese</w:t>
      </w:r>
      <w:r w:rsidR="00EE3C1B">
        <w:rPr>
          <w:rFonts w:ascii="Galliard BT" w:hAnsi="Galliard BT"/>
          <w:lang w:val="pt-BR"/>
        </w:rPr>
        <w:t>nte em todas as culturas. A</w:t>
      </w:r>
      <w:r w:rsidRPr="001A5110">
        <w:rPr>
          <w:rFonts w:ascii="Galliard BT" w:hAnsi="Galliard BT"/>
          <w:lang w:val="pt-BR"/>
        </w:rPr>
        <w:t>quilo certamente é uma chave preciosa para o entendimento de todo simbolismo cultural do mundo, porque nós estamos todos dentro do mesmo sistema solar, vend</w:t>
      </w:r>
      <w:r w:rsidR="00EE3C1B">
        <w:rPr>
          <w:rFonts w:ascii="Galliard BT" w:hAnsi="Galliard BT"/>
          <w:lang w:val="pt-BR"/>
        </w:rPr>
        <w:t>o os mesmos planetas, vivendo</w:t>
      </w:r>
      <w:r w:rsidRPr="001A5110">
        <w:rPr>
          <w:rFonts w:ascii="Galliard BT" w:hAnsi="Galliard BT"/>
          <w:lang w:val="pt-BR"/>
        </w:rPr>
        <w:t xml:space="preserve"> os mesmos ciclos</w:t>
      </w:r>
      <w:r w:rsidR="00EE3C1B">
        <w:rPr>
          <w:rFonts w:ascii="Galliard BT" w:hAnsi="Galliard BT"/>
          <w:lang w:val="pt-BR"/>
        </w:rPr>
        <w:t xml:space="preserve"> </w:t>
      </w:r>
      <w:r w:rsidRPr="001A5110">
        <w:rPr>
          <w:rFonts w:ascii="Galliard BT" w:hAnsi="Galliard BT"/>
          <w:lang w:val="pt-BR"/>
        </w:rPr>
        <w:t>dentro da mesma temporalidade astron</w:t>
      </w:r>
      <w:r w:rsidR="00EE3C1B">
        <w:rPr>
          <w:rFonts w:ascii="Galliard BT" w:hAnsi="Galliard BT"/>
          <w:lang w:val="pt-BR"/>
        </w:rPr>
        <w:t xml:space="preserve">ômica. E esses estudos então </w:t>
      </w:r>
      <w:r w:rsidR="00056886">
        <w:rPr>
          <w:rFonts w:ascii="Galliard BT" w:hAnsi="Galliard BT"/>
          <w:lang w:val="pt-BR"/>
        </w:rPr>
        <w:t>abrira</w:t>
      </w:r>
      <w:r w:rsidR="00EE3C1B">
        <w:rPr>
          <w:rFonts w:ascii="Galliard BT" w:hAnsi="Galliard BT"/>
          <w:lang w:val="pt-BR"/>
        </w:rPr>
        <w:t>m-me</w:t>
      </w:r>
      <w:r w:rsidR="00056886">
        <w:rPr>
          <w:rFonts w:ascii="Galliard BT" w:hAnsi="Galliard BT"/>
          <w:lang w:val="pt-BR"/>
        </w:rPr>
        <w:t xml:space="preserve"> </w:t>
      </w:r>
      <w:r w:rsidRPr="001A5110">
        <w:rPr>
          <w:rFonts w:ascii="Galliard BT" w:hAnsi="Galliard BT"/>
          <w:lang w:val="pt-BR"/>
        </w:rPr>
        <w:t>para a id</w:t>
      </w:r>
      <w:r w:rsidR="00EE3C1B">
        <w:rPr>
          <w:rFonts w:ascii="Galliard BT" w:hAnsi="Galliard BT"/>
          <w:lang w:val="pt-BR"/>
        </w:rPr>
        <w:t>e</w:t>
      </w:r>
      <w:r w:rsidRPr="001A5110">
        <w:rPr>
          <w:rFonts w:ascii="Galliard BT" w:hAnsi="Galliard BT"/>
          <w:lang w:val="pt-BR"/>
        </w:rPr>
        <w:t>ia — que depois eu ia encontrar em Schelling — de q</w:t>
      </w:r>
      <w:r w:rsidR="00056886">
        <w:rPr>
          <w:rFonts w:ascii="Galliard BT" w:hAnsi="Galliard BT"/>
          <w:lang w:val="pt-BR"/>
        </w:rPr>
        <w:t>ue de fato nós vivemos dentro de um</w:t>
      </w:r>
      <w:r w:rsidRPr="001A5110">
        <w:rPr>
          <w:rFonts w:ascii="Galliard BT" w:hAnsi="Galliard BT"/>
          <w:lang w:val="pt-BR"/>
        </w:rPr>
        <w:t xml:space="preserve"> imenso campo discursivo, mas este campo discursivo não é o universo da cultura, é o universo propriamente dito. Quer dizer, não existe um elemento na natureza que se esgote em si mesmo.</w:t>
      </w:r>
    </w:p>
    <w:p w:rsidR="0060047F" w:rsidRPr="001A5110" w:rsidRDefault="0060047F" w:rsidP="002D3979">
      <w:pPr>
        <w:jc w:val="both"/>
        <w:rPr>
          <w:rFonts w:ascii="Galliard BT" w:hAnsi="Galliard BT"/>
          <w:lang w:val="pt-BR"/>
        </w:rPr>
      </w:pPr>
    </w:p>
    <w:p w:rsidR="0060047F" w:rsidRPr="001A5110" w:rsidRDefault="0060047F" w:rsidP="002D3979">
      <w:pPr>
        <w:jc w:val="both"/>
        <w:rPr>
          <w:rFonts w:ascii="Galliard BT" w:hAnsi="Galliard BT"/>
          <w:lang w:val="pt-BR"/>
        </w:rPr>
      </w:pPr>
      <w:r w:rsidRPr="001A5110">
        <w:rPr>
          <w:rFonts w:ascii="Galliard BT" w:hAnsi="Galliard BT"/>
          <w:lang w:val="pt-BR"/>
        </w:rPr>
        <w:t>Vam</w:t>
      </w:r>
      <w:r w:rsidR="00056886">
        <w:rPr>
          <w:rFonts w:ascii="Galliard BT" w:hAnsi="Galliard BT"/>
          <w:lang w:val="pt-BR"/>
        </w:rPr>
        <w:t>os voltar um pouco ao</w:t>
      </w:r>
      <w:r w:rsidRPr="001A5110">
        <w:rPr>
          <w:rFonts w:ascii="Galliard BT" w:hAnsi="Galliard BT"/>
          <w:lang w:val="pt-BR"/>
        </w:rPr>
        <w:t xml:space="preserve"> Josiah Royce. Eu não posso captar uma única individualidade, nem a individualidade de um mosquito ou de uma folha, nem pelos meus sentidos e nem pela razão. </w:t>
      </w:r>
      <w:r w:rsidR="00056886">
        <w:rPr>
          <w:rFonts w:ascii="Galliard BT" w:hAnsi="Galliard BT"/>
          <w:lang w:val="pt-BR"/>
        </w:rPr>
        <w:t>C</w:t>
      </w:r>
      <w:r w:rsidRPr="001A5110">
        <w:rPr>
          <w:rFonts w:ascii="Galliard BT" w:hAnsi="Galliard BT"/>
          <w:lang w:val="pt-BR"/>
        </w:rPr>
        <w:t xml:space="preserve">omo </w:t>
      </w:r>
      <w:r w:rsidR="00056886">
        <w:rPr>
          <w:rFonts w:ascii="Galliard BT" w:hAnsi="Galliard BT"/>
          <w:lang w:val="pt-BR"/>
        </w:rPr>
        <w:t>então sei</w:t>
      </w:r>
      <w:r w:rsidRPr="001A5110">
        <w:rPr>
          <w:rFonts w:ascii="Galliard BT" w:hAnsi="Galliard BT"/>
          <w:lang w:val="pt-BR"/>
        </w:rPr>
        <w:t xml:space="preserve"> que </w:t>
      </w:r>
      <w:r w:rsidR="00056886">
        <w:rPr>
          <w:rFonts w:ascii="Galliard BT" w:hAnsi="Galliard BT"/>
          <w:lang w:val="pt-BR"/>
        </w:rPr>
        <w:t xml:space="preserve">se trata desta folha não de </w:t>
      </w:r>
      <w:r w:rsidRPr="001A5110">
        <w:rPr>
          <w:rFonts w:ascii="Galliard BT" w:hAnsi="Galliard BT"/>
          <w:lang w:val="pt-BR"/>
        </w:rPr>
        <w:t xml:space="preserve">outra? Como eu apreendo da folha a sua individualidade? </w:t>
      </w:r>
      <w:r w:rsidR="00056886">
        <w:rPr>
          <w:rFonts w:ascii="Galliard BT" w:hAnsi="Galliard BT"/>
          <w:lang w:val="pt-BR"/>
        </w:rPr>
        <w:t>A presença física da folha</w:t>
      </w:r>
      <w:r w:rsidRPr="001A5110">
        <w:rPr>
          <w:rFonts w:ascii="Galliard BT" w:hAnsi="Galliard BT"/>
          <w:lang w:val="pt-BR"/>
        </w:rPr>
        <w:t xml:space="preserve"> e o conceito que eu tenho d</w:t>
      </w:r>
      <w:r w:rsidR="00056886">
        <w:rPr>
          <w:rFonts w:ascii="Galliard BT" w:hAnsi="Galliard BT"/>
          <w:lang w:val="pt-BR"/>
        </w:rPr>
        <w:t>e folha</w:t>
      </w:r>
      <w:r w:rsidRPr="001A5110">
        <w:rPr>
          <w:rFonts w:ascii="Galliard BT" w:hAnsi="Galliard BT"/>
          <w:lang w:val="pt-BR"/>
        </w:rPr>
        <w:t xml:space="preserve"> simbolizam a existência real dela no tempo e no espaço. Existência real que não é acessível a mim, que eu não posso conhecer como uma totalidade, mas que eu de certo modo conheço </w:t>
      </w:r>
      <w:r w:rsidR="00056886">
        <w:rPr>
          <w:rFonts w:ascii="Galliard BT" w:hAnsi="Galliard BT"/>
          <w:lang w:val="pt-BR"/>
        </w:rPr>
        <w:t>porque conhecer qualquer coisa significa</w:t>
      </w:r>
      <w:r w:rsidRPr="001A5110">
        <w:rPr>
          <w:rFonts w:ascii="Galliard BT" w:hAnsi="Galliard BT"/>
          <w:lang w:val="pt-BR"/>
        </w:rPr>
        <w:t xml:space="preserve"> conhecê-la </w:t>
      </w:r>
      <w:r w:rsidR="00056886">
        <w:rPr>
          <w:rFonts w:ascii="Galliard BT" w:hAnsi="Galliard BT"/>
          <w:lang w:val="pt-BR"/>
        </w:rPr>
        <w:t>desta maneira</w:t>
      </w:r>
      <w:r w:rsidRPr="001A5110">
        <w:rPr>
          <w:rFonts w:ascii="Galliard BT" w:hAnsi="Galliard BT"/>
          <w:lang w:val="pt-BR"/>
        </w:rPr>
        <w:t>. Se eu não apreendo a individualidade, nada apreendi. E, no entanto, eu não consigo explicar para mim mesmo como eu apreendo a individualidade.</w:t>
      </w:r>
    </w:p>
    <w:p w:rsidR="0060047F" w:rsidRPr="001A5110" w:rsidRDefault="0060047F" w:rsidP="002D3979">
      <w:pPr>
        <w:jc w:val="both"/>
        <w:rPr>
          <w:rFonts w:ascii="Galliard BT" w:hAnsi="Galliard BT"/>
          <w:lang w:val="pt-BR"/>
        </w:rPr>
      </w:pPr>
    </w:p>
    <w:p w:rsidR="0060047F" w:rsidRPr="001A5110" w:rsidRDefault="00056886" w:rsidP="002D3979">
      <w:pPr>
        <w:jc w:val="both"/>
        <w:rPr>
          <w:rFonts w:ascii="Galliard BT" w:hAnsi="Galliard BT"/>
          <w:lang w:val="pt-BR"/>
        </w:rPr>
      </w:pPr>
      <w:r>
        <w:rPr>
          <w:rFonts w:ascii="Galliard BT" w:hAnsi="Galliard BT"/>
          <w:lang w:val="pt-BR"/>
        </w:rPr>
        <w:t>P</w:t>
      </w:r>
      <w:r w:rsidR="0060047F" w:rsidRPr="001A5110">
        <w:rPr>
          <w:rFonts w:ascii="Galliard BT" w:hAnsi="Galliard BT"/>
          <w:lang w:val="pt-BR"/>
        </w:rPr>
        <w:t>ara mim estava claro que não existe, em todo o campo do universo que está acessível a nós, nenhum ente que não seja por si mesmo um símbolo da sua história inteira, da qual fazem parte muitos outros objetos. E daí a famosa id</w:t>
      </w:r>
      <w:r>
        <w:rPr>
          <w:rFonts w:ascii="Galliard BT" w:hAnsi="Galliard BT"/>
          <w:lang w:val="pt-BR"/>
        </w:rPr>
        <w:t>e</w:t>
      </w:r>
      <w:r w:rsidR="0060047F" w:rsidRPr="001A5110">
        <w:rPr>
          <w:rFonts w:ascii="Galliard BT" w:hAnsi="Galliard BT"/>
          <w:lang w:val="pt-BR"/>
        </w:rPr>
        <w:t xml:space="preserve">ia do Leibniz da </w:t>
      </w:r>
      <w:r w:rsidR="0060047F" w:rsidRPr="001A5110">
        <w:rPr>
          <w:rFonts w:ascii="Galliard BT" w:hAnsi="Galliard BT"/>
          <w:i/>
          <w:lang w:val="pt-BR"/>
        </w:rPr>
        <w:t>mônada</w:t>
      </w:r>
      <w:r w:rsidR="0060047F" w:rsidRPr="001A5110">
        <w:rPr>
          <w:rFonts w:ascii="Galliard BT" w:hAnsi="Galliard BT"/>
          <w:lang w:val="pt-BR"/>
        </w:rPr>
        <w:t xml:space="preserve">: cada singularidade é uma </w:t>
      </w:r>
      <w:r w:rsidR="0060047F" w:rsidRPr="001A5110">
        <w:rPr>
          <w:rFonts w:ascii="Galliard BT" w:hAnsi="Galliard BT"/>
          <w:i/>
          <w:lang w:val="pt-BR"/>
        </w:rPr>
        <w:t>mônada</w:t>
      </w:r>
      <w:r w:rsidR="0060047F" w:rsidRPr="001A5110">
        <w:rPr>
          <w:rFonts w:ascii="Galliard BT" w:hAnsi="Galliard BT"/>
          <w:lang w:val="pt-BR"/>
        </w:rPr>
        <w:t xml:space="preserve"> que contém na</w:t>
      </w:r>
      <w:r w:rsidR="00AB3DCE">
        <w:rPr>
          <w:rFonts w:ascii="Galliard BT" w:hAnsi="Galliard BT"/>
          <w:lang w:val="pt-BR"/>
        </w:rPr>
        <w:t xml:space="preserve"> sua estrutura tudo aquilo que a</w:t>
      </w:r>
      <w:r w:rsidR="0060047F" w:rsidRPr="001A5110">
        <w:rPr>
          <w:rFonts w:ascii="Galliard BT" w:hAnsi="Galliard BT"/>
          <w:lang w:val="pt-BR"/>
        </w:rPr>
        <w:t xml:space="preserve"> aproxima e separa de todas as outras individualidades. Ou seja, uma folha tem em si todas as diferenças que a separam de todas as outras folhas e que a tornam idêntica a elas no que diz respeito à espécie a que pertence. Este sistema de semelhanças e diferenças está inteiro dentro de cada e</w:t>
      </w:r>
      <w:r>
        <w:rPr>
          <w:rFonts w:ascii="Galliard BT" w:hAnsi="Galliard BT"/>
          <w:lang w:val="pt-BR"/>
        </w:rPr>
        <w:t>nte. Assim</w:t>
      </w:r>
      <w:r w:rsidR="0060047F" w:rsidRPr="001A5110">
        <w:rPr>
          <w:rFonts w:ascii="Galliard BT" w:hAnsi="Galliard BT"/>
          <w:lang w:val="pt-BR"/>
        </w:rPr>
        <w:t xml:space="preserve"> cada ente simboliza ao seu modo o universo inteiro. </w:t>
      </w:r>
    </w:p>
    <w:p w:rsidR="0060047F" w:rsidRPr="001A5110" w:rsidRDefault="0060047F" w:rsidP="002D3979">
      <w:pPr>
        <w:jc w:val="both"/>
        <w:rPr>
          <w:rFonts w:ascii="Galliard BT" w:hAnsi="Galliard BT"/>
          <w:lang w:val="pt-BR"/>
        </w:rPr>
      </w:pPr>
    </w:p>
    <w:p w:rsidR="0060047F" w:rsidRPr="001A5110" w:rsidRDefault="00056886" w:rsidP="002D3979">
      <w:pPr>
        <w:jc w:val="both"/>
        <w:rPr>
          <w:rFonts w:ascii="Galliard BT" w:hAnsi="Galliard BT"/>
          <w:lang w:val="pt-BR"/>
        </w:rPr>
      </w:pPr>
      <w:r>
        <w:rPr>
          <w:rFonts w:ascii="Galliard BT" w:hAnsi="Galliard BT"/>
          <w:lang w:val="pt-BR"/>
        </w:rPr>
        <w:t>N</w:t>
      </w:r>
      <w:r w:rsidR="0060047F" w:rsidRPr="001A5110">
        <w:rPr>
          <w:rFonts w:ascii="Galliard BT" w:hAnsi="Galliard BT"/>
          <w:lang w:val="pt-BR"/>
        </w:rPr>
        <w:t xml:space="preserve">ós estamos realmente dentro de um imenso campo discursivo, mas não é o discurso humano, </w:t>
      </w:r>
      <w:r>
        <w:rPr>
          <w:rFonts w:ascii="Galliard BT" w:hAnsi="Galliard BT"/>
          <w:lang w:val="pt-BR"/>
        </w:rPr>
        <w:t xml:space="preserve">pois </w:t>
      </w:r>
      <w:r w:rsidR="0060047F" w:rsidRPr="001A5110">
        <w:rPr>
          <w:rFonts w:ascii="Galliard BT" w:hAnsi="Galliard BT"/>
          <w:lang w:val="pt-BR"/>
        </w:rPr>
        <w:t>o discurso huma</w:t>
      </w:r>
      <w:r>
        <w:rPr>
          <w:rFonts w:ascii="Galliard BT" w:hAnsi="Galliard BT"/>
          <w:lang w:val="pt-BR"/>
        </w:rPr>
        <w:t>no não tem esse poder que certas pessoas creêm ter</w:t>
      </w:r>
      <w:r w:rsidR="0060047F" w:rsidRPr="001A5110">
        <w:rPr>
          <w:rFonts w:ascii="Galliard BT" w:hAnsi="Galliard BT"/>
          <w:lang w:val="pt-BR"/>
        </w:rPr>
        <w:t xml:space="preserve">. O discurso humano só é possível porque existe em volta o discurso da própria natureza, que </w:t>
      </w:r>
      <w:r>
        <w:rPr>
          <w:rFonts w:ascii="Galliard BT" w:hAnsi="Galliard BT"/>
          <w:lang w:val="pt-BR"/>
        </w:rPr>
        <w:t>não é um invento literário. E</w:t>
      </w:r>
      <w:r w:rsidR="0060047F" w:rsidRPr="001A5110">
        <w:rPr>
          <w:rFonts w:ascii="Galliard BT" w:hAnsi="Galliard BT"/>
          <w:lang w:val="pt-BR"/>
        </w:rPr>
        <w:t xml:space="preserve">u me lembro de um trecho famoso do Georges Bernanos, no livro </w:t>
      </w:r>
      <w:r>
        <w:rPr>
          <w:rFonts w:ascii="Galliard BT" w:hAnsi="Galliard BT"/>
          <w:lang w:val="pt-BR"/>
        </w:rPr>
        <w:t>“</w:t>
      </w:r>
      <w:r w:rsidR="0060047F" w:rsidRPr="001A5110">
        <w:rPr>
          <w:rFonts w:ascii="Galliard BT" w:hAnsi="Galliard BT"/>
          <w:i/>
          <w:lang w:val="pt-BR"/>
        </w:rPr>
        <w:t>L’Imposture</w:t>
      </w:r>
      <w:r>
        <w:rPr>
          <w:rFonts w:ascii="Galliard BT" w:hAnsi="Galliard BT"/>
          <w:i/>
          <w:lang w:val="pt-BR"/>
        </w:rPr>
        <w:t>”</w:t>
      </w:r>
      <w:r w:rsidR="0060047F" w:rsidRPr="001A5110">
        <w:rPr>
          <w:rFonts w:ascii="Galliard BT" w:hAnsi="Galliard BT"/>
          <w:lang w:val="pt-BR"/>
        </w:rPr>
        <w:t>, no qual ele vê que foi preciso o ser humano decair muito, degradar-se muito até o ponto em que os poetas</w:t>
      </w:r>
      <w:r>
        <w:rPr>
          <w:rFonts w:ascii="Galliard BT" w:hAnsi="Galliard BT"/>
          <w:lang w:val="pt-BR"/>
        </w:rPr>
        <w:t>,</w:t>
      </w:r>
      <w:r w:rsidR="0060047F" w:rsidRPr="001A5110">
        <w:rPr>
          <w:rFonts w:ascii="Galliard BT" w:hAnsi="Galliard BT"/>
          <w:lang w:val="pt-BR"/>
        </w:rPr>
        <w:t xml:space="preserve"> em vez de captar</w:t>
      </w:r>
      <w:r>
        <w:rPr>
          <w:rFonts w:ascii="Galliard BT" w:hAnsi="Galliard BT"/>
          <w:lang w:val="pt-BR"/>
        </w:rPr>
        <w:t>em</w:t>
      </w:r>
      <w:r w:rsidR="0060047F" w:rsidRPr="001A5110">
        <w:rPr>
          <w:rFonts w:ascii="Galliard BT" w:hAnsi="Galliard BT"/>
          <w:lang w:val="pt-BR"/>
        </w:rPr>
        <w:t xml:space="preserve"> esse discurso da natureza, usam os entes da natureza como símbolos postiços dos seus próprios sentim</w:t>
      </w:r>
      <w:r>
        <w:rPr>
          <w:rFonts w:ascii="Galliard BT" w:hAnsi="Galliard BT"/>
          <w:lang w:val="pt-BR"/>
        </w:rPr>
        <w:t xml:space="preserve">entos ocasionais. A natureza </w:t>
      </w:r>
      <w:r w:rsidR="0060047F" w:rsidRPr="001A5110">
        <w:rPr>
          <w:rFonts w:ascii="Galliard BT" w:hAnsi="Galliard BT"/>
          <w:lang w:val="pt-BR"/>
        </w:rPr>
        <w:t>torna</w:t>
      </w:r>
      <w:r>
        <w:rPr>
          <w:rFonts w:ascii="Galliard BT" w:hAnsi="Galliard BT"/>
          <w:lang w:val="pt-BR"/>
        </w:rPr>
        <w:t>-se</w:t>
      </w:r>
      <w:r w:rsidR="0060047F" w:rsidRPr="001A5110">
        <w:rPr>
          <w:rFonts w:ascii="Galliard BT" w:hAnsi="Galliard BT"/>
          <w:lang w:val="pt-BR"/>
        </w:rPr>
        <w:t xml:space="preserve"> um instrumento da expressão da subjetividade</w:t>
      </w:r>
      <w:r>
        <w:rPr>
          <w:rFonts w:ascii="Galliard BT" w:hAnsi="Galliard BT"/>
          <w:lang w:val="pt-BR"/>
        </w:rPr>
        <w:t xml:space="preserve"> de um homem que foi abandonado </w:t>
      </w:r>
      <w:r w:rsidR="0060047F" w:rsidRPr="001A5110">
        <w:rPr>
          <w:rFonts w:ascii="Galliard BT" w:hAnsi="Galliard BT"/>
          <w:lang w:val="pt-BR"/>
        </w:rPr>
        <w:t xml:space="preserve">pela mulher </w:t>
      </w:r>
      <w:r>
        <w:rPr>
          <w:rFonts w:ascii="Galliard BT" w:hAnsi="Galliard BT"/>
          <w:lang w:val="pt-BR"/>
        </w:rPr>
        <w:t>ou que perdeu o emprego. Bernanos diz</w:t>
      </w:r>
      <w:r w:rsidR="0060047F" w:rsidRPr="001A5110">
        <w:rPr>
          <w:rFonts w:ascii="Galliard BT" w:hAnsi="Galliard BT"/>
          <w:lang w:val="pt-BR"/>
        </w:rPr>
        <w:t xml:space="preserve">: “Chegou no último grau da babaquice universal”. Não, ainda </w:t>
      </w:r>
      <w:r>
        <w:rPr>
          <w:rFonts w:ascii="Galliard BT" w:hAnsi="Galliard BT"/>
          <w:lang w:val="pt-BR"/>
        </w:rPr>
        <w:t>há</w:t>
      </w:r>
      <w:r w:rsidR="0060047F" w:rsidRPr="001A5110">
        <w:rPr>
          <w:rFonts w:ascii="Galliard BT" w:hAnsi="Galliard BT"/>
          <w:lang w:val="pt-BR"/>
        </w:rPr>
        <w:t xml:space="preserve"> esse outro grau </w:t>
      </w:r>
      <w:r w:rsidR="00AB3DCE">
        <w:rPr>
          <w:rFonts w:ascii="Galliard BT" w:hAnsi="Galliard BT"/>
          <w:lang w:val="pt-BR"/>
        </w:rPr>
        <w:t xml:space="preserve">que </w:t>
      </w:r>
      <w:r w:rsidR="0060047F" w:rsidRPr="001A5110">
        <w:rPr>
          <w:rFonts w:ascii="Galliard BT" w:hAnsi="Galliard BT"/>
          <w:lang w:val="pt-BR"/>
        </w:rPr>
        <w:t>é fazer do discurso humano, do falatório humano, da tagarelice humana, a única realidade. Quer dizer, o império da mediação discursiva.</w:t>
      </w:r>
    </w:p>
    <w:p w:rsidR="0060047F" w:rsidRPr="001A5110" w:rsidRDefault="0060047F" w:rsidP="00026BC4">
      <w:pPr>
        <w:jc w:val="both"/>
        <w:rPr>
          <w:rFonts w:ascii="Galliard BT" w:hAnsi="Galliard BT"/>
          <w:lang w:val="pt-BR"/>
        </w:rPr>
      </w:pPr>
    </w:p>
    <w:p w:rsidR="0060047F" w:rsidRPr="001A5110" w:rsidRDefault="0060047F" w:rsidP="00026BC4">
      <w:pPr>
        <w:jc w:val="both"/>
        <w:rPr>
          <w:rFonts w:ascii="Galliard BT" w:hAnsi="Galliard BT"/>
          <w:lang w:val="pt-BR"/>
        </w:rPr>
      </w:pPr>
      <w:r w:rsidRPr="001A5110">
        <w:rPr>
          <w:rFonts w:ascii="Galliard BT" w:hAnsi="Galliard BT"/>
          <w:lang w:val="pt-BR"/>
        </w:rPr>
        <w:t>Vocês vejam que eu coloquei essas coisas aqui em linha para vocês verem como toda a minha biografia mental, por assim dizer, conduziu-me a entender essa coisa e entender a sua total malignidade. Foi preciso uma vida inteira para isso. E é evidente que de tudo o que eu consegui explicar até hoje, eu só disse um milésimo do que eu percebi. Mas eu não preciso explicar tudo porque vocês podem perceber as mesmas coisas. Mas o modo de chegar a percebê-las é exatamente este que eu d</w:t>
      </w:r>
      <w:r w:rsidR="00056886">
        <w:rPr>
          <w:rFonts w:ascii="Galliard BT" w:hAnsi="Galliard BT"/>
          <w:lang w:val="pt-BR"/>
        </w:rPr>
        <w:t xml:space="preserve">isse: </w:t>
      </w:r>
      <w:r w:rsidRPr="001A5110">
        <w:rPr>
          <w:rFonts w:ascii="Galliard BT" w:hAnsi="Galliard BT"/>
          <w:lang w:val="pt-BR"/>
        </w:rPr>
        <w:t xml:space="preserve">absorver essas influências uma por uma como um ator que absorve as características dos seus vários personagens e as representa com total sinceridade, sem </w:t>
      </w:r>
      <w:r w:rsidR="004E4AA6">
        <w:rPr>
          <w:rFonts w:ascii="Galliard BT" w:hAnsi="Galliard BT"/>
          <w:lang w:val="pt-BR"/>
        </w:rPr>
        <w:t xml:space="preserve">se </w:t>
      </w:r>
      <w:r w:rsidRPr="001A5110">
        <w:rPr>
          <w:rFonts w:ascii="Galliard BT" w:hAnsi="Galliard BT"/>
          <w:lang w:val="pt-BR"/>
        </w:rPr>
        <w:t xml:space="preserve">deixar </w:t>
      </w:r>
      <w:r w:rsidR="00056886">
        <w:rPr>
          <w:rFonts w:ascii="Galliard BT" w:hAnsi="Galliard BT"/>
          <w:lang w:val="pt-BR"/>
        </w:rPr>
        <w:t>modelar por ela. O ator</w:t>
      </w:r>
      <w:r w:rsidRPr="001A5110">
        <w:rPr>
          <w:rFonts w:ascii="Galliard BT" w:hAnsi="Galliard BT"/>
          <w:lang w:val="pt-BR"/>
        </w:rPr>
        <w:t xml:space="preserve"> desenvolve, para cada personagem que está representando, uma nova área da sua personalidade. Mas esta área não o esgota todo, ele tem outras áreas que</w:t>
      </w:r>
      <w:r w:rsidR="00056886">
        <w:rPr>
          <w:rFonts w:ascii="Galliard BT" w:hAnsi="Galliard BT"/>
          <w:lang w:val="pt-BR"/>
        </w:rPr>
        <w:t xml:space="preserve"> são outros personagens. F</w:t>
      </w:r>
      <w:r w:rsidRPr="001A5110">
        <w:rPr>
          <w:rFonts w:ascii="Galliard BT" w:hAnsi="Galliard BT"/>
          <w:lang w:val="pt-BR"/>
        </w:rPr>
        <w:t>oi justamente aí que eu achei que estava realmente preparado para absorver em profundidade as obras de alguns grandes filósofos que</w:t>
      </w:r>
      <w:r w:rsidR="00056886">
        <w:rPr>
          <w:rFonts w:ascii="Galliard BT" w:hAnsi="Galliard BT"/>
          <w:lang w:val="pt-BR"/>
        </w:rPr>
        <w:t xml:space="preserve"> eu tinha antes lido superficialmente. F</w:t>
      </w:r>
      <w:r w:rsidRPr="001A5110">
        <w:rPr>
          <w:rFonts w:ascii="Galliard BT" w:hAnsi="Galliard BT"/>
          <w:lang w:val="pt-BR"/>
        </w:rPr>
        <w:t>oi aí que eu fui estudar seriamente Kant, Descartes, Fichte, Schelling, Heg</w:t>
      </w:r>
      <w:r w:rsidR="00056886">
        <w:rPr>
          <w:rFonts w:ascii="Galliard BT" w:hAnsi="Galliard BT"/>
          <w:lang w:val="pt-BR"/>
        </w:rPr>
        <w:t>el, Leibniz, Husserl, etc..</w:t>
      </w:r>
    </w:p>
    <w:p w:rsidR="0060047F" w:rsidRPr="001A5110" w:rsidRDefault="0060047F" w:rsidP="00026BC4">
      <w:pPr>
        <w:jc w:val="both"/>
        <w:rPr>
          <w:rFonts w:ascii="Galliard BT" w:hAnsi="Galliard BT"/>
          <w:lang w:val="pt-BR"/>
        </w:rPr>
      </w:pPr>
    </w:p>
    <w:p w:rsidR="0060047F" w:rsidRPr="001A5110" w:rsidRDefault="0060047F" w:rsidP="00026BC4">
      <w:pPr>
        <w:jc w:val="both"/>
        <w:rPr>
          <w:rFonts w:ascii="Galliard BT" w:hAnsi="Galliard BT"/>
          <w:lang w:val="pt-BR"/>
        </w:rPr>
      </w:pPr>
      <w:r w:rsidRPr="001A5110">
        <w:rPr>
          <w:rFonts w:ascii="Galliard BT" w:hAnsi="Galliard BT"/>
          <w:lang w:val="pt-BR"/>
        </w:rPr>
        <w:t>Agora veja</w:t>
      </w:r>
      <w:r w:rsidR="00056886">
        <w:rPr>
          <w:rFonts w:ascii="Galliard BT" w:hAnsi="Galliard BT"/>
          <w:lang w:val="pt-BR"/>
        </w:rPr>
        <w:t>m</w:t>
      </w:r>
      <w:r w:rsidRPr="001A5110">
        <w:rPr>
          <w:rFonts w:ascii="Galliard BT" w:hAnsi="Galliard BT"/>
          <w:lang w:val="pt-BR"/>
        </w:rPr>
        <w:t xml:space="preserve"> o mar de influências culturais que eu tive de receber antes para daí eu poder montar na minha cabeça um personagem chamado Kant, outro persona</w:t>
      </w:r>
      <w:r w:rsidR="00056886">
        <w:rPr>
          <w:rFonts w:ascii="Galliard BT" w:hAnsi="Galliard BT"/>
          <w:lang w:val="pt-BR"/>
        </w:rPr>
        <w:t>gem chamado Descartes, etc..</w:t>
      </w:r>
      <w:r w:rsidRPr="001A5110">
        <w:rPr>
          <w:rFonts w:ascii="Galliard BT" w:hAnsi="Galliard BT"/>
          <w:lang w:val="pt-BR"/>
        </w:rPr>
        <w:t xml:space="preserve"> Não é só entender os textos. Porque, na out</w:t>
      </w:r>
      <w:r w:rsidR="00056886">
        <w:rPr>
          <w:rFonts w:ascii="Galliard BT" w:hAnsi="Galliard BT"/>
          <w:lang w:val="pt-BR"/>
        </w:rPr>
        <w:t>ra aula, eu expliquei</w:t>
      </w:r>
      <w:r w:rsidR="001A6696">
        <w:rPr>
          <w:rFonts w:ascii="Galliard BT" w:hAnsi="Galliard BT"/>
          <w:lang w:val="pt-BR"/>
        </w:rPr>
        <w:t xml:space="preserve"> que entender textos é um</w:t>
      </w:r>
      <w:r w:rsidRPr="001A5110">
        <w:rPr>
          <w:rFonts w:ascii="Galliard BT" w:hAnsi="Galliard BT"/>
          <w:lang w:val="pt-BR"/>
        </w:rPr>
        <w:t xml:space="preserve"> milionésimo. </w:t>
      </w:r>
      <w:r w:rsidR="001A6696">
        <w:rPr>
          <w:rFonts w:ascii="Galliard BT" w:hAnsi="Galliard BT"/>
          <w:lang w:val="pt-BR"/>
        </w:rPr>
        <w:t>S</w:t>
      </w:r>
      <w:r w:rsidRPr="001A5110">
        <w:rPr>
          <w:rFonts w:ascii="Galliard BT" w:hAnsi="Galliard BT"/>
          <w:lang w:val="pt-BR"/>
        </w:rPr>
        <w:t xml:space="preserve">e não </w:t>
      </w:r>
      <w:r w:rsidR="001A6696">
        <w:rPr>
          <w:rFonts w:ascii="Galliard BT" w:hAnsi="Galliard BT"/>
          <w:lang w:val="pt-BR"/>
        </w:rPr>
        <w:t xml:space="preserve">se </w:t>
      </w:r>
      <w:r w:rsidRPr="001A5110">
        <w:rPr>
          <w:rFonts w:ascii="Galliard BT" w:hAnsi="Galliard BT"/>
          <w:lang w:val="pt-BR"/>
        </w:rPr>
        <w:t>consegue apreender a percepção que</w:t>
      </w:r>
      <w:r w:rsidR="001A6696">
        <w:rPr>
          <w:rFonts w:ascii="Galliard BT" w:hAnsi="Galliard BT"/>
          <w:lang w:val="pt-BR"/>
        </w:rPr>
        <w:t xml:space="preserve"> o sujeito teve realmente, </w:t>
      </w:r>
      <w:r w:rsidRPr="001A5110">
        <w:rPr>
          <w:rFonts w:ascii="Galliard BT" w:hAnsi="Galliard BT"/>
          <w:lang w:val="pt-BR"/>
        </w:rPr>
        <w:t xml:space="preserve">não </w:t>
      </w:r>
      <w:r w:rsidR="001A6696">
        <w:rPr>
          <w:rFonts w:ascii="Galliard BT" w:hAnsi="Galliard BT"/>
          <w:lang w:val="pt-BR"/>
        </w:rPr>
        <w:t xml:space="preserve">se </w:t>
      </w:r>
      <w:r w:rsidRPr="001A5110">
        <w:rPr>
          <w:rFonts w:ascii="Galliard BT" w:hAnsi="Galliard BT"/>
          <w:lang w:val="pt-BR"/>
        </w:rPr>
        <w:t>entend</w:t>
      </w:r>
      <w:r w:rsidR="001A6696">
        <w:rPr>
          <w:rFonts w:ascii="Galliard BT" w:hAnsi="Galliard BT"/>
          <w:lang w:val="pt-BR"/>
        </w:rPr>
        <w:t xml:space="preserve">eu o que ele está falando, </w:t>
      </w:r>
      <w:r w:rsidRPr="001A5110">
        <w:rPr>
          <w:rFonts w:ascii="Galliard BT" w:hAnsi="Galliard BT"/>
          <w:lang w:val="pt-BR"/>
        </w:rPr>
        <w:t>entendeu</w:t>
      </w:r>
      <w:r w:rsidR="001A6696">
        <w:rPr>
          <w:rFonts w:ascii="Galliard BT" w:hAnsi="Galliard BT"/>
          <w:lang w:val="pt-BR"/>
        </w:rPr>
        <w:t>-se somente o texto. E daí,</w:t>
      </w:r>
      <w:r w:rsidR="001A6696" w:rsidRPr="001A6696">
        <w:rPr>
          <w:rFonts w:ascii="Galliard BT" w:hAnsi="Galliard BT"/>
          <w:lang w:val="pt-BR"/>
        </w:rPr>
        <w:t xml:space="preserve"> </w:t>
      </w:r>
      <w:r w:rsidR="001A6696" w:rsidRPr="001A5110">
        <w:rPr>
          <w:rFonts w:ascii="Galliard BT" w:hAnsi="Galliard BT"/>
          <w:lang w:val="pt-BR"/>
        </w:rPr>
        <w:t xml:space="preserve">na hora que </w:t>
      </w:r>
      <w:r w:rsidR="001A6696">
        <w:rPr>
          <w:rFonts w:ascii="Galliard BT" w:hAnsi="Galliard BT"/>
          <w:lang w:val="pt-BR"/>
        </w:rPr>
        <w:t xml:space="preserve">se </w:t>
      </w:r>
      <w:r w:rsidR="001A6696" w:rsidRPr="001A5110">
        <w:rPr>
          <w:rFonts w:ascii="Galliard BT" w:hAnsi="Galliard BT"/>
          <w:lang w:val="pt-BR"/>
        </w:rPr>
        <w:t>apreende o texto</w:t>
      </w:r>
      <w:r w:rsidR="001A6696">
        <w:rPr>
          <w:rFonts w:ascii="Galliard BT" w:hAnsi="Galliard BT"/>
          <w:lang w:val="pt-BR"/>
        </w:rPr>
        <w:t>,</w:t>
      </w:r>
      <w:r w:rsidRPr="001A5110">
        <w:rPr>
          <w:rFonts w:ascii="Galliard BT" w:hAnsi="Galliard BT"/>
          <w:lang w:val="pt-BR"/>
        </w:rPr>
        <w:t xml:space="preserve"> pode</w:t>
      </w:r>
      <w:r w:rsidR="001A6696">
        <w:rPr>
          <w:rFonts w:ascii="Galliard BT" w:hAnsi="Galliard BT"/>
          <w:lang w:val="pt-BR"/>
        </w:rPr>
        <w:t xml:space="preserve">-se até </w:t>
      </w:r>
      <w:r w:rsidR="001A6696" w:rsidRPr="001A5110">
        <w:rPr>
          <w:rFonts w:ascii="Galliard BT" w:hAnsi="Galliard BT"/>
          <w:lang w:val="pt-BR"/>
        </w:rPr>
        <w:t>dizer: “Só tem texto no mundo, tudo é texto, então se eu sei o texto, eu sei tudo”</w:t>
      </w:r>
      <w:r w:rsidR="001A6696">
        <w:rPr>
          <w:rFonts w:ascii="Galliard BT" w:hAnsi="Galliard BT"/>
          <w:lang w:val="pt-BR"/>
        </w:rPr>
        <w:t>, principalmente se s</w:t>
      </w:r>
      <w:r w:rsidRPr="001A5110">
        <w:rPr>
          <w:rFonts w:ascii="Galliard BT" w:hAnsi="Galliard BT"/>
          <w:lang w:val="pt-BR"/>
        </w:rPr>
        <w:t>e imbuiu de Wittgenstein, Saussure, Lyotard, Der</w:t>
      </w:r>
      <w:r w:rsidR="001A6696">
        <w:rPr>
          <w:rFonts w:ascii="Galliard BT" w:hAnsi="Galliard BT"/>
          <w:lang w:val="pt-BR"/>
        </w:rPr>
        <w:t>rida, etc.</w:t>
      </w:r>
      <w:r w:rsidRPr="001A5110">
        <w:rPr>
          <w:rFonts w:ascii="Galliard BT" w:hAnsi="Galliard BT"/>
          <w:lang w:val="pt-BR"/>
        </w:rPr>
        <w:t>.</w:t>
      </w:r>
      <w:r w:rsidR="004E4AA6">
        <w:rPr>
          <w:rFonts w:ascii="Galliard BT" w:hAnsi="Galliard BT"/>
          <w:lang w:val="pt-BR"/>
        </w:rPr>
        <w:t xml:space="preserve"> </w:t>
      </w:r>
      <w:r w:rsidR="004E4AA6">
        <w:rPr>
          <w:rFonts w:ascii="Galliard BT" w:hAnsi="Galliard BT"/>
          <w:b/>
          <w:color w:val="FF0000"/>
          <w:sz w:val="16"/>
          <w:lang w:val="pt-BR"/>
        </w:rPr>
        <w:t>[01:4</w:t>
      </w:r>
      <w:r w:rsidR="004E4AA6" w:rsidRPr="001A5110">
        <w:rPr>
          <w:rFonts w:ascii="Galliard BT" w:hAnsi="Galliard BT"/>
          <w:b/>
          <w:color w:val="FF0000"/>
          <w:sz w:val="16"/>
          <w:lang w:val="pt-BR"/>
        </w:rPr>
        <w:t>0]</w:t>
      </w:r>
    </w:p>
    <w:p w:rsidR="0060047F" w:rsidRPr="001A5110" w:rsidRDefault="0060047F" w:rsidP="00026BC4">
      <w:pPr>
        <w:jc w:val="both"/>
        <w:rPr>
          <w:rFonts w:ascii="Galliard BT" w:hAnsi="Galliard BT"/>
          <w:lang w:val="pt-BR"/>
        </w:rPr>
      </w:pPr>
    </w:p>
    <w:p w:rsidR="0060047F" w:rsidRPr="001A5110" w:rsidRDefault="004E4AA6" w:rsidP="00026BC4">
      <w:pPr>
        <w:jc w:val="both"/>
        <w:rPr>
          <w:rFonts w:ascii="Galliard BT" w:hAnsi="Galliard BT"/>
          <w:b/>
          <w:color w:val="FF0000"/>
          <w:sz w:val="16"/>
          <w:szCs w:val="16"/>
          <w:lang w:val="pt-BR"/>
        </w:rPr>
      </w:pPr>
      <w:r>
        <w:rPr>
          <w:rFonts w:ascii="Galliard BT" w:hAnsi="Galliard BT"/>
          <w:b/>
          <w:color w:val="FF0000"/>
          <w:sz w:val="16"/>
          <w:szCs w:val="16"/>
          <w:lang w:val="pt-BR"/>
        </w:rPr>
        <w:t>[I</w:t>
      </w:r>
      <w:r w:rsidR="0060047F" w:rsidRPr="001A5110">
        <w:rPr>
          <w:rFonts w:ascii="Galliard BT" w:hAnsi="Galliard BT"/>
          <w:b/>
          <w:color w:val="FF0000"/>
          <w:sz w:val="16"/>
          <w:szCs w:val="16"/>
          <w:lang w:val="pt-BR"/>
        </w:rPr>
        <w:t>ntervalo]</w:t>
      </w:r>
    </w:p>
    <w:p w:rsidR="0060047F" w:rsidRPr="001A5110" w:rsidRDefault="0060047F" w:rsidP="00026BC4">
      <w:pPr>
        <w:jc w:val="both"/>
        <w:rPr>
          <w:rFonts w:ascii="Galliard BT" w:hAnsi="Galliard BT"/>
          <w:lang w:val="pt-BR"/>
        </w:rPr>
      </w:pPr>
    </w:p>
    <w:p w:rsidR="0060047F" w:rsidRPr="001A5110" w:rsidRDefault="0060047F" w:rsidP="00026BC4">
      <w:pPr>
        <w:jc w:val="both"/>
        <w:rPr>
          <w:rFonts w:ascii="Galliard BT" w:hAnsi="Galliard BT"/>
          <w:lang w:val="pt-BR"/>
        </w:rPr>
      </w:pPr>
      <w:r w:rsidRPr="001A5110">
        <w:rPr>
          <w:rFonts w:ascii="Galliard BT" w:hAnsi="Galliard BT"/>
          <w:lang w:val="pt-BR"/>
        </w:rPr>
        <w:t xml:space="preserve">Antes de começar as perguntas, tem um item </w:t>
      </w:r>
      <w:r w:rsidR="001A6696">
        <w:rPr>
          <w:rFonts w:ascii="Galliard BT" w:hAnsi="Galliard BT"/>
          <w:lang w:val="pt-BR"/>
        </w:rPr>
        <w:t>que eu prometi explicar na aula</w:t>
      </w:r>
      <w:r w:rsidRPr="001A5110">
        <w:rPr>
          <w:rFonts w:ascii="Galliard BT" w:hAnsi="Galliard BT"/>
          <w:lang w:val="pt-BR"/>
        </w:rPr>
        <w:t xml:space="preserve"> e não expliquei. </w:t>
      </w:r>
      <w:r w:rsidR="001A6696">
        <w:rPr>
          <w:rFonts w:ascii="Galliard BT" w:hAnsi="Galliard BT"/>
          <w:lang w:val="pt-BR"/>
        </w:rPr>
        <w:t>Quando estudamos</w:t>
      </w:r>
      <w:r w:rsidRPr="001A5110">
        <w:rPr>
          <w:rFonts w:ascii="Galliard BT" w:hAnsi="Galliard BT"/>
          <w:lang w:val="pt-BR"/>
        </w:rPr>
        <w:t xml:space="preserve"> a história da evolução do pensamento marxista, </w:t>
      </w:r>
      <w:r w:rsidR="001A6696">
        <w:rPr>
          <w:rFonts w:ascii="Galliard BT" w:hAnsi="Galliard BT"/>
          <w:lang w:val="pt-BR"/>
        </w:rPr>
        <w:t>partimos</w:t>
      </w:r>
      <w:r w:rsidRPr="001A5110">
        <w:rPr>
          <w:rFonts w:ascii="Galliard BT" w:hAnsi="Galliard BT"/>
          <w:lang w:val="pt-BR"/>
        </w:rPr>
        <w:t xml:space="preserve"> da afirmação de uma objetividade científica absoluta — ou seja, Marx acreditava estar descrevendo a sociedade como ela realmente é, partindo de uma base material que é a apropriação da natureza e a sua transforma</w:t>
      </w:r>
      <w:r w:rsidR="001A6696">
        <w:rPr>
          <w:rFonts w:ascii="Galliard BT" w:hAnsi="Galliard BT"/>
          <w:lang w:val="pt-BR"/>
        </w:rPr>
        <w:t>ção em bens pelo ser humano. A</w:t>
      </w:r>
      <w:r w:rsidRPr="001A5110">
        <w:rPr>
          <w:rFonts w:ascii="Galliard BT" w:hAnsi="Galliard BT"/>
          <w:lang w:val="pt-BR"/>
        </w:rPr>
        <w:t>pós um século e meio de evolução, chegamos ao ponto em que não há mais objetividade nenhuma na sociedade, não há base material alguma, que há apenas a sociedade concebida como um universo de discurso. E perguntamos o que pode haver de comum entre uma coisa e outra.</w:t>
      </w:r>
    </w:p>
    <w:p w:rsidR="0060047F" w:rsidRPr="001A5110" w:rsidRDefault="0060047F" w:rsidP="00026BC4">
      <w:pPr>
        <w:jc w:val="both"/>
        <w:rPr>
          <w:rFonts w:ascii="Galliard BT" w:hAnsi="Galliard BT"/>
          <w:lang w:val="pt-BR"/>
        </w:rPr>
      </w:pPr>
    </w:p>
    <w:p w:rsidR="0060047F" w:rsidRPr="001A5110" w:rsidRDefault="0060047F" w:rsidP="00026BC4">
      <w:pPr>
        <w:jc w:val="both"/>
        <w:rPr>
          <w:rFonts w:ascii="Galliard BT" w:hAnsi="Galliard BT"/>
          <w:lang w:val="pt-BR"/>
        </w:rPr>
      </w:pPr>
      <w:r w:rsidRPr="001A5110">
        <w:rPr>
          <w:rFonts w:ascii="Galliard BT" w:hAnsi="Galliard BT"/>
          <w:lang w:val="pt-BR"/>
        </w:rPr>
        <w:t>Ora, é muito simples: o que há de comum, primeiro, é a inversão revolucionária e, segundo, o fato de que, como eu já afirmei inúmeras vezes, ao longo do movimento revolucionário não se pode encontrar nenhuma unidade no nível dos discursos ideológicos, e nem mesmo das propostas concretas. O que se encontra é a unidade da lógica interna da coisa baseada nas três inversões e, evidentemente, o fat</w:t>
      </w:r>
      <w:r w:rsidR="001A6696">
        <w:rPr>
          <w:rFonts w:ascii="Galliard BT" w:hAnsi="Galliard BT"/>
          <w:lang w:val="pt-BR"/>
        </w:rPr>
        <w:t>o de que a própria história do partido c</w:t>
      </w:r>
      <w:r w:rsidRPr="001A5110">
        <w:rPr>
          <w:rFonts w:ascii="Galliard BT" w:hAnsi="Galliard BT"/>
          <w:lang w:val="pt-BR"/>
        </w:rPr>
        <w:t xml:space="preserve">omunista e outras organizações revolucionárias </w:t>
      </w:r>
      <w:r w:rsidR="001A6696">
        <w:rPr>
          <w:rFonts w:ascii="Galliard BT" w:hAnsi="Galliard BT"/>
          <w:lang w:val="pt-BR"/>
        </w:rPr>
        <w:t xml:space="preserve">confirma o que está </w:t>
      </w:r>
      <w:r w:rsidR="00056806">
        <w:rPr>
          <w:rFonts w:ascii="Galliard BT" w:hAnsi="Galliard BT"/>
          <w:lang w:val="pt-BR"/>
        </w:rPr>
        <w:t xml:space="preserve">dizendo </w:t>
      </w:r>
      <w:r w:rsidR="001A6696">
        <w:rPr>
          <w:rFonts w:ascii="Galliard BT" w:hAnsi="Galliard BT"/>
          <w:lang w:val="pt-BR"/>
        </w:rPr>
        <w:t>Ernesto Laclau: ser uma</w:t>
      </w:r>
      <w:r w:rsidRPr="001A5110">
        <w:rPr>
          <w:rFonts w:ascii="Galliard BT" w:hAnsi="Galliard BT"/>
          <w:lang w:val="pt-BR"/>
        </w:rPr>
        <w:t xml:space="preserve"> criação </w:t>
      </w:r>
      <w:r w:rsidR="001A6696">
        <w:rPr>
          <w:rFonts w:ascii="Galliard BT" w:hAnsi="Galliard BT"/>
          <w:lang w:val="pt-BR"/>
        </w:rPr>
        <w:t>retroativa de um interesse que os</w:t>
      </w:r>
      <w:r w:rsidRPr="001A5110">
        <w:rPr>
          <w:rFonts w:ascii="Galliard BT" w:hAnsi="Galliard BT"/>
          <w:lang w:val="pt-BR"/>
        </w:rPr>
        <w:t xml:space="preserve"> sustenta. </w:t>
      </w:r>
    </w:p>
    <w:p w:rsidR="0060047F" w:rsidRPr="001A5110" w:rsidRDefault="0060047F" w:rsidP="00026BC4">
      <w:pPr>
        <w:jc w:val="both"/>
        <w:rPr>
          <w:rFonts w:ascii="Galliard BT" w:hAnsi="Galliard BT"/>
          <w:lang w:val="pt-BR"/>
        </w:rPr>
      </w:pPr>
    </w:p>
    <w:p w:rsidR="0060047F" w:rsidRPr="001A5110" w:rsidRDefault="0060047F" w:rsidP="00026BC4">
      <w:pPr>
        <w:jc w:val="both"/>
        <w:rPr>
          <w:rFonts w:ascii="Galliard BT" w:hAnsi="Galliard BT"/>
          <w:lang w:val="pt-BR"/>
        </w:rPr>
      </w:pPr>
      <w:r w:rsidRPr="001A5110">
        <w:rPr>
          <w:rFonts w:ascii="Galliard BT" w:hAnsi="Galliard BT"/>
          <w:lang w:val="pt-BR"/>
        </w:rPr>
        <w:t>Você</w:t>
      </w:r>
      <w:r w:rsidR="001A6696">
        <w:rPr>
          <w:rFonts w:ascii="Galliard BT" w:hAnsi="Galliard BT"/>
          <w:lang w:val="pt-BR"/>
        </w:rPr>
        <w:t>s imaginem</w:t>
      </w:r>
      <w:r w:rsidRPr="001A5110">
        <w:rPr>
          <w:rFonts w:ascii="Galliard BT" w:hAnsi="Galliard BT"/>
          <w:lang w:val="pt-BR"/>
        </w:rPr>
        <w:t>, por exemplo, o número de pessoas no</w:t>
      </w:r>
      <w:r w:rsidR="001A6696">
        <w:rPr>
          <w:rFonts w:ascii="Galliard BT" w:hAnsi="Galliard BT"/>
          <w:lang w:val="pt-BR"/>
        </w:rPr>
        <w:t xml:space="preserve"> mundo cuja sobrevivência, </w:t>
      </w:r>
      <w:r w:rsidRPr="001A5110">
        <w:rPr>
          <w:rFonts w:ascii="Galliard BT" w:hAnsi="Galliard BT"/>
          <w:lang w:val="pt-BR"/>
        </w:rPr>
        <w:t xml:space="preserve">subsistência, </w:t>
      </w:r>
      <w:r w:rsidR="001A6696">
        <w:rPr>
          <w:rFonts w:ascii="Galliard BT" w:hAnsi="Galliard BT"/>
          <w:lang w:val="pt-BR"/>
        </w:rPr>
        <w:t>função profissional, posição na sociedade, etc. dependa</w:t>
      </w:r>
      <w:r w:rsidRPr="001A5110">
        <w:rPr>
          <w:rFonts w:ascii="Galliard BT" w:hAnsi="Galliard BT"/>
          <w:lang w:val="pt-BR"/>
        </w:rPr>
        <w:t xml:space="preserve"> da organização revolucionária. É uma multidão inesgotável. Se caísse o movimento revolucionário, todas elas perderiam o emprego</w:t>
      </w:r>
      <w:r w:rsidR="00056806">
        <w:rPr>
          <w:rFonts w:ascii="Galliard BT" w:hAnsi="Galliard BT"/>
          <w:lang w:val="pt-BR"/>
        </w:rPr>
        <w:t xml:space="preserve"> e </w:t>
      </w:r>
      <w:r w:rsidRPr="001A5110">
        <w:rPr>
          <w:rFonts w:ascii="Galliard BT" w:hAnsi="Galliard BT"/>
          <w:lang w:val="pt-BR"/>
        </w:rPr>
        <w:t xml:space="preserve">a </w:t>
      </w:r>
      <w:r w:rsidR="00056806">
        <w:rPr>
          <w:rFonts w:ascii="Galliard BT" w:hAnsi="Galliard BT"/>
          <w:lang w:val="pt-BR"/>
        </w:rPr>
        <w:t xml:space="preserve">sua posição social. Elas </w:t>
      </w:r>
      <w:r w:rsidRPr="001A5110">
        <w:rPr>
          <w:rFonts w:ascii="Galliard BT" w:hAnsi="Galliard BT"/>
          <w:lang w:val="pt-BR"/>
        </w:rPr>
        <w:t>não podem viver s</w:t>
      </w:r>
      <w:r w:rsidR="00056806">
        <w:rPr>
          <w:rFonts w:ascii="Galliard BT" w:hAnsi="Galliard BT"/>
          <w:lang w:val="pt-BR"/>
        </w:rPr>
        <w:t>em isso e</w:t>
      </w:r>
      <w:r w:rsidRPr="001A5110">
        <w:rPr>
          <w:rFonts w:ascii="Galliard BT" w:hAnsi="Galliard BT"/>
          <w:lang w:val="pt-BR"/>
        </w:rPr>
        <w:t xml:space="preserve"> por isso mesmo a necessidade de autojustificação leva</w:t>
      </w:r>
      <w:r w:rsidR="00056806">
        <w:rPr>
          <w:rFonts w:ascii="Galliard BT" w:hAnsi="Galliard BT"/>
          <w:lang w:val="pt-BR"/>
        </w:rPr>
        <w:t>-os</w:t>
      </w:r>
      <w:r w:rsidRPr="001A5110">
        <w:rPr>
          <w:rFonts w:ascii="Galliard BT" w:hAnsi="Galliard BT"/>
          <w:lang w:val="pt-BR"/>
        </w:rPr>
        <w:t xml:space="preserve"> </w:t>
      </w:r>
      <w:r w:rsidR="00056806">
        <w:rPr>
          <w:rFonts w:ascii="Galliard BT" w:hAnsi="Galliard BT"/>
          <w:lang w:val="pt-BR"/>
        </w:rPr>
        <w:t xml:space="preserve">a </w:t>
      </w:r>
      <w:r w:rsidRPr="001A5110">
        <w:rPr>
          <w:rFonts w:ascii="Galliard BT" w:hAnsi="Galliard BT"/>
          <w:lang w:val="pt-BR"/>
        </w:rPr>
        <w:t>extremo</w:t>
      </w:r>
      <w:r w:rsidR="00056806">
        <w:rPr>
          <w:rFonts w:ascii="Galliard BT" w:hAnsi="Galliard BT"/>
          <w:lang w:val="pt-BR"/>
        </w:rPr>
        <w:t>s</w:t>
      </w:r>
      <w:r w:rsidRPr="001A5110">
        <w:rPr>
          <w:rFonts w:ascii="Galliard BT" w:hAnsi="Galliard BT"/>
          <w:lang w:val="pt-BR"/>
        </w:rPr>
        <w:t xml:space="preserve"> como </w:t>
      </w:r>
      <w:r w:rsidR="00056806">
        <w:rPr>
          <w:rFonts w:ascii="Galliard BT" w:hAnsi="Galliard BT"/>
          <w:lang w:val="pt-BR"/>
        </w:rPr>
        <w:t>se verificam</w:t>
      </w:r>
      <w:r w:rsidRPr="001A5110">
        <w:rPr>
          <w:rFonts w:ascii="Galliard BT" w:hAnsi="Galliard BT"/>
          <w:lang w:val="pt-BR"/>
        </w:rPr>
        <w:t xml:space="preserve"> no Laclau, </w:t>
      </w:r>
      <w:r w:rsidR="00056806">
        <w:rPr>
          <w:rFonts w:ascii="Galliard BT" w:hAnsi="Galliard BT"/>
          <w:lang w:val="pt-BR"/>
        </w:rPr>
        <w:t xml:space="preserve">ou </w:t>
      </w:r>
      <w:r w:rsidRPr="001A5110">
        <w:rPr>
          <w:rFonts w:ascii="Galliard BT" w:hAnsi="Galliard BT"/>
          <w:lang w:val="pt-BR"/>
        </w:rPr>
        <w:t>às vezes pior</w:t>
      </w:r>
      <w:r w:rsidR="00056806">
        <w:rPr>
          <w:rFonts w:ascii="Galliard BT" w:hAnsi="Galliard BT"/>
          <w:lang w:val="pt-BR"/>
        </w:rPr>
        <w:t>es</w:t>
      </w:r>
      <w:r w:rsidRPr="001A5110">
        <w:rPr>
          <w:rFonts w:ascii="Galliard BT" w:hAnsi="Galliard BT"/>
          <w:lang w:val="pt-BR"/>
        </w:rPr>
        <w:t xml:space="preserve"> ainda.</w:t>
      </w:r>
    </w:p>
    <w:p w:rsidR="0060047F" w:rsidRPr="001A5110" w:rsidRDefault="0060047F" w:rsidP="00026BC4">
      <w:pPr>
        <w:jc w:val="both"/>
        <w:rPr>
          <w:rFonts w:ascii="Galliard BT" w:hAnsi="Galliard BT"/>
          <w:lang w:val="pt-BR"/>
        </w:rPr>
      </w:pPr>
    </w:p>
    <w:p w:rsidR="0060047F" w:rsidRPr="001A5110" w:rsidRDefault="0060047F" w:rsidP="00026BC4">
      <w:pPr>
        <w:jc w:val="both"/>
        <w:rPr>
          <w:rFonts w:ascii="Galliard BT" w:hAnsi="Galliard BT"/>
          <w:lang w:val="pt-BR"/>
        </w:rPr>
      </w:pPr>
      <w:r w:rsidRPr="001A5110">
        <w:rPr>
          <w:rFonts w:ascii="Galliard BT" w:hAnsi="Galliard BT"/>
          <w:lang w:val="pt-BR"/>
        </w:rPr>
        <w:t>Esses dias eu estive lendo um livro que é uma longa</w:t>
      </w:r>
      <w:r w:rsidR="00056806">
        <w:rPr>
          <w:rFonts w:ascii="Galliard BT" w:hAnsi="Galliard BT"/>
          <w:lang w:val="pt-BR"/>
        </w:rPr>
        <w:t xml:space="preserve"> entrevista com Antonio Negri, </w:t>
      </w:r>
      <w:r w:rsidRPr="001A5110">
        <w:rPr>
          <w:rFonts w:ascii="Galliard BT" w:hAnsi="Galliard BT"/>
          <w:lang w:val="pt-BR"/>
        </w:rPr>
        <w:t>que é provavelmente o maior cérebro do movime</w:t>
      </w:r>
      <w:r w:rsidR="00056806">
        <w:rPr>
          <w:rFonts w:ascii="Galliard BT" w:hAnsi="Galliard BT"/>
          <w:lang w:val="pt-BR"/>
        </w:rPr>
        <w:t>nto revolucionário atualmente, intitulado</w:t>
      </w:r>
      <w:r w:rsidRPr="001A5110">
        <w:rPr>
          <w:rFonts w:ascii="Galliard BT" w:hAnsi="Galliard BT"/>
          <w:lang w:val="pt-BR"/>
        </w:rPr>
        <w:t xml:space="preserve"> </w:t>
      </w:r>
      <w:r w:rsidRPr="001A5110">
        <w:rPr>
          <w:rFonts w:ascii="Galliard BT" w:hAnsi="Galliard BT"/>
          <w:i/>
          <w:lang w:val="pt-BR"/>
        </w:rPr>
        <w:t>Goodbye Mr Socialism</w:t>
      </w:r>
      <w:r w:rsidR="00056806">
        <w:rPr>
          <w:rFonts w:ascii="Galliard BT" w:hAnsi="Galliard BT"/>
          <w:lang w:val="pt-BR"/>
        </w:rPr>
        <w:t xml:space="preserve"> (N</w:t>
      </w:r>
      <w:r w:rsidRPr="001A5110">
        <w:rPr>
          <w:rFonts w:ascii="Galliard BT" w:hAnsi="Galliard BT"/>
          <w:lang w:val="pt-BR"/>
        </w:rPr>
        <w:t xml:space="preserve">em </w:t>
      </w:r>
      <w:r w:rsidR="00056806">
        <w:rPr>
          <w:rFonts w:ascii="Galliard BT" w:hAnsi="Galliard BT"/>
          <w:lang w:val="pt-BR"/>
        </w:rPr>
        <w:t>o Fidel Castro não é mais socialista</w:t>
      </w:r>
      <w:r w:rsidRPr="001A5110">
        <w:rPr>
          <w:rFonts w:ascii="Galliard BT" w:hAnsi="Galliard BT"/>
          <w:lang w:val="pt-BR"/>
        </w:rPr>
        <w:t>), e eu vi q</w:t>
      </w:r>
      <w:r w:rsidR="00056806">
        <w:rPr>
          <w:rFonts w:ascii="Galliard BT" w:hAnsi="Galliard BT"/>
          <w:lang w:val="pt-BR"/>
        </w:rPr>
        <w:t>ue existem duas maneiras de</w:t>
      </w:r>
      <w:r w:rsidRPr="001A5110">
        <w:rPr>
          <w:rFonts w:ascii="Galliard BT" w:hAnsi="Galliard BT"/>
          <w:lang w:val="pt-BR"/>
        </w:rPr>
        <w:t xml:space="preserve"> mentir, ambas igualmente eficientes, mas </w:t>
      </w:r>
      <w:r w:rsidR="00056806">
        <w:rPr>
          <w:rFonts w:ascii="Galliard BT" w:hAnsi="Galliard BT"/>
          <w:lang w:val="pt-BR"/>
        </w:rPr>
        <w:t xml:space="preserve">em planos diferentes. Uma maneira é </w:t>
      </w:r>
      <w:r w:rsidRPr="001A5110">
        <w:rPr>
          <w:rFonts w:ascii="Galliard BT" w:hAnsi="Galliard BT"/>
          <w:lang w:val="pt-BR"/>
        </w:rPr>
        <w:t>fala</w:t>
      </w:r>
      <w:r w:rsidR="00056806">
        <w:rPr>
          <w:rFonts w:ascii="Galliard BT" w:hAnsi="Galliard BT"/>
          <w:lang w:val="pt-BR"/>
        </w:rPr>
        <w:t>r</w:t>
      </w:r>
      <w:r w:rsidRPr="001A5110">
        <w:rPr>
          <w:rFonts w:ascii="Galliard BT" w:hAnsi="Galliard BT"/>
          <w:lang w:val="pt-BR"/>
        </w:rPr>
        <w:t xml:space="preserve"> quinhentas ve</w:t>
      </w:r>
      <w:r w:rsidR="00056806">
        <w:rPr>
          <w:rFonts w:ascii="Galliard BT" w:hAnsi="Galliard BT"/>
          <w:lang w:val="pt-BR"/>
        </w:rPr>
        <w:t>rdades e injetar uma mentira</w:t>
      </w:r>
      <w:r w:rsidRPr="001A5110">
        <w:rPr>
          <w:rFonts w:ascii="Galliard BT" w:hAnsi="Galliard BT"/>
          <w:lang w:val="pt-BR"/>
        </w:rPr>
        <w:t xml:space="preserve"> no meio</w:t>
      </w:r>
      <w:r w:rsidR="00056806">
        <w:rPr>
          <w:rFonts w:ascii="Galliard BT" w:hAnsi="Galliard BT"/>
          <w:lang w:val="pt-BR"/>
        </w:rPr>
        <w:t>,</w:t>
      </w:r>
      <w:r w:rsidRPr="001A5110">
        <w:rPr>
          <w:rFonts w:ascii="Galliard BT" w:hAnsi="Galliard BT"/>
          <w:lang w:val="pt-BR"/>
        </w:rPr>
        <w:t xml:space="preserve"> que </w:t>
      </w:r>
      <w:r w:rsidR="00056806">
        <w:rPr>
          <w:rFonts w:ascii="Galliard BT" w:hAnsi="Galliard BT"/>
          <w:lang w:val="pt-BR"/>
        </w:rPr>
        <w:t>será ignorada</w:t>
      </w:r>
      <w:r w:rsidRPr="001A5110">
        <w:rPr>
          <w:rFonts w:ascii="Galliard BT" w:hAnsi="Galliard BT"/>
          <w:lang w:val="pt-BR"/>
        </w:rPr>
        <w:t xml:space="preserve"> por conta da credibilidade do resto e porque </w:t>
      </w:r>
      <w:r w:rsidR="00056806">
        <w:rPr>
          <w:rFonts w:ascii="Galliard BT" w:hAnsi="Galliard BT"/>
          <w:lang w:val="pt-BR"/>
        </w:rPr>
        <w:t>ninguém a não examina. Esta mentir</w:t>
      </w:r>
      <w:r w:rsidRPr="001A5110">
        <w:rPr>
          <w:rFonts w:ascii="Galliard BT" w:hAnsi="Galliard BT"/>
          <w:lang w:val="pt-BR"/>
        </w:rPr>
        <w:t xml:space="preserve">a funciona como um vírus: é </w:t>
      </w:r>
      <w:r w:rsidR="00056806">
        <w:rPr>
          <w:rFonts w:ascii="Galliard BT" w:hAnsi="Galliard BT"/>
          <w:lang w:val="pt-BR"/>
        </w:rPr>
        <w:t>pequena, mas quando</w:t>
      </w:r>
      <w:r w:rsidRPr="001A5110">
        <w:rPr>
          <w:rFonts w:ascii="Galliard BT" w:hAnsi="Galliard BT"/>
          <w:lang w:val="pt-BR"/>
        </w:rPr>
        <w:t xml:space="preserve"> bem colocada acaba gerando efeitos grandes a longo prazo. E existe outra</w:t>
      </w:r>
      <w:r w:rsidR="00056806">
        <w:rPr>
          <w:rFonts w:ascii="Galliard BT" w:hAnsi="Galliard BT"/>
          <w:lang w:val="pt-BR"/>
        </w:rPr>
        <w:t xml:space="preserve"> maneira</w:t>
      </w:r>
      <w:r w:rsidRPr="001A5110">
        <w:rPr>
          <w:rFonts w:ascii="Galliard BT" w:hAnsi="Galliard BT"/>
          <w:lang w:val="pt-BR"/>
        </w:rPr>
        <w:t xml:space="preserve"> — vamos dizer que </w:t>
      </w:r>
      <w:r w:rsidR="00056806">
        <w:rPr>
          <w:rFonts w:ascii="Galliard BT" w:hAnsi="Galliard BT"/>
          <w:lang w:val="pt-BR"/>
        </w:rPr>
        <w:t xml:space="preserve">a primeira maneira é </w:t>
      </w:r>
      <w:r w:rsidRPr="001A5110">
        <w:rPr>
          <w:rFonts w:ascii="Galliard BT" w:hAnsi="Galliard BT"/>
          <w:lang w:val="pt-BR"/>
        </w:rPr>
        <w:t xml:space="preserve"> a contaminação, um pr</w:t>
      </w:r>
      <w:r w:rsidR="00056806">
        <w:rPr>
          <w:rFonts w:ascii="Galliard BT" w:hAnsi="Galliard BT"/>
          <w:lang w:val="pt-BR"/>
        </w:rPr>
        <w:t>ocesso chamado contaminação —, e o outro processo chama-se intoxicação. A i</w:t>
      </w:r>
      <w:r w:rsidRPr="001A5110">
        <w:rPr>
          <w:rFonts w:ascii="Galliard BT" w:hAnsi="Galliard BT"/>
          <w:lang w:val="pt-BR"/>
        </w:rPr>
        <w:t xml:space="preserve">ntoxicação </w:t>
      </w:r>
      <w:r w:rsidR="00056806">
        <w:rPr>
          <w:rFonts w:ascii="Galliard BT" w:hAnsi="Galliard BT"/>
          <w:lang w:val="pt-BR"/>
        </w:rPr>
        <w:t>ocorre</w:t>
      </w:r>
      <w:r w:rsidRPr="001A5110">
        <w:rPr>
          <w:rFonts w:ascii="Galliard BT" w:hAnsi="Galliard BT"/>
          <w:lang w:val="pt-BR"/>
        </w:rPr>
        <w:t xml:space="preserve"> quando </w:t>
      </w:r>
      <w:r w:rsidR="00056806">
        <w:rPr>
          <w:rFonts w:ascii="Galliard BT" w:hAnsi="Galliard BT"/>
          <w:lang w:val="pt-BR"/>
        </w:rPr>
        <w:t>se</w:t>
      </w:r>
      <w:r w:rsidRPr="001A5110">
        <w:rPr>
          <w:rFonts w:ascii="Galliard BT" w:hAnsi="Galliard BT"/>
          <w:lang w:val="pt-BR"/>
        </w:rPr>
        <w:t xml:space="preserve"> fala </w:t>
      </w:r>
      <w:r w:rsidR="00056806">
        <w:rPr>
          <w:rFonts w:ascii="Galliard BT" w:hAnsi="Galliard BT"/>
          <w:lang w:val="pt-BR"/>
        </w:rPr>
        <w:t>tantas mentiras ao mesmo tempo</w:t>
      </w:r>
      <w:r w:rsidRPr="001A5110">
        <w:rPr>
          <w:rFonts w:ascii="Galliard BT" w:hAnsi="Galliard BT"/>
          <w:lang w:val="pt-BR"/>
        </w:rPr>
        <w:t xml:space="preserve"> que o cérebro do ouvinte não consegue acompanhar e acaba aceitando aquilo por uma espécie de efeito avassalador. </w:t>
      </w:r>
    </w:p>
    <w:p w:rsidR="0060047F" w:rsidRPr="001A5110" w:rsidRDefault="0060047F" w:rsidP="00026BC4">
      <w:pPr>
        <w:jc w:val="both"/>
        <w:rPr>
          <w:rFonts w:ascii="Galliard BT" w:hAnsi="Galliard BT"/>
          <w:lang w:val="pt-BR"/>
        </w:rPr>
      </w:pPr>
    </w:p>
    <w:p w:rsidR="0060047F" w:rsidRPr="001A5110" w:rsidRDefault="0060047F" w:rsidP="00026BC4">
      <w:pPr>
        <w:jc w:val="both"/>
        <w:rPr>
          <w:rFonts w:ascii="Galliard BT" w:hAnsi="Galliard BT"/>
          <w:lang w:val="pt-BR"/>
        </w:rPr>
      </w:pPr>
      <w:r w:rsidRPr="001A5110">
        <w:rPr>
          <w:rFonts w:ascii="Galliard BT" w:hAnsi="Galliard BT"/>
          <w:lang w:val="pt-BR"/>
        </w:rPr>
        <w:t>E eu vi, n</w:t>
      </w:r>
      <w:r w:rsidR="00056806">
        <w:rPr>
          <w:rFonts w:ascii="Galliard BT" w:hAnsi="Galliard BT"/>
          <w:lang w:val="pt-BR"/>
        </w:rPr>
        <w:t>a entrevista do Antonio Negri, que</w:t>
      </w:r>
      <w:r w:rsidRPr="001A5110">
        <w:rPr>
          <w:rFonts w:ascii="Galliard BT" w:hAnsi="Galliard BT"/>
          <w:lang w:val="pt-BR"/>
        </w:rPr>
        <w:t xml:space="preserve"> ele mantém a média de pelo menos</w:t>
      </w:r>
      <w:r w:rsidR="00056806">
        <w:rPr>
          <w:rFonts w:ascii="Galliard BT" w:hAnsi="Galliard BT"/>
          <w:lang w:val="pt-BR"/>
        </w:rPr>
        <w:t xml:space="preserve"> três mentiras por página. M</w:t>
      </w:r>
      <w:r w:rsidRPr="001A5110">
        <w:rPr>
          <w:rFonts w:ascii="Galliard BT" w:hAnsi="Galliard BT"/>
          <w:lang w:val="pt-BR"/>
        </w:rPr>
        <w:t>ent</w:t>
      </w:r>
      <w:r w:rsidR="00056806">
        <w:rPr>
          <w:rFonts w:ascii="Galliard BT" w:hAnsi="Galliard BT"/>
          <w:lang w:val="pt-BR"/>
        </w:rPr>
        <w:t xml:space="preserve">iras gravíssimas que, para se </w:t>
      </w:r>
      <w:r w:rsidRPr="001A5110">
        <w:rPr>
          <w:rFonts w:ascii="Galliard BT" w:hAnsi="Galliard BT"/>
          <w:lang w:val="pt-BR"/>
        </w:rPr>
        <w:t>desmentir cada uma</w:t>
      </w:r>
      <w:r w:rsidR="00056806">
        <w:rPr>
          <w:rFonts w:ascii="Galliard BT" w:hAnsi="Galliard BT"/>
          <w:lang w:val="pt-BR"/>
        </w:rPr>
        <w:t xml:space="preserve"> elas, haveria de</w:t>
      </w:r>
      <w:r w:rsidRPr="001A5110">
        <w:rPr>
          <w:rFonts w:ascii="Galliard BT" w:hAnsi="Galliard BT"/>
          <w:lang w:val="pt-BR"/>
        </w:rPr>
        <w:t xml:space="preserve"> escrever dez, quinze páginas para </w:t>
      </w:r>
      <w:r w:rsidR="00056806">
        <w:rPr>
          <w:rFonts w:ascii="Galliard BT" w:hAnsi="Galliard BT"/>
          <w:lang w:val="pt-BR"/>
        </w:rPr>
        <w:t xml:space="preserve">se </w:t>
      </w:r>
      <w:r w:rsidRPr="001A5110">
        <w:rPr>
          <w:rFonts w:ascii="Galliard BT" w:hAnsi="Galliard BT"/>
          <w:lang w:val="pt-BR"/>
        </w:rPr>
        <w:t>prova</w:t>
      </w:r>
      <w:r w:rsidR="00056806">
        <w:rPr>
          <w:rFonts w:ascii="Galliard BT" w:hAnsi="Galliard BT"/>
          <w:lang w:val="pt-BR"/>
        </w:rPr>
        <w:t>r que ele está mentindo. E</w:t>
      </w:r>
      <w:r w:rsidRPr="001A5110">
        <w:rPr>
          <w:rFonts w:ascii="Galliard BT" w:hAnsi="Galliard BT"/>
          <w:lang w:val="pt-BR"/>
        </w:rPr>
        <w:t>le conta com a dificuldade de contestaçã</w:t>
      </w:r>
      <w:r w:rsidR="00056806">
        <w:rPr>
          <w:rFonts w:ascii="Galliard BT" w:hAnsi="Galliard BT"/>
          <w:lang w:val="pt-BR"/>
        </w:rPr>
        <w:t>o. São mentiras difíceis de</w:t>
      </w:r>
      <w:r w:rsidRPr="001A5110">
        <w:rPr>
          <w:rFonts w:ascii="Galliard BT" w:hAnsi="Galliard BT"/>
          <w:lang w:val="pt-BR"/>
        </w:rPr>
        <w:t xml:space="preserve"> desmontar, e ele coloca </w:t>
      </w:r>
      <w:r w:rsidR="00056806">
        <w:rPr>
          <w:rFonts w:ascii="Galliard BT" w:hAnsi="Galliard BT"/>
          <w:lang w:val="pt-BR"/>
        </w:rPr>
        <w:t>uma série delas</w:t>
      </w:r>
      <w:r w:rsidRPr="001A5110">
        <w:rPr>
          <w:rFonts w:ascii="Galliard BT" w:hAnsi="Galliard BT"/>
          <w:lang w:val="pt-BR"/>
        </w:rPr>
        <w:t>. E</w:t>
      </w:r>
      <w:r w:rsidR="00056806">
        <w:rPr>
          <w:rFonts w:ascii="Galliard BT" w:hAnsi="Galliard BT"/>
          <w:lang w:val="pt-BR"/>
        </w:rPr>
        <w:t>ste</w:t>
      </w:r>
      <w:r w:rsidRPr="001A5110">
        <w:rPr>
          <w:rFonts w:ascii="Galliard BT" w:hAnsi="Galliard BT"/>
          <w:lang w:val="pt-BR"/>
        </w:rPr>
        <w:t xml:space="preserve"> é</w:t>
      </w:r>
      <w:r w:rsidR="00056806">
        <w:rPr>
          <w:rFonts w:ascii="Galliard BT" w:hAnsi="Galliard BT"/>
          <w:lang w:val="pt-BR"/>
        </w:rPr>
        <w:t xml:space="preserve"> o efeito da intoxicação. F</w:t>
      </w:r>
      <w:r w:rsidRPr="001A5110">
        <w:rPr>
          <w:rFonts w:ascii="Galliard BT" w:hAnsi="Galliard BT"/>
          <w:lang w:val="pt-BR"/>
        </w:rPr>
        <w:t>ica</w:t>
      </w:r>
      <w:r w:rsidR="00056806">
        <w:rPr>
          <w:rFonts w:ascii="Galliard BT" w:hAnsi="Galliard BT"/>
          <w:lang w:val="pt-BR"/>
        </w:rPr>
        <w:t>-se</w:t>
      </w:r>
      <w:r w:rsidRPr="001A5110">
        <w:rPr>
          <w:rFonts w:ascii="Galliard BT" w:hAnsi="Galliard BT"/>
          <w:lang w:val="pt-BR"/>
        </w:rPr>
        <w:t xml:space="preserve"> intoxicado com aquela coisa e não </w:t>
      </w:r>
      <w:r w:rsidR="00056806">
        <w:rPr>
          <w:rFonts w:ascii="Galliard BT" w:hAnsi="Galliard BT"/>
          <w:lang w:val="pt-BR"/>
        </w:rPr>
        <w:t xml:space="preserve">se </w:t>
      </w:r>
      <w:r w:rsidRPr="001A5110">
        <w:rPr>
          <w:rFonts w:ascii="Galliard BT" w:hAnsi="Galliard BT"/>
          <w:lang w:val="pt-BR"/>
        </w:rPr>
        <w:t>consegue reagir àquele conjunto. Esse pessoal usa abun</w:t>
      </w:r>
      <w:r w:rsidR="00056806">
        <w:rPr>
          <w:rFonts w:ascii="Galliard BT" w:hAnsi="Galliard BT"/>
          <w:lang w:val="pt-BR"/>
        </w:rPr>
        <w:t>dantemente as duas formas, mas e</w:t>
      </w:r>
      <w:r w:rsidRPr="001A5110">
        <w:rPr>
          <w:rFonts w:ascii="Galliard BT" w:hAnsi="Galliard BT"/>
          <w:lang w:val="pt-BR"/>
        </w:rPr>
        <w:t>videntemente a curto prazo a intoxicação funciona mais.</w:t>
      </w:r>
    </w:p>
    <w:p w:rsidR="0060047F" w:rsidRPr="001A5110" w:rsidRDefault="0060047F" w:rsidP="00026BC4">
      <w:pPr>
        <w:jc w:val="both"/>
        <w:rPr>
          <w:rFonts w:ascii="Galliard BT" w:hAnsi="Galliard BT"/>
          <w:lang w:val="pt-BR"/>
        </w:rPr>
      </w:pPr>
    </w:p>
    <w:p w:rsidR="0060047F" w:rsidRPr="001A5110" w:rsidRDefault="0060047F" w:rsidP="00026BC4">
      <w:pPr>
        <w:jc w:val="both"/>
        <w:rPr>
          <w:rFonts w:ascii="Galliard BT" w:hAnsi="Galliard BT"/>
          <w:lang w:val="pt-BR"/>
        </w:rPr>
      </w:pPr>
      <w:r w:rsidRPr="001A5110">
        <w:rPr>
          <w:rFonts w:ascii="Galliard BT" w:hAnsi="Galliard BT"/>
          <w:lang w:val="pt-BR"/>
        </w:rPr>
        <w:t>O movimento revolucionário é um</w:t>
      </w:r>
      <w:r w:rsidR="00E873C8">
        <w:rPr>
          <w:rFonts w:ascii="Galliard BT" w:hAnsi="Galliard BT"/>
          <w:lang w:val="pt-BR"/>
        </w:rPr>
        <w:t>a exemplificação disto</w:t>
      </w:r>
      <w:r w:rsidRPr="001A5110">
        <w:rPr>
          <w:rFonts w:ascii="Galliard BT" w:hAnsi="Galliard BT"/>
          <w:lang w:val="pt-BR"/>
        </w:rPr>
        <w:t>. Em parte eu posso dizer que essa análise do Ernesto Laclau projeta a estrutura do próprio movimento revolucionário no restant</w:t>
      </w:r>
      <w:r w:rsidR="00E873C8">
        <w:rPr>
          <w:rFonts w:ascii="Galliard BT" w:hAnsi="Galliard BT"/>
          <w:lang w:val="pt-BR"/>
        </w:rPr>
        <w:t>e do mundo social. O</w:t>
      </w:r>
      <w:r w:rsidRPr="001A5110">
        <w:rPr>
          <w:rFonts w:ascii="Galliard BT" w:hAnsi="Galliard BT"/>
          <w:lang w:val="pt-BR"/>
        </w:rPr>
        <w:t xml:space="preserve"> movimento revolucionário de fato funciona assim</w:t>
      </w:r>
      <w:r w:rsidR="00E873C8">
        <w:rPr>
          <w:rFonts w:ascii="Galliard BT" w:hAnsi="Galliard BT"/>
          <w:lang w:val="pt-BR"/>
        </w:rPr>
        <w:t xml:space="preserve"> e</w:t>
      </w:r>
      <w:r w:rsidRPr="001A5110">
        <w:rPr>
          <w:rFonts w:ascii="Galliard BT" w:hAnsi="Galliard BT"/>
          <w:lang w:val="pt-BR"/>
        </w:rPr>
        <w:t xml:space="preserve"> sempre foi, desde o tempo de Karl Marx</w:t>
      </w:r>
      <w:r w:rsidR="00E873C8">
        <w:rPr>
          <w:rFonts w:ascii="Galliard BT" w:hAnsi="Galliard BT"/>
          <w:lang w:val="pt-BR"/>
        </w:rPr>
        <w:t>, como afirma</w:t>
      </w:r>
      <w:r w:rsidRPr="001A5110">
        <w:rPr>
          <w:rFonts w:ascii="Galliard BT" w:hAnsi="Galliard BT"/>
          <w:lang w:val="pt-BR"/>
        </w:rPr>
        <w:t xml:space="preserve"> Laclau, a efetivação de uma hegemonia discursiva e a criação retroativa do interesse que a </w:t>
      </w:r>
      <w:r w:rsidR="00E873C8">
        <w:rPr>
          <w:rFonts w:ascii="Galliard BT" w:hAnsi="Galliard BT"/>
          <w:lang w:val="pt-BR"/>
        </w:rPr>
        <w:t>sustenta. Sempre foi isso, mas não se</w:t>
      </w:r>
      <w:r w:rsidRPr="001A5110">
        <w:rPr>
          <w:rFonts w:ascii="Galliard BT" w:hAnsi="Galliard BT"/>
          <w:lang w:val="pt-BR"/>
        </w:rPr>
        <w:t xml:space="preserve"> dizia que era isso, dizia</w:t>
      </w:r>
      <w:r w:rsidR="00E873C8">
        <w:rPr>
          <w:rFonts w:ascii="Galliard BT" w:hAnsi="Galliard BT"/>
          <w:lang w:val="pt-BR"/>
        </w:rPr>
        <w:t>-se</w:t>
      </w:r>
      <w:r w:rsidRPr="001A5110">
        <w:rPr>
          <w:rFonts w:ascii="Galliard BT" w:hAnsi="Galliard BT"/>
          <w:lang w:val="pt-BR"/>
        </w:rPr>
        <w:t xml:space="preserve"> que era outra coisa. Agora o que </w:t>
      </w:r>
      <w:r w:rsidR="00E873C8">
        <w:rPr>
          <w:rFonts w:ascii="Galliard BT" w:hAnsi="Galliard BT"/>
          <w:lang w:val="pt-BR"/>
        </w:rPr>
        <w:t>Laclau</w:t>
      </w:r>
      <w:r w:rsidRPr="001A5110">
        <w:rPr>
          <w:rFonts w:ascii="Galliard BT" w:hAnsi="Galliard BT"/>
          <w:lang w:val="pt-BR"/>
        </w:rPr>
        <w:t xml:space="preserve"> fez foi esclarecer o movimento revolucionário para si mesmo, de modo a incrementar a sua eficiência no instante em que, em 1985, ele</w:t>
      </w:r>
      <w:r w:rsidR="00E873C8">
        <w:rPr>
          <w:rFonts w:ascii="Galliard BT" w:hAnsi="Galliard BT"/>
          <w:lang w:val="pt-BR"/>
        </w:rPr>
        <w:t xml:space="preserve"> parecia estar se </w:t>
      </w:r>
      <w:r w:rsidRPr="001A5110">
        <w:rPr>
          <w:rFonts w:ascii="Galliard BT" w:hAnsi="Galliard BT"/>
          <w:lang w:val="pt-BR"/>
        </w:rPr>
        <w:t>desmantelando</w:t>
      </w:r>
      <w:r w:rsidR="00E873C8">
        <w:rPr>
          <w:rFonts w:ascii="Galliard BT" w:hAnsi="Galliard BT"/>
          <w:lang w:val="pt-BR"/>
        </w:rPr>
        <w:t>. G</w:t>
      </w:r>
      <w:r w:rsidRPr="001A5110">
        <w:rPr>
          <w:rFonts w:ascii="Galliard BT" w:hAnsi="Galliard BT"/>
          <w:lang w:val="pt-BR"/>
        </w:rPr>
        <w:t>raças à inocu</w:t>
      </w:r>
      <w:r w:rsidR="00E873C8">
        <w:rPr>
          <w:rFonts w:ascii="Galliard BT" w:hAnsi="Galliard BT"/>
          <w:lang w:val="pt-BR"/>
        </w:rPr>
        <w:t>lação desta nova estratégia, o movimento revolucionário pô</w:t>
      </w:r>
      <w:r w:rsidRPr="001A5110">
        <w:rPr>
          <w:rFonts w:ascii="Galliard BT" w:hAnsi="Galliard BT"/>
          <w:lang w:val="pt-BR"/>
        </w:rPr>
        <w:t>de</w:t>
      </w:r>
      <w:r w:rsidR="00E873C8">
        <w:rPr>
          <w:rFonts w:ascii="Galliard BT" w:hAnsi="Galliard BT"/>
          <w:lang w:val="pt-BR"/>
        </w:rPr>
        <w:t>-</w:t>
      </w:r>
      <w:r w:rsidRPr="001A5110">
        <w:rPr>
          <w:rFonts w:ascii="Galliard BT" w:hAnsi="Galliard BT"/>
          <w:lang w:val="pt-BR"/>
        </w:rPr>
        <w:t xml:space="preserve">se levantar. </w:t>
      </w:r>
    </w:p>
    <w:p w:rsidR="0060047F" w:rsidRPr="001A5110" w:rsidRDefault="0060047F" w:rsidP="00026BC4">
      <w:pPr>
        <w:jc w:val="both"/>
        <w:rPr>
          <w:rFonts w:ascii="Galliard BT" w:hAnsi="Galliard BT"/>
          <w:lang w:val="pt-BR"/>
        </w:rPr>
      </w:pPr>
    </w:p>
    <w:p w:rsidR="0060047F" w:rsidRPr="001A5110" w:rsidRDefault="00E873C8" w:rsidP="002D3979">
      <w:pPr>
        <w:jc w:val="both"/>
        <w:rPr>
          <w:rFonts w:ascii="Galliard BT" w:hAnsi="Galliard BT"/>
          <w:lang w:val="pt-BR"/>
        </w:rPr>
      </w:pPr>
      <w:r>
        <w:rPr>
          <w:rFonts w:ascii="Galliard BT" w:hAnsi="Galliard BT"/>
          <w:lang w:val="pt-BR"/>
        </w:rPr>
        <w:t>O</w:t>
      </w:r>
      <w:r w:rsidR="0060047F" w:rsidRPr="001A5110">
        <w:rPr>
          <w:rFonts w:ascii="Galliard BT" w:hAnsi="Galliard BT"/>
          <w:lang w:val="pt-BR"/>
        </w:rPr>
        <w:t>s escr</w:t>
      </w:r>
      <w:r w:rsidR="004E4AA6">
        <w:rPr>
          <w:rFonts w:ascii="Galliard BT" w:hAnsi="Galliard BT"/>
          <w:lang w:val="pt-BR"/>
        </w:rPr>
        <w:t>úpulos</w:t>
      </w:r>
      <w:r w:rsidR="0060047F" w:rsidRPr="001A5110">
        <w:rPr>
          <w:rFonts w:ascii="Galliard BT" w:hAnsi="Galliard BT"/>
          <w:lang w:val="pt-BR"/>
        </w:rPr>
        <w:t xml:space="preserve"> marxistas que o movimento revolucionário ainda podia ter, no sentido de acreditar que ele se baseia em interesses sociais pré-existentes, foram jogados no lixo: não precisa ter interesse social nenhum</w:t>
      </w:r>
      <w:r>
        <w:rPr>
          <w:rFonts w:ascii="Galliard BT" w:hAnsi="Galliard BT"/>
          <w:lang w:val="pt-BR"/>
        </w:rPr>
        <w:t xml:space="preserve"> ou </w:t>
      </w:r>
      <w:r w:rsidR="0060047F" w:rsidRPr="001A5110">
        <w:rPr>
          <w:rFonts w:ascii="Galliard BT" w:hAnsi="Galliard BT"/>
          <w:lang w:val="pt-BR"/>
        </w:rPr>
        <w:t xml:space="preserve">ter classe social nenhuma. O movimento revolucionário funciona independentemente da estrutura de classes, ele não tem nada a ver com a estrutura de classes. No começo foi um pretexto que ele usou, mas agora não precisa nem mesmo usar esse pretexto. Quer dizer, pode usar da boca para fora, para </w:t>
      </w:r>
      <w:r>
        <w:rPr>
          <w:rFonts w:ascii="Galliard BT" w:hAnsi="Galliard BT"/>
          <w:lang w:val="pt-BR"/>
        </w:rPr>
        <w:t xml:space="preserve">os </w:t>
      </w:r>
      <w:r w:rsidR="0060047F" w:rsidRPr="001A5110">
        <w:rPr>
          <w:rFonts w:ascii="Galliard BT" w:hAnsi="Galliard BT"/>
          <w:lang w:val="pt-BR"/>
        </w:rPr>
        <w:t xml:space="preserve">outros, mas internamente eles sabem que não representam interesse social nenhum, mas que, ao contrário, eles têm de criar este interesse social. </w:t>
      </w:r>
    </w:p>
    <w:p w:rsidR="0060047F" w:rsidRDefault="0060047F" w:rsidP="002D3979">
      <w:pPr>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Aqui</w:t>
      </w:r>
      <w:r w:rsidR="00E873C8">
        <w:rPr>
          <w:rFonts w:ascii="Galliard BT" w:hAnsi="Galliard BT"/>
          <w:lang w:val="pt-BR"/>
        </w:rPr>
        <w:t xml:space="preserve"> um aluno </w:t>
      </w:r>
      <w:r w:rsidRPr="001A5110">
        <w:rPr>
          <w:rFonts w:ascii="Galliard BT" w:hAnsi="Galliard BT"/>
          <w:lang w:val="pt-BR"/>
        </w:rPr>
        <w:t>manda várias perguntas, eu vou r</w:t>
      </w:r>
      <w:r w:rsidR="00E873C8">
        <w:rPr>
          <w:rFonts w:ascii="Galliard BT" w:hAnsi="Galliard BT"/>
          <w:lang w:val="pt-BR"/>
        </w:rPr>
        <w:t xml:space="preserve">esponder a primeira e a quarta </w:t>
      </w:r>
      <w:r w:rsidRPr="001A5110">
        <w:rPr>
          <w:rFonts w:ascii="Galliard BT" w:hAnsi="Galliard BT"/>
          <w:lang w:val="pt-BR"/>
        </w:rPr>
        <w:t>porque elas são muito pertinentes e uma tem muito que ver com a outra.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 xml:space="preserve">Aluno: Asseverar-se que há um momento em que a alma imoral constata que ela vale mais do que toda a história universal em seu conjunto capaz de abrangê-la e transfigurá-la. (...) Pertence a essa mesma espécie de certeza aquela regra revelada pelo seguinte trecho do </w:t>
      </w:r>
      <w:r w:rsidRPr="001A5110">
        <w:rPr>
          <w:rFonts w:ascii="Galliard BT" w:hAnsi="Galliard BT"/>
          <w:lang w:val="pt-BR"/>
        </w:rPr>
        <w:t>Upanishad</w:t>
      </w:r>
      <w:r w:rsidRPr="001A5110">
        <w:rPr>
          <w:rFonts w:ascii="Galliard BT" w:hAnsi="Galliard BT"/>
          <w:i/>
          <w:lang w:val="pt-BR"/>
        </w:rPr>
        <w:t>, evocado por Schopenhauer: “Sou todas essas criaturas em conjunto e fora de mim não há nenhum outro ser”?</w:t>
      </w:r>
    </w:p>
    <w:p w:rsidR="0060047F" w:rsidRPr="001A5110" w:rsidRDefault="0060047F" w:rsidP="004E6837">
      <w:pPr>
        <w:tabs>
          <w:tab w:val="left" w:pos="2320"/>
        </w:tabs>
        <w:jc w:val="both"/>
        <w:rPr>
          <w:rFonts w:ascii="Galliard BT" w:hAnsi="Galliard BT"/>
          <w:lang w:val="pt-BR"/>
        </w:rPr>
      </w:pPr>
    </w:p>
    <w:p w:rsidR="00B2210F" w:rsidRDefault="00E873C8" w:rsidP="004E6837">
      <w:pPr>
        <w:tabs>
          <w:tab w:val="left" w:pos="2320"/>
        </w:tabs>
        <w:jc w:val="both"/>
        <w:rPr>
          <w:rFonts w:ascii="Galliard BT" w:hAnsi="Galliard BT"/>
          <w:lang w:val="pt-BR"/>
        </w:rPr>
      </w:pPr>
      <w:r>
        <w:rPr>
          <w:rFonts w:ascii="Galliard BT" w:hAnsi="Galliard BT"/>
          <w:lang w:val="pt-BR"/>
        </w:rPr>
        <w:t>Olavo: A resposta</w:t>
      </w:r>
      <w:r w:rsidR="0060047F" w:rsidRPr="001A5110">
        <w:rPr>
          <w:rFonts w:ascii="Galliard BT" w:hAnsi="Galliard BT"/>
          <w:lang w:val="pt-BR"/>
        </w:rPr>
        <w:t xml:space="preserve"> é não. A alma imortal não é tud</w:t>
      </w:r>
      <w:r>
        <w:rPr>
          <w:rFonts w:ascii="Galliard BT" w:hAnsi="Galliard BT"/>
          <w:lang w:val="pt-BR"/>
        </w:rPr>
        <w:t>o. E</w:t>
      </w:r>
      <w:r w:rsidR="0060047F" w:rsidRPr="001A5110">
        <w:rPr>
          <w:rFonts w:ascii="Galliard BT" w:hAnsi="Galliard BT"/>
          <w:lang w:val="pt-BR"/>
        </w:rPr>
        <w:t>la é muito, mas não é tudo. Em primeiro lugar, ela não é as outras almas</w:t>
      </w:r>
      <w:r>
        <w:rPr>
          <w:rFonts w:ascii="Galliard BT" w:hAnsi="Galliard BT"/>
          <w:lang w:val="pt-BR"/>
        </w:rPr>
        <w:t xml:space="preserve"> imortais. As almas imortais </w:t>
      </w:r>
      <w:r w:rsidR="0060047F" w:rsidRPr="001A5110">
        <w:rPr>
          <w:rFonts w:ascii="Galliard BT" w:hAnsi="Galliard BT"/>
          <w:lang w:val="pt-BR"/>
        </w:rPr>
        <w:t>distinguem</w:t>
      </w:r>
      <w:r>
        <w:rPr>
          <w:rFonts w:ascii="Galliard BT" w:hAnsi="Galliard BT"/>
          <w:lang w:val="pt-BR"/>
        </w:rPr>
        <w:t>-se</w:t>
      </w:r>
      <w:r w:rsidR="0060047F" w:rsidRPr="001A5110">
        <w:rPr>
          <w:rFonts w:ascii="Galliard BT" w:hAnsi="Galliard BT"/>
          <w:lang w:val="pt-BR"/>
        </w:rPr>
        <w:t xml:space="preserve"> pelo que umas sabem e outras ignoram. </w:t>
      </w:r>
      <w:r w:rsidR="0060047F" w:rsidRPr="00E16C7E">
        <w:rPr>
          <w:rFonts w:ascii="Galliard BT" w:hAnsi="Galliard BT"/>
          <w:lang w:val="pt-BR"/>
        </w:rPr>
        <w:t>E segundo, elas não são Deus.</w:t>
      </w:r>
      <w:r w:rsidR="0060047F" w:rsidRPr="001A5110">
        <w:rPr>
          <w:rFonts w:ascii="Galliard BT" w:hAnsi="Galliard BT"/>
          <w:lang w:val="pt-BR"/>
        </w:rPr>
        <w:t xml:space="preserve"> Deus continua sabendo muito mais do que elas. Há uma diferença entre a mera imortalidade e a eternidade, há uma diferença efetivamente imensurável. As almas imortais conservam a sua individualidade, isso é muitíssimo importante, elas não se dissolvem num todo, não se transformam em Brahma. Nesse ponto a metafísica hindu está definitivamente err</w:t>
      </w:r>
      <w:r w:rsidR="00087033">
        <w:rPr>
          <w:rFonts w:ascii="Galliard BT" w:hAnsi="Galliard BT"/>
          <w:lang w:val="pt-BR"/>
        </w:rPr>
        <w:t>ada, e</w:t>
      </w:r>
      <w:r w:rsidR="0060047F" w:rsidRPr="001A5110">
        <w:rPr>
          <w:rFonts w:ascii="Galliard BT" w:hAnsi="Galliard BT"/>
          <w:lang w:val="pt-BR"/>
        </w:rPr>
        <w:t>ssa dissolução final no</w:t>
      </w:r>
      <w:r w:rsidR="00087033">
        <w:rPr>
          <w:rFonts w:ascii="Galliard BT" w:hAnsi="Galliard BT"/>
          <w:lang w:val="pt-BR"/>
        </w:rPr>
        <w:t xml:space="preserve"> Brahma não existe. A</w:t>
      </w:r>
      <w:r w:rsidR="0060047F" w:rsidRPr="001A5110">
        <w:rPr>
          <w:rFonts w:ascii="Galliard BT" w:hAnsi="Galliard BT"/>
          <w:lang w:val="pt-BR"/>
        </w:rPr>
        <w:t xml:space="preserve"> criação das almas imortais é uma decisão irrevogável de Deus. É um ato de vontade pelo qual Ele institui e não desfaz mais, pode mandar para o inferno, mas não vai desfazer, mesmo no inferno </w:t>
      </w:r>
      <w:r w:rsidR="00704EC9">
        <w:rPr>
          <w:rFonts w:ascii="Galliard BT" w:hAnsi="Galliard BT"/>
          <w:lang w:val="pt-BR"/>
        </w:rPr>
        <w:t>a alma imortal</w:t>
      </w:r>
      <w:r w:rsidR="0060047F" w:rsidRPr="001A5110">
        <w:rPr>
          <w:rFonts w:ascii="Galliard BT" w:hAnsi="Galliard BT"/>
          <w:lang w:val="pt-BR"/>
        </w:rPr>
        <w:t xml:space="preserve"> vai continuar existindo. A alma imortal </w:t>
      </w:r>
      <w:r w:rsidR="00704EC9">
        <w:rPr>
          <w:rFonts w:ascii="Galliard BT" w:hAnsi="Galliard BT"/>
          <w:lang w:val="pt-BR"/>
        </w:rPr>
        <w:t>transcende a história inteira pela sua duração. I</w:t>
      </w:r>
      <w:r w:rsidR="0060047F" w:rsidRPr="001A5110">
        <w:rPr>
          <w:rFonts w:ascii="Galliard BT" w:hAnsi="Galliard BT"/>
          <w:lang w:val="pt-BR"/>
        </w:rPr>
        <w:t xml:space="preserve">sso significa que do ponto </w:t>
      </w:r>
      <w:r w:rsidR="00B2210F">
        <w:rPr>
          <w:rFonts w:ascii="Galliard BT" w:hAnsi="Galliard BT"/>
          <w:lang w:val="pt-BR"/>
        </w:rPr>
        <w:t>de vista da alma imortal a histó</w:t>
      </w:r>
      <w:r w:rsidR="0060047F" w:rsidRPr="001A5110">
        <w:rPr>
          <w:rFonts w:ascii="Galliard BT" w:hAnsi="Galliard BT"/>
          <w:lang w:val="pt-BR"/>
        </w:rPr>
        <w:t>ria inteira pode ser vista como se fosse um capítulo. Ademais, não só esses depoimentos de pessoas clinicamente mortas, mas também os depo</w:t>
      </w:r>
      <w:r w:rsidR="00704EC9">
        <w:rPr>
          <w:rFonts w:ascii="Galliard BT" w:hAnsi="Galliard BT"/>
          <w:lang w:val="pt-BR"/>
        </w:rPr>
        <w:t>imentos obtidos pelo outro lado</w:t>
      </w:r>
      <w:r w:rsidR="0060047F" w:rsidRPr="001A5110">
        <w:rPr>
          <w:rFonts w:ascii="Galliard BT" w:hAnsi="Galliard BT"/>
          <w:lang w:val="pt-BR"/>
        </w:rPr>
        <w:t xml:space="preserve"> pela outra técnica da parapsicologia, todas elas mostram a consciência de individualidade, mostram a consciência das outras individualidades, as pessoas que os indivíduos conheceram e continuam conhecendo, e reconhecendo tanto aquelas que estão mortas, como as </w:t>
      </w:r>
      <w:r w:rsidR="00704EC9">
        <w:rPr>
          <w:rFonts w:ascii="Galliard BT" w:hAnsi="Galliard BT"/>
          <w:lang w:val="pt-BR"/>
        </w:rPr>
        <w:t xml:space="preserve">que estão viva. Em suma, a alma imortal não se desfaz, </w:t>
      </w:r>
      <w:r w:rsidR="0060047F" w:rsidRPr="001A5110">
        <w:rPr>
          <w:rFonts w:ascii="Galliard BT" w:hAnsi="Galliard BT"/>
          <w:lang w:val="pt-BR"/>
        </w:rPr>
        <w:t>não se dissolve. Agora, a difere</w:t>
      </w:r>
      <w:r w:rsidR="00704EC9">
        <w:rPr>
          <w:rFonts w:ascii="Galliard BT" w:hAnsi="Galliard BT"/>
          <w:lang w:val="pt-BR"/>
        </w:rPr>
        <w:t>nça fundamental, fundamental...an</w:t>
      </w:r>
      <w:r w:rsidR="0060047F" w:rsidRPr="001A5110">
        <w:rPr>
          <w:rFonts w:ascii="Galliard BT" w:hAnsi="Galliard BT"/>
          <w:lang w:val="pt-BR"/>
        </w:rPr>
        <w:t>tes de eu explicar isso</w:t>
      </w:r>
      <w:r w:rsidR="00704EC9">
        <w:rPr>
          <w:rFonts w:ascii="Galliard BT" w:hAnsi="Galliard BT"/>
          <w:lang w:val="pt-BR"/>
        </w:rPr>
        <w:t>,</w:t>
      </w:r>
      <w:r w:rsidR="0060047F" w:rsidRPr="001A5110">
        <w:rPr>
          <w:rFonts w:ascii="Galliard BT" w:hAnsi="Galliard BT"/>
          <w:lang w:val="pt-BR"/>
        </w:rPr>
        <w:t xml:space="preserve"> eu vou ler a segunda pergunta que tem relação exatamente com isto. </w:t>
      </w:r>
    </w:p>
    <w:p w:rsidR="00B2210F" w:rsidRPr="00704EC9" w:rsidRDefault="00B2210F" w:rsidP="004E6837">
      <w:pPr>
        <w:tabs>
          <w:tab w:val="left" w:pos="2320"/>
        </w:tabs>
        <w:jc w:val="both"/>
        <w:rPr>
          <w:rFonts w:ascii="Galliard BT" w:hAnsi="Galliard BT"/>
          <w:lang w:val="pt-BR"/>
        </w:rPr>
      </w:pPr>
    </w:p>
    <w:p w:rsidR="00B2210F" w:rsidRDefault="0060047F" w:rsidP="004E6837">
      <w:pPr>
        <w:tabs>
          <w:tab w:val="left" w:pos="2320"/>
        </w:tabs>
        <w:jc w:val="both"/>
        <w:rPr>
          <w:rFonts w:ascii="Galliard BT" w:hAnsi="Galliard BT"/>
          <w:lang w:val="pt-BR"/>
        </w:rPr>
      </w:pPr>
      <w:r w:rsidRPr="000206CD">
        <w:rPr>
          <w:rFonts w:ascii="Galliard BT" w:hAnsi="Galliard BT"/>
          <w:i/>
          <w:lang w:val="pt-BR"/>
        </w:rPr>
        <w:t>A</w:t>
      </w:r>
      <w:r w:rsidR="000206CD" w:rsidRPr="000206CD">
        <w:rPr>
          <w:rFonts w:ascii="Galliard BT" w:hAnsi="Galliard BT"/>
          <w:i/>
          <w:lang w:val="pt-BR"/>
        </w:rPr>
        <w:t xml:space="preserve">luno: </w:t>
      </w:r>
      <w:r w:rsidR="000206CD">
        <w:rPr>
          <w:rFonts w:ascii="Galliard BT" w:hAnsi="Galliard BT"/>
          <w:i/>
          <w:lang w:val="pt-BR"/>
        </w:rPr>
        <w:t>A</w:t>
      </w:r>
      <w:r w:rsidR="000206CD" w:rsidRPr="000206CD">
        <w:rPr>
          <w:rFonts w:ascii="Galliard BT" w:hAnsi="Galliard BT"/>
          <w:i/>
          <w:lang w:val="pt-BR"/>
        </w:rPr>
        <w:t xml:space="preserve">nexo uma pergunta </w:t>
      </w:r>
      <w:r w:rsidR="00B2210F" w:rsidRPr="000206CD">
        <w:rPr>
          <w:rFonts w:ascii="Galliard BT" w:hAnsi="Galliard BT"/>
          <w:i/>
          <w:lang w:val="pt-BR"/>
        </w:rPr>
        <w:t>do</w:t>
      </w:r>
      <w:r w:rsidR="000206CD">
        <w:rPr>
          <w:rFonts w:ascii="Galliard BT" w:hAnsi="Galliard BT"/>
          <w:i/>
          <w:lang w:val="pt-BR"/>
        </w:rPr>
        <w:t xml:space="preserve"> (...)</w:t>
      </w:r>
      <w:r w:rsidR="00B2210F" w:rsidRPr="000206CD">
        <w:rPr>
          <w:rFonts w:ascii="Galliard BT" w:hAnsi="Galliard BT"/>
          <w:i/>
          <w:lang w:val="pt-BR"/>
        </w:rPr>
        <w:t xml:space="preserve"> q</w:t>
      </w:r>
      <w:r w:rsidR="000206CD">
        <w:rPr>
          <w:rFonts w:ascii="Galliard BT" w:hAnsi="Galliard BT"/>
          <w:i/>
          <w:lang w:val="pt-BR"/>
        </w:rPr>
        <w:t>uatrocento italiano (...) que m</w:t>
      </w:r>
      <w:r w:rsidRPr="000206CD">
        <w:rPr>
          <w:rFonts w:ascii="Galliard BT" w:hAnsi="Galliard BT"/>
          <w:i/>
          <w:lang w:val="pt-BR"/>
        </w:rPr>
        <w:t>ostra o triunfo de Santo Tomás de Aquino na disputa com Averrois.</w:t>
      </w:r>
      <w:r w:rsidRPr="00B2210F">
        <w:rPr>
          <w:rFonts w:ascii="Galliard BT" w:hAnsi="Galliard BT"/>
          <w:i/>
          <w:lang w:val="pt-BR"/>
        </w:rPr>
        <w:t xml:space="preserve"> </w:t>
      </w:r>
    </w:p>
    <w:p w:rsidR="00B2210F" w:rsidRDefault="00B2210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A disputa com Averrois foi justamente em torno disso, porque Averrois dizia que o intelecto agente é um só para todos os seres humanos. Quer dizer que existe o intelecto em potencial, que está em cada um, mas </w:t>
      </w:r>
      <w:r w:rsidR="000206CD">
        <w:rPr>
          <w:rFonts w:ascii="Galliard BT" w:hAnsi="Galliard BT"/>
          <w:lang w:val="pt-BR"/>
        </w:rPr>
        <w:t>o agente é o mesmo. Então,</w:t>
      </w:r>
      <w:r w:rsidRPr="001A5110">
        <w:rPr>
          <w:rFonts w:ascii="Galliard BT" w:hAnsi="Galliard BT"/>
          <w:lang w:val="pt-BR"/>
        </w:rPr>
        <w:t xml:space="preserve"> é como se fosse uma visão “hinduísta” e Santo Tomás demonstrou que não é assim. Isto é fundamental para compreender esta diferença que eu estou falando entre a alma imortal e a absorção no Brahma.</w:t>
      </w:r>
      <w:r w:rsidR="00B2210F" w:rsidRPr="00B2210F">
        <w:rPr>
          <w:rFonts w:ascii="Galliard BT" w:hAnsi="Galliard BT"/>
          <w:b/>
          <w:color w:val="FF0000"/>
          <w:sz w:val="16"/>
          <w:szCs w:val="16"/>
          <w:lang w:val="pt-BR"/>
        </w:rPr>
        <w:t xml:space="preserve"> </w:t>
      </w:r>
      <w:r w:rsidR="00B2210F" w:rsidRPr="001A5110">
        <w:rPr>
          <w:rFonts w:ascii="Galliard BT" w:hAnsi="Galliard BT"/>
          <w:b/>
          <w:color w:val="FF0000"/>
          <w:sz w:val="16"/>
          <w:szCs w:val="16"/>
          <w:lang w:val="pt-BR"/>
        </w:rPr>
        <w:t>[1:50]</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i/>
          <w:lang w:val="pt-BR"/>
        </w:rPr>
        <w:t>Aluno: Quando o sujeito tem a consciência de sua alma imortal e por algum motivo revolta</w:t>
      </w:r>
      <w:r w:rsidR="000206CD">
        <w:rPr>
          <w:rFonts w:ascii="Galliard BT" w:hAnsi="Galliard BT"/>
          <w:i/>
          <w:lang w:val="pt-BR"/>
        </w:rPr>
        <w:t>-</w:t>
      </w:r>
      <w:r w:rsidR="000206CD" w:rsidRPr="001A5110">
        <w:rPr>
          <w:rFonts w:ascii="Galliard BT" w:hAnsi="Galliard BT"/>
          <w:i/>
          <w:lang w:val="pt-BR"/>
        </w:rPr>
        <w:t>se</w:t>
      </w:r>
      <w:r w:rsidRPr="001A5110">
        <w:rPr>
          <w:rFonts w:ascii="Galliard BT" w:hAnsi="Galliard BT"/>
          <w:i/>
          <w:lang w:val="pt-BR"/>
        </w:rPr>
        <w:t xml:space="preserve"> contra isso, revolta</w:t>
      </w:r>
      <w:r w:rsidR="000206CD">
        <w:rPr>
          <w:rFonts w:ascii="Galliard BT" w:hAnsi="Galliard BT"/>
          <w:i/>
          <w:lang w:val="pt-BR"/>
        </w:rPr>
        <w:t>-</w:t>
      </w:r>
      <w:r w:rsidR="000206CD" w:rsidRPr="001A5110">
        <w:rPr>
          <w:rFonts w:ascii="Galliard BT" w:hAnsi="Galliard BT"/>
          <w:i/>
          <w:lang w:val="pt-BR"/>
        </w:rPr>
        <w:t>se</w:t>
      </w:r>
      <w:r w:rsidRPr="001A5110">
        <w:rPr>
          <w:rFonts w:ascii="Galliard BT" w:hAnsi="Galliard BT"/>
          <w:i/>
          <w:lang w:val="pt-BR"/>
        </w:rPr>
        <w:t xml:space="preserve"> contra </w:t>
      </w:r>
      <w:r w:rsidR="000206CD">
        <w:rPr>
          <w:rFonts w:ascii="Galliard BT" w:hAnsi="Galliard BT"/>
          <w:i/>
          <w:lang w:val="pt-BR"/>
        </w:rPr>
        <w:t>o seu jugo e contra Deus. Isso n</w:t>
      </w:r>
      <w:r w:rsidRPr="001A5110">
        <w:rPr>
          <w:rFonts w:ascii="Galliard BT" w:hAnsi="Galliard BT"/>
          <w:i/>
          <w:lang w:val="pt-BR"/>
        </w:rPr>
        <w:t xml:space="preserve">ão seria o próprio princípio </w:t>
      </w:r>
      <w:r w:rsidR="000206CD">
        <w:rPr>
          <w:rFonts w:ascii="Galliard BT" w:hAnsi="Galliard BT"/>
          <w:i/>
          <w:lang w:val="pt-BR"/>
        </w:rPr>
        <w:t xml:space="preserve">revolucionário e </w:t>
      </w:r>
      <w:r w:rsidRPr="001A5110">
        <w:rPr>
          <w:rFonts w:ascii="Galliard BT" w:hAnsi="Galliard BT"/>
          <w:i/>
          <w:lang w:val="pt-BR"/>
        </w:rPr>
        <w:t>o início de toda mentalidade revolucionária?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Mas sem a menor sombra de dúvida. O problema não é a revolta ocasional, a desobediência ocasional que todos nós temos durante a vida terrestre, não é a desobediência da sua alma empírica, é a revolta fundamental, estrutural e irrevogável da alma imortal contra Deus. É isto que coloca o sujeito no inferno. Por disso é que se diz que só vai para o inferno quem</w:t>
      </w:r>
      <w:r w:rsidR="000206CD">
        <w:rPr>
          <w:rFonts w:ascii="Galliard BT" w:hAnsi="Galliard BT"/>
          <w:lang w:val="pt-BR"/>
        </w:rPr>
        <w:t xml:space="preserve"> quer. Quer dizer, </w:t>
      </w:r>
      <w:r w:rsidRPr="001A5110">
        <w:rPr>
          <w:rFonts w:ascii="Galliard BT" w:hAnsi="Galliard BT"/>
          <w:lang w:val="pt-BR"/>
        </w:rPr>
        <w:t>quando a sua própria situação de alma imortal não é aceita. O indivíduo quer ser alguma outra coisa a mais. Provavelmente ele quer ser isto aqui, quer ser o Brahma.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i/>
          <w:lang w:val="pt-BR"/>
        </w:rPr>
        <w:t>Aluno: Não é be</w:t>
      </w:r>
      <w:r w:rsidR="000206CD">
        <w:rPr>
          <w:rFonts w:ascii="Galliard BT" w:hAnsi="Galliard BT"/>
          <w:i/>
          <w:lang w:val="pt-BR"/>
        </w:rPr>
        <w:t>m uma pergunta, mas um alerta para a</w:t>
      </w:r>
      <w:r w:rsidRPr="001A5110">
        <w:rPr>
          <w:rFonts w:ascii="Galliard BT" w:hAnsi="Galliard BT"/>
          <w:i/>
          <w:lang w:val="pt-BR"/>
        </w:rPr>
        <w:t>queles que, como eu, tenha</w:t>
      </w:r>
      <w:r w:rsidR="000206CD">
        <w:rPr>
          <w:rFonts w:ascii="Galliard BT" w:hAnsi="Galliard BT"/>
          <w:i/>
          <w:lang w:val="pt-BR"/>
        </w:rPr>
        <w:t>m</w:t>
      </w:r>
      <w:r w:rsidRPr="001A5110">
        <w:rPr>
          <w:rFonts w:ascii="Galliard BT" w:hAnsi="Galliard BT"/>
          <w:i/>
          <w:lang w:val="pt-BR"/>
        </w:rPr>
        <w:t xml:space="preserve"> passado pela mesma situação. Eu assisti à aula 65, a hist</w:t>
      </w:r>
      <w:r w:rsidR="000206CD">
        <w:rPr>
          <w:rFonts w:ascii="Galliard BT" w:hAnsi="Galliard BT"/>
          <w:i/>
          <w:lang w:val="pt-BR"/>
        </w:rPr>
        <w:t>ória dos maus exemplos, e por</w:t>
      </w:r>
      <w:r w:rsidRPr="001A5110">
        <w:rPr>
          <w:rFonts w:ascii="Galliard BT" w:hAnsi="Galliard BT"/>
          <w:i/>
          <w:lang w:val="pt-BR"/>
        </w:rPr>
        <w:t xml:space="preserve"> ser um tema pert</w:t>
      </w:r>
      <w:r w:rsidR="00B2210F">
        <w:rPr>
          <w:rFonts w:ascii="Galliard BT" w:hAnsi="Galliard BT"/>
          <w:i/>
          <w:lang w:val="pt-BR"/>
        </w:rPr>
        <w:t>inente parei para</w:t>
      </w:r>
      <w:r w:rsidRPr="001A5110">
        <w:rPr>
          <w:rFonts w:ascii="Galliard BT" w:hAnsi="Galliard BT"/>
          <w:i/>
          <w:lang w:val="pt-BR"/>
        </w:rPr>
        <w:t xml:space="preserve"> ler o estudo “Consciência e </w:t>
      </w:r>
      <w:r w:rsidR="000206CD">
        <w:rPr>
          <w:rFonts w:ascii="Galliard BT" w:hAnsi="Galliard BT"/>
          <w:i/>
          <w:lang w:val="pt-BR"/>
        </w:rPr>
        <w:t>E</w:t>
      </w:r>
      <w:r w:rsidRPr="001A5110">
        <w:rPr>
          <w:rFonts w:ascii="Galliard BT" w:hAnsi="Galliard BT"/>
          <w:i/>
          <w:lang w:val="pt-BR"/>
        </w:rPr>
        <w:t xml:space="preserve">stranhamento, Descartes e a Psicologia da Dúvida, parte 2”. </w:t>
      </w:r>
      <w:r w:rsidR="000206CD">
        <w:rPr>
          <w:rFonts w:ascii="Galliard BT" w:hAnsi="Galliard BT"/>
          <w:i/>
          <w:lang w:val="pt-BR"/>
        </w:rPr>
        <w:t>C</w:t>
      </w:r>
      <w:r w:rsidRPr="001A5110">
        <w:rPr>
          <w:rFonts w:ascii="Galliard BT" w:hAnsi="Galliard BT"/>
          <w:i/>
          <w:lang w:val="pt-BR"/>
        </w:rPr>
        <w:t>ertas passagens exemplificam o que</w:t>
      </w:r>
      <w:r w:rsidR="000206CD">
        <w:rPr>
          <w:rFonts w:ascii="Galliard BT" w:hAnsi="Galliard BT"/>
          <w:i/>
          <w:lang w:val="pt-BR"/>
        </w:rPr>
        <w:t xml:space="preserve"> acontece</w:t>
      </w:r>
      <w:r w:rsidRPr="001A5110">
        <w:rPr>
          <w:rFonts w:ascii="Galliard BT" w:hAnsi="Galliard BT"/>
          <w:i/>
          <w:lang w:val="pt-BR"/>
        </w:rPr>
        <w:t xml:space="preserve"> conosco quando temos contato com a aula do professor e maravilhados saímos reproduzindo suas conclusões como se nossas fossem sem ter a capacidade para justificá-las. O curso entrou em outra fase</w:t>
      </w:r>
      <w:r w:rsidR="000206CD">
        <w:rPr>
          <w:rFonts w:ascii="Galliard BT" w:hAnsi="Galliard BT"/>
          <w:i/>
          <w:lang w:val="pt-BR"/>
        </w:rPr>
        <w:t>,</w:t>
      </w:r>
      <w:r w:rsidRPr="001A5110">
        <w:rPr>
          <w:rFonts w:ascii="Galliard BT" w:hAnsi="Galliard BT"/>
          <w:i/>
          <w:lang w:val="pt-BR"/>
        </w:rPr>
        <w:t xml:space="preserve"> sendo necessário primeiro atentar para outros assuntos contidos naquele estudo sem as quais será difícil avançar.</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Olavo: Daí ele cita o </w:t>
      </w:r>
      <w:r w:rsidR="00B2210F" w:rsidRPr="001A5110">
        <w:rPr>
          <w:rFonts w:ascii="Galliard BT" w:hAnsi="Galliard BT"/>
          <w:lang w:val="pt-BR"/>
        </w:rPr>
        <w:t xml:space="preserve">aqui </w:t>
      </w:r>
      <w:r w:rsidRPr="001A5110">
        <w:rPr>
          <w:rFonts w:ascii="Galliard BT" w:hAnsi="Galliard BT"/>
          <w:lang w:val="pt-BR"/>
        </w:rPr>
        <w:t>estudo:</w:t>
      </w:r>
    </w:p>
    <w:p w:rsidR="0060047F" w:rsidRPr="001A5110" w:rsidRDefault="0060047F" w:rsidP="004E6837">
      <w:pPr>
        <w:tabs>
          <w:tab w:val="left" w:pos="2320"/>
        </w:tabs>
        <w:jc w:val="both"/>
        <w:rPr>
          <w:rFonts w:ascii="Galliard BT" w:hAnsi="Galliard BT"/>
          <w:i/>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i/>
          <w:lang w:val="pt-BR"/>
        </w:rPr>
        <w:t>Aluno: “Já no esforço do conhecimento teorético, ao contrário, não adianta termos a conclusão, o que precisamos é a completa justificação da conclusão”</w:t>
      </w:r>
      <w:r w:rsidR="000B0A20">
        <w:rPr>
          <w:rFonts w:ascii="Galliard BT" w:hAnsi="Galliard BT"/>
          <w:i/>
          <w:lang w:val="pt-BR"/>
        </w:rPr>
        <w:t>(...)</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Note que quando ele completa a justificação, não quer dizer o argumento inteiro. Quer dizer uma compreensão do trajeto interior inteiro que leva àquilo. A simples argumentação não basta, m</w:t>
      </w:r>
      <w:r w:rsidR="000206CD">
        <w:rPr>
          <w:rFonts w:ascii="Galliard BT" w:hAnsi="Galliard BT"/>
          <w:lang w:val="pt-BR"/>
        </w:rPr>
        <w:t xml:space="preserve">esmo porque a argumentação </w:t>
      </w:r>
      <w:r w:rsidRPr="001A5110">
        <w:rPr>
          <w:rFonts w:ascii="Galliard BT" w:hAnsi="Galliard BT"/>
          <w:lang w:val="pt-BR"/>
        </w:rPr>
        <w:t>pode</w:t>
      </w:r>
      <w:r w:rsidR="000206CD">
        <w:rPr>
          <w:rFonts w:ascii="Galliard BT" w:hAnsi="Galliard BT"/>
          <w:lang w:val="pt-BR"/>
        </w:rPr>
        <w:t xml:space="preserve"> ser inventada</w:t>
      </w:r>
      <w:r w:rsidRPr="001A5110">
        <w:rPr>
          <w:rFonts w:ascii="Galliard BT" w:hAnsi="Galliard BT"/>
          <w:lang w:val="pt-BR"/>
        </w:rPr>
        <w:t xml:space="preserve"> na hora. Eu já </w:t>
      </w:r>
      <w:r w:rsidR="000206CD">
        <w:rPr>
          <w:rFonts w:ascii="Galliard BT" w:hAnsi="Galliard BT"/>
          <w:lang w:val="pt-BR"/>
        </w:rPr>
        <w:t>tive essa experiência vá</w:t>
      </w:r>
      <w:r w:rsidRPr="001A5110">
        <w:rPr>
          <w:rFonts w:ascii="Galliard BT" w:hAnsi="Galliard BT"/>
          <w:lang w:val="pt-BR"/>
        </w:rPr>
        <w:t>rias vezes. Quando</w:t>
      </w:r>
      <w:r w:rsidR="00086780">
        <w:rPr>
          <w:rFonts w:ascii="Galliard BT" w:hAnsi="Galliard BT"/>
          <w:lang w:val="pt-BR"/>
        </w:rPr>
        <w:t xml:space="preserve"> se pergunta</w:t>
      </w:r>
      <w:r w:rsidRPr="001A5110">
        <w:rPr>
          <w:rFonts w:ascii="Galliard BT" w:hAnsi="Galliard BT"/>
          <w:lang w:val="pt-BR"/>
        </w:rPr>
        <w:t xml:space="preserve"> para uma pessoa </w:t>
      </w:r>
      <w:r w:rsidR="00086780">
        <w:rPr>
          <w:rFonts w:ascii="Galliard BT" w:hAnsi="Galliard BT"/>
          <w:lang w:val="pt-BR"/>
        </w:rPr>
        <w:t>de onde ela</w:t>
      </w:r>
      <w:r w:rsidRPr="001A5110">
        <w:rPr>
          <w:rFonts w:ascii="Galliard BT" w:hAnsi="Galliard BT"/>
          <w:lang w:val="pt-BR"/>
        </w:rPr>
        <w:t xml:space="preserve"> tirou certa ideia</w:t>
      </w:r>
      <w:r w:rsidR="00086780">
        <w:rPr>
          <w:rFonts w:ascii="Galliard BT" w:hAnsi="Galliard BT"/>
          <w:lang w:val="pt-BR"/>
        </w:rPr>
        <w:t xml:space="preserve"> ou</w:t>
      </w:r>
      <w:r w:rsidRPr="001A5110">
        <w:rPr>
          <w:rFonts w:ascii="Galliard BT" w:hAnsi="Galliard BT"/>
          <w:lang w:val="pt-BR"/>
        </w:rPr>
        <w:t xml:space="preserve"> crença que </w:t>
      </w:r>
      <w:r w:rsidR="00086780">
        <w:rPr>
          <w:rFonts w:ascii="Galliard BT" w:hAnsi="Galliard BT"/>
          <w:lang w:val="pt-BR"/>
        </w:rPr>
        <w:t>ela</w:t>
      </w:r>
      <w:r w:rsidRPr="001A5110">
        <w:rPr>
          <w:rFonts w:ascii="Galliard BT" w:hAnsi="Galliard BT"/>
          <w:lang w:val="pt-BR"/>
        </w:rPr>
        <w:t xml:space="preserve"> tem</w:t>
      </w:r>
      <w:r w:rsidR="00086780">
        <w:rPr>
          <w:rFonts w:ascii="Galliard BT" w:hAnsi="Galliard BT"/>
          <w:lang w:val="pt-BR"/>
        </w:rPr>
        <w:t>, qual é a origem delas.</w:t>
      </w:r>
      <w:r w:rsidRPr="001A5110">
        <w:rPr>
          <w:rFonts w:ascii="Galliard BT" w:hAnsi="Galliard BT"/>
          <w:lang w:val="pt-BR"/>
        </w:rPr>
        <w:t xml:space="preserve"> </w:t>
      </w:r>
      <w:r w:rsidR="00086780">
        <w:rPr>
          <w:rFonts w:ascii="Galliard BT" w:hAnsi="Galliard BT"/>
          <w:lang w:val="pt-BR"/>
        </w:rPr>
        <w:t>A</w:t>
      </w:r>
      <w:r w:rsidRPr="001A5110">
        <w:rPr>
          <w:rFonts w:ascii="Galliard BT" w:hAnsi="Galliard BT"/>
          <w:lang w:val="pt-BR"/>
        </w:rPr>
        <w:t xml:space="preserve"> resposta normal </w:t>
      </w:r>
      <w:r w:rsidR="00086780">
        <w:rPr>
          <w:rFonts w:ascii="Galliard BT" w:hAnsi="Galliard BT"/>
          <w:lang w:val="pt-BR"/>
        </w:rPr>
        <w:t>seria contar uma história: leu isso, passou</w:t>
      </w:r>
      <w:r w:rsidRPr="001A5110">
        <w:rPr>
          <w:rFonts w:ascii="Galliard BT" w:hAnsi="Galliard BT"/>
          <w:lang w:val="pt-BR"/>
        </w:rPr>
        <w:t xml:space="preserve"> por</w:t>
      </w:r>
      <w:r w:rsidR="00086780">
        <w:rPr>
          <w:rFonts w:ascii="Galliard BT" w:hAnsi="Galliard BT"/>
          <w:lang w:val="pt-BR"/>
        </w:rPr>
        <w:t xml:space="preserve"> aquilo, </w:t>
      </w:r>
      <w:r w:rsidRPr="001A5110">
        <w:rPr>
          <w:rFonts w:ascii="Galliard BT" w:hAnsi="Galliard BT"/>
          <w:lang w:val="pt-BR"/>
        </w:rPr>
        <w:t>disseram</w:t>
      </w:r>
      <w:r w:rsidR="00086780">
        <w:rPr>
          <w:rFonts w:ascii="Galliard BT" w:hAnsi="Galliard BT"/>
          <w:lang w:val="pt-BR"/>
        </w:rPr>
        <w:t>-lhe</w:t>
      </w:r>
      <w:r w:rsidRPr="001A5110">
        <w:rPr>
          <w:rFonts w:ascii="Galliard BT" w:hAnsi="Galliard BT"/>
          <w:lang w:val="pt-BR"/>
        </w:rPr>
        <w:t xml:space="preserve"> aquilo, senti</w:t>
      </w:r>
      <w:r w:rsidR="00086780">
        <w:rPr>
          <w:rFonts w:ascii="Galliard BT" w:hAnsi="Galliard BT"/>
          <w:lang w:val="pt-BR"/>
        </w:rPr>
        <w:t>u aquilo outro e daí, chegou</w:t>
      </w:r>
      <w:r w:rsidRPr="001A5110">
        <w:rPr>
          <w:rFonts w:ascii="Galliard BT" w:hAnsi="Galliard BT"/>
          <w:lang w:val="pt-BR"/>
        </w:rPr>
        <w:t xml:space="preserve"> à mesma conclusão. Em vez de contar uma historia, </w:t>
      </w:r>
      <w:r w:rsidR="00086780">
        <w:rPr>
          <w:rFonts w:ascii="Galliard BT" w:hAnsi="Galliard BT"/>
          <w:lang w:val="pt-BR"/>
        </w:rPr>
        <w:t>a pessoa responde com uma argumentação</w:t>
      </w:r>
      <w:r w:rsidRPr="001A5110">
        <w:rPr>
          <w:rFonts w:ascii="Galliard BT" w:hAnsi="Galliard BT"/>
          <w:lang w:val="pt-BR"/>
        </w:rPr>
        <w:t xml:space="preserve"> </w:t>
      </w:r>
      <w:r w:rsidR="00086780">
        <w:rPr>
          <w:rFonts w:ascii="Galliard BT" w:hAnsi="Galliard BT"/>
          <w:lang w:val="pt-BR"/>
        </w:rPr>
        <w:t>ou uma justificação. C</w:t>
      </w:r>
      <w:r w:rsidRPr="001A5110">
        <w:rPr>
          <w:rFonts w:ascii="Galliard BT" w:hAnsi="Galliard BT"/>
          <w:lang w:val="pt-BR"/>
        </w:rPr>
        <w:t>onhecer a justificação não é tudo. Tem de conhecer o trajeto inteiro. Por isso mesmo é que evidentemente a investigação filosófica progride muito mais lentamente do que qualquer outro esforço cognitivo humano. Meu falecido mestre, o professor Stalisna</w:t>
      </w:r>
      <w:r w:rsidR="001A5110">
        <w:rPr>
          <w:rFonts w:ascii="Galliard BT" w:hAnsi="Galliard BT"/>
          <w:lang w:val="pt-BR"/>
        </w:rPr>
        <w:t xml:space="preserve">u </w:t>
      </w:r>
      <w:r w:rsidRPr="001A5110">
        <w:rPr>
          <w:rFonts w:ascii="Galliard BT" w:hAnsi="Galliard BT"/>
          <w:lang w:val="pt-BR"/>
        </w:rPr>
        <w:t>Ladu</w:t>
      </w:r>
      <w:r w:rsidR="001A5110">
        <w:rPr>
          <w:rFonts w:ascii="Galliard BT" w:hAnsi="Galliard BT"/>
          <w:lang w:val="pt-BR"/>
        </w:rPr>
        <w:t>sã</w:t>
      </w:r>
      <w:r w:rsidRPr="001A5110">
        <w:rPr>
          <w:rFonts w:ascii="Galliard BT" w:hAnsi="Galliard BT"/>
          <w:lang w:val="pt-BR"/>
        </w:rPr>
        <w:t>ns chamava isso a reflexão completa. O que ele chama a reflexão c</w:t>
      </w:r>
      <w:r w:rsidR="000B0A20">
        <w:rPr>
          <w:rFonts w:ascii="Galliard BT" w:hAnsi="Galliard BT"/>
          <w:lang w:val="pt-BR"/>
        </w:rPr>
        <w:t>ompleta é</w:t>
      </w:r>
      <w:r w:rsidRPr="001A5110">
        <w:rPr>
          <w:rFonts w:ascii="Galliard BT" w:hAnsi="Galliard BT"/>
          <w:lang w:val="pt-BR"/>
        </w:rPr>
        <w:t xml:space="preserve"> rastrear o conhecimento desde a sua primeira origem. E esse é o fundamento da credibilidade do conhecimento, ou seja, a reflexão completa refaz tudo, e eu acrescento que enquanto fazemos isto, não estamos nos desindentificando do con</w:t>
      </w:r>
      <w:r w:rsidR="000B0A20">
        <w:rPr>
          <w:rFonts w:ascii="Galliard BT" w:hAnsi="Galliard BT"/>
          <w:lang w:val="pt-BR"/>
        </w:rPr>
        <w:t xml:space="preserve">hecimento, mas, ao contrário, </w:t>
      </w:r>
      <w:r w:rsidRPr="001A5110">
        <w:rPr>
          <w:rFonts w:ascii="Galliard BT" w:hAnsi="Galliard BT"/>
          <w:lang w:val="pt-BR"/>
        </w:rPr>
        <w:t>estamos assumindo</w:t>
      </w:r>
      <w:r w:rsidR="000B0A20">
        <w:rPr>
          <w:rFonts w:ascii="Galliard BT" w:hAnsi="Galliard BT"/>
          <w:lang w:val="pt-BR"/>
        </w:rPr>
        <w:t>-o</w:t>
      </w:r>
      <w:r w:rsidRPr="001A5110">
        <w:rPr>
          <w:rFonts w:ascii="Galliard BT" w:hAnsi="Galliard BT"/>
          <w:lang w:val="pt-BR"/>
        </w:rPr>
        <w:t xml:space="preserve"> cada vez mais. Daí </w:t>
      </w:r>
      <w:r w:rsidR="000B0A20">
        <w:rPr>
          <w:rFonts w:ascii="Galliard BT" w:hAnsi="Galliard BT"/>
          <w:lang w:val="pt-BR"/>
        </w:rPr>
        <w:t>o aluno</w:t>
      </w:r>
      <w:r w:rsidRPr="001A5110">
        <w:rPr>
          <w:rFonts w:ascii="Galliard BT" w:hAnsi="Galliard BT"/>
          <w:lang w:val="pt-BR"/>
        </w:rPr>
        <w:t xml:space="preserve"> continua a citação: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 xml:space="preserve">Aluno: </w:t>
      </w:r>
      <w:r w:rsidR="000B0A20">
        <w:rPr>
          <w:rFonts w:ascii="Galliard BT" w:hAnsi="Galliard BT"/>
          <w:i/>
          <w:lang w:val="pt-BR"/>
        </w:rPr>
        <w:t xml:space="preserve">(...) </w:t>
      </w:r>
      <w:r w:rsidRPr="001A5110">
        <w:rPr>
          <w:rFonts w:ascii="Galliard BT" w:hAnsi="Galliard BT"/>
          <w:i/>
          <w:lang w:val="pt-BR"/>
        </w:rPr>
        <w:t>Num curso de filosofia que pretenda ser efetivamente um curso de filosofia e não somente um curso sobre filosofia, não é importante só o conteúdo que o professor está transmitindo, mas o exercício do caminho que ele está trilhando, o seu modus operandi.</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Precis</w:t>
      </w:r>
      <w:r w:rsidR="000B0A20">
        <w:rPr>
          <w:rFonts w:ascii="Galliard BT" w:hAnsi="Galliard BT"/>
          <w:lang w:val="pt-BR"/>
        </w:rPr>
        <w:t>amente isto. É coincidência o aluno apresentar esta pergunta</w:t>
      </w:r>
      <w:r w:rsidRPr="001A5110">
        <w:rPr>
          <w:rFonts w:ascii="Galliard BT" w:hAnsi="Galliard BT"/>
          <w:lang w:val="pt-BR"/>
        </w:rPr>
        <w:t xml:space="preserve"> justamente no momento em que eu estou refazendo parte da minha autobiografia intelectual como uma espécie de esquema, quer dizer</w:t>
      </w:r>
      <w:r w:rsidR="000B0A20">
        <w:rPr>
          <w:rFonts w:ascii="Galliard BT" w:hAnsi="Galliard BT"/>
          <w:lang w:val="pt-BR"/>
        </w:rPr>
        <w:t>,</w:t>
      </w:r>
      <w:r w:rsidRPr="001A5110">
        <w:rPr>
          <w:rFonts w:ascii="Galliard BT" w:hAnsi="Galliard BT"/>
          <w:lang w:val="pt-BR"/>
        </w:rPr>
        <w:t xml:space="preserve"> uma macroreflexão completa. É claro que esse conjunto não é reprodutivo, </w:t>
      </w:r>
      <w:r w:rsidR="000B0A20">
        <w:rPr>
          <w:rFonts w:ascii="Galliard BT" w:hAnsi="Galliard BT"/>
          <w:lang w:val="pt-BR"/>
        </w:rPr>
        <w:t xml:space="preserve">já que </w:t>
      </w:r>
      <w:r w:rsidRPr="001A5110">
        <w:rPr>
          <w:rFonts w:ascii="Galliard BT" w:hAnsi="Galliard BT"/>
          <w:lang w:val="pt-BR"/>
        </w:rPr>
        <w:t xml:space="preserve">eu não vou </w:t>
      </w:r>
      <w:r w:rsidR="000B0A20">
        <w:rPr>
          <w:rFonts w:ascii="Galliard BT" w:hAnsi="Galliard BT"/>
          <w:lang w:val="pt-BR"/>
        </w:rPr>
        <w:t>conseguir escrever ou</w:t>
      </w:r>
      <w:r w:rsidRPr="001A5110">
        <w:rPr>
          <w:rFonts w:ascii="Galliard BT" w:hAnsi="Galliard BT"/>
          <w:lang w:val="pt-BR"/>
        </w:rPr>
        <w:t xml:space="preserve"> contar tudo isso, mas eu posso dar uma ideia aproximada do que foi e </w:t>
      </w:r>
      <w:r w:rsidR="000B0A20">
        <w:rPr>
          <w:rFonts w:ascii="Galliard BT" w:hAnsi="Galliard BT"/>
          <w:lang w:val="pt-BR"/>
        </w:rPr>
        <w:t>é</w:t>
      </w:r>
      <w:r w:rsidRPr="001A5110">
        <w:rPr>
          <w:rFonts w:ascii="Galliard BT" w:hAnsi="Galliard BT"/>
          <w:lang w:val="pt-BR"/>
        </w:rPr>
        <w:t xml:space="preserve"> o processo de absorção profunda</w:t>
      </w:r>
      <w:r w:rsidR="000B0A20">
        <w:rPr>
          <w:rFonts w:ascii="Galliard BT" w:hAnsi="Galliard BT"/>
          <w:lang w:val="pt-BR"/>
        </w:rPr>
        <w:t>. P</w:t>
      </w:r>
      <w:r w:rsidRPr="001A5110">
        <w:rPr>
          <w:rFonts w:ascii="Galliard BT" w:hAnsi="Galliard BT"/>
          <w:lang w:val="pt-BR"/>
        </w:rPr>
        <w:t xml:space="preserve">ara isso usei como modelo o Stanislavski. É claro que eu já fazia isso antes de aprender a técnica do Stanislavski, mas ela me deu a expressão formal do que eu </w:t>
      </w:r>
      <w:r w:rsidR="000B0A20">
        <w:rPr>
          <w:rFonts w:ascii="Galliard BT" w:hAnsi="Galliard BT"/>
          <w:lang w:val="pt-BR"/>
        </w:rPr>
        <w:t>já estava fazendo. L</w:t>
      </w:r>
      <w:r w:rsidRPr="001A5110">
        <w:rPr>
          <w:rFonts w:ascii="Galliard BT" w:hAnsi="Galliard BT"/>
          <w:lang w:val="pt-BR"/>
        </w:rPr>
        <w:t>er e estudar uma fil</w:t>
      </w:r>
      <w:r w:rsidR="000B0A20">
        <w:rPr>
          <w:rFonts w:ascii="Galliard BT" w:hAnsi="Galliard BT"/>
          <w:lang w:val="pt-BR"/>
        </w:rPr>
        <w:t>osofia é exatamente como diz Stanislavski: a criação de um</w:t>
      </w:r>
      <w:r w:rsidRPr="001A5110">
        <w:rPr>
          <w:rFonts w:ascii="Galliard BT" w:hAnsi="Galliard BT"/>
          <w:lang w:val="pt-BR"/>
        </w:rPr>
        <w:t xml:space="preserve"> personagem. E e</w:t>
      </w:r>
      <w:r w:rsidR="000B0A20">
        <w:rPr>
          <w:rFonts w:ascii="Galliard BT" w:hAnsi="Galliard BT"/>
          <w:lang w:val="pt-BR"/>
        </w:rPr>
        <w:t xml:space="preserve">sse personagem evidentemente </w:t>
      </w:r>
      <w:r w:rsidRPr="001A5110">
        <w:rPr>
          <w:rFonts w:ascii="Galliard BT" w:hAnsi="Galliard BT"/>
          <w:lang w:val="pt-BR"/>
        </w:rPr>
        <w:t>incorpora</w:t>
      </w:r>
      <w:r w:rsidR="000B0A20">
        <w:rPr>
          <w:rFonts w:ascii="Galliard BT" w:hAnsi="Galliard BT"/>
          <w:lang w:val="pt-BR"/>
        </w:rPr>
        <w:t>-se no leitor não só como uma ideia que o leitor</w:t>
      </w:r>
      <w:r w:rsidRPr="001A5110">
        <w:rPr>
          <w:rFonts w:ascii="Galliard BT" w:hAnsi="Galliard BT"/>
          <w:lang w:val="pt-BR"/>
        </w:rPr>
        <w:t xml:space="preserve"> tem, mas como um novo aspecto da sua personalidade. Inclusive os piores, inclusive os filósofos com os quais </w:t>
      </w:r>
      <w:r w:rsidR="000B0A20">
        <w:rPr>
          <w:rFonts w:ascii="Galliard BT" w:hAnsi="Galliard BT"/>
          <w:lang w:val="pt-BR"/>
        </w:rPr>
        <w:t xml:space="preserve">não </w:t>
      </w:r>
      <w:r w:rsidRPr="001A5110">
        <w:rPr>
          <w:rFonts w:ascii="Galliard BT" w:hAnsi="Galliard BT"/>
          <w:lang w:val="pt-BR"/>
        </w:rPr>
        <w:t>concorda</w:t>
      </w:r>
      <w:r w:rsidR="000B0A20">
        <w:rPr>
          <w:rFonts w:ascii="Galliard BT" w:hAnsi="Galliard BT"/>
          <w:lang w:val="pt-BR"/>
        </w:rPr>
        <w:t>rmos</w:t>
      </w:r>
      <w:r w:rsidRPr="001A5110">
        <w:rPr>
          <w:rFonts w:ascii="Galliard BT" w:hAnsi="Galliard BT"/>
          <w:lang w:val="pt-BR"/>
        </w:rPr>
        <w:t xml:space="preserve"> de </w:t>
      </w:r>
      <w:r w:rsidR="000B0A20">
        <w:rPr>
          <w:rFonts w:ascii="Galliard BT" w:hAnsi="Galliard BT"/>
          <w:lang w:val="pt-BR"/>
        </w:rPr>
        <w:t>maneira alguma são aspectos nossos</w:t>
      </w:r>
      <w:r w:rsidRPr="001A5110">
        <w:rPr>
          <w:rFonts w:ascii="Galliard BT" w:hAnsi="Galliard BT"/>
          <w:lang w:val="pt-BR"/>
        </w:rPr>
        <w:t xml:space="preserve">, porque nós temos aspectos antagônicos, </w:t>
      </w:r>
      <w:r w:rsidR="000B0A20">
        <w:rPr>
          <w:rFonts w:ascii="Galliard BT" w:hAnsi="Galliard BT"/>
          <w:lang w:val="pt-BR"/>
        </w:rPr>
        <w:t>sempre temos. E não adianta</w:t>
      </w:r>
      <w:r w:rsidRPr="001A5110">
        <w:rPr>
          <w:rFonts w:ascii="Galliard BT" w:hAnsi="Galliard BT"/>
          <w:lang w:val="pt-BR"/>
        </w:rPr>
        <w:t xml:space="preserve"> odiá-lo</w:t>
      </w:r>
      <w:r w:rsidR="000B0A20">
        <w:rPr>
          <w:rFonts w:ascii="Galliard BT" w:hAnsi="Galliard BT"/>
          <w:lang w:val="pt-BR"/>
        </w:rPr>
        <w:t>, porque quanto mais se odeia mais eles estão lá. Há</w:t>
      </w:r>
      <w:r w:rsidRPr="001A5110">
        <w:rPr>
          <w:rFonts w:ascii="Galliard BT" w:hAnsi="Galliard BT"/>
          <w:lang w:val="pt-BR"/>
        </w:rPr>
        <w:t xml:space="preserve"> de </w:t>
      </w:r>
      <w:r w:rsidR="000B0A20">
        <w:rPr>
          <w:rFonts w:ascii="Galliard BT" w:hAnsi="Galliard BT"/>
          <w:lang w:val="pt-BR"/>
        </w:rPr>
        <w:t xml:space="preserve">se </w:t>
      </w:r>
      <w:r w:rsidRPr="001A5110">
        <w:rPr>
          <w:rFonts w:ascii="Galliard BT" w:hAnsi="Galliard BT"/>
          <w:lang w:val="pt-BR"/>
        </w:rPr>
        <w:t>absorvê-los num conjunto maior, mas aquilo tudo continua ali, no sentido que disse Santo Agostinho, que as virtudes são feitas das mesm</w:t>
      </w:r>
      <w:r w:rsidR="000B0A20">
        <w:rPr>
          <w:rFonts w:ascii="Galliard BT" w:hAnsi="Galliard BT"/>
          <w:lang w:val="pt-BR"/>
        </w:rPr>
        <w:t>as matérias dos vícios. Se não quiser saber do vício, olhá-lo</w:t>
      </w:r>
      <w:r w:rsidRPr="001A5110">
        <w:rPr>
          <w:rFonts w:ascii="Galliard BT" w:hAnsi="Galliard BT"/>
          <w:lang w:val="pt-BR"/>
        </w:rPr>
        <w:t xml:space="preserve">, </w:t>
      </w:r>
      <w:r w:rsidR="000B0A20">
        <w:rPr>
          <w:rFonts w:ascii="Galliard BT" w:hAnsi="Galliard BT"/>
          <w:lang w:val="pt-BR"/>
        </w:rPr>
        <w:t>tiver</w:t>
      </w:r>
      <w:r w:rsidRPr="001A5110">
        <w:rPr>
          <w:rFonts w:ascii="Galliard BT" w:hAnsi="Galliard BT"/>
          <w:lang w:val="pt-BR"/>
        </w:rPr>
        <w:t xml:space="preserve"> horror dele, </w:t>
      </w:r>
      <w:r w:rsidR="000B0A20">
        <w:rPr>
          <w:rFonts w:ascii="Galliard BT" w:hAnsi="Galliard BT"/>
          <w:lang w:val="pt-BR"/>
        </w:rPr>
        <w:t>não há como poder pensar sobre ele e</w:t>
      </w:r>
      <w:r w:rsidRPr="001A5110">
        <w:rPr>
          <w:rFonts w:ascii="Galliard BT" w:hAnsi="Galliard BT"/>
          <w:lang w:val="pt-BR"/>
        </w:rPr>
        <w:t xml:space="preserve"> não </w:t>
      </w:r>
      <w:r w:rsidR="000B0A20">
        <w:rPr>
          <w:rFonts w:ascii="Galliard BT" w:hAnsi="Galliard BT"/>
          <w:lang w:val="pt-BR"/>
        </w:rPr>
        <w:t xml:space="preserve">se </w:t>
      </w:r>
      <w:r w:rsidRPr="001A5110">
        <w:rPr>
          <w:rFonts w:ascii="Galliard BT" w:hAnsi="Galliard BT"/>
          <w:lang w:val="pt-BR"/>
        </w:rPr>
        <w:t>vai poder absorv</w:t>
      </w:r>
      <w:r w:rsidR="000B0A20">
        <w:rPr>
          <w:rFonts w:ascii="Galliard BT" w:hAnsi="Galliard BT"/>
          <w:lang w:val="pt-BR"/>
        </w:rPr>
        <w:t xml:space="preserve">ê-lo e nem compreendê-lo, muito menos </w:t>
      </w:r>
      <w:r w:rsidRPr="001A5110">
        <w:rPr>
          <w:rFonts w:ascii="Galliard BT" w:hAnsi="Galliard BT"/>
          <w:lang w:val="pt-BR"/>
        </w:rPr>
        <w:t>resgatá-lo como um fornecedor de energia.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É exatamente isso que eu procuro fazer, nisso estou concentrado apoiando-me em todos os exercícios que o professor tem indicado, tentando alcançar a justificação da conclusão do que já foi por ele investigado.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Olavo: Note bem: não se trata de argumentação, trata-se em primeiro lugar de </w:t>
      </w:r>
      <w:r w:rsidR="000B0A20">
        <w:rPr>
          <w:rFonts w:ascii="Galliard BT" w:hAnsi="Galliard BT"/>
          <w:lang w:val="pt-BR"/>
        </w:rPr>
        <w:t xml:space="preserve">uma meditação, quer dizer, contar para si </w:t>
      </w:r>
      <w:r w:rsidRPr="001A5110">
        <w:rPr>
          <w:rFonts w:ascii="Galliard BT" w:hAnsi="Galliard BT"/>
          <w:lang w:val="pt-BR"/>
        </w:rPr>
        <w:t>mes</w:t>
      </w:r>
      <w:r w:rsidR="000B0A20">
        <w:rPr>
          <w:rFonts w:ascii="Galliard BT" w:hAnsi="Galliard BT"/>
          <w:lang w:val="pt-BR"/>
        </w:rPr>
        <w:t xml:space="preserve">mo a sua própria história, </w:t>
      </w:r>
      <w:r w:rsidR="007570B2">
        <w:rPr>
          <w:rFonts w:ascii="Galliard BT" w:hAnsi="Galliard BT"/>
          <w:lang w:val="pt-BR"/>
        </w:rPr>
        <w:t xml:space="preserve">lembrar; </w:t>
      </w:r>
      <w:r w:rsidRPr="001A5110">
        <w:rPr>
          <w:rFonts w:ascii="Galliard BT" w:hAnsi="Galliard BT"/>
          <w:lang w:val="pt-BR"/>
        </w:rPr>
        <w:t>é muito mais uma operação de memória do que de raciocínio, e vamos dizer de memória que envolve imaginação e af</w:t>
      </w:r>
      <w:r w:rsidR="007570B2">
        <w:rPr>
          <w:rFonts w:ascii="Galliard BT" w:hAnsi="Galliard BT"/>
          <w:lang w:val="pt-BR"/>
        </w:rPr>
        <w:t xml:space="preserve">etividade também. Sem isso </w:t>
      </w:r>
      <w:r w:rsidRPr="001A5110">
        <w:rPr>
          <w:rFonts w:ascii="Galliard BT" w:hAnsi="Galliard BT"/>
          <w:lang w:val="pt-BR"/>
        </w:rPr>
        <w:t xml:space="preserve">não vai </w:t>
      </w:r>
      <w:r w:rsidR="007570B2">
        <w:rPr>
          <w:rFonts w:ascii="Galliard BT" w:hAnsi="Galliard BT"/>
          <w:lang w:val="pt-BR"/>
        </w:rPr>
        <w:t xml:space="preserve">se </w:t>
      </w:r>
      <w:r w:rsidRPr="001A5110">
        <w:rPr>
          <w:rFonts w:ascii="Galliard BT" w:hAnsi="Galliard BT"/>
          <w:lang w:val="pt-BR"/>
        </w:rPr>
        <w:t>conseguir absolutamente nada.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Fica o alerta: não podemos pretender estabelecer um modus operandi quando ainda não somos capazes de investigação filosófica e antes mesmo de apre</w:t>
      </w:r>
      <w:r w:rsidR="001F6B40">
        <w:rPr>
          <w:rFonts w:ascii="Galliard BT" w:hAnsi="Galliard BT"/>
          <w:i/>
          <w:lang w:val="pt-BR"/>
        </w:rPr>
        <w:t>e</w:t>
      </w:r>
      <w:r w:rsidRPr="001A5110">
        <w:rPr>
          <w:rFonts w:ascii="Galliard BT" w:hAnsi="Galliard BT"/>
          <w:i/>
          <w:lang w:val="pt-BR"/>
        </w:rPr>
        <w:t>nder e assimilar o modus operandi do mestre, o que inclui acima de tudo e conforme as suas palavras, o espetáculo da verdade.</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Olavo: Você tem toda razão, quer dizer, </w:t>
      </w:r>
      <w:r w:rsidR="007570B2">
        <w:rPr>
          <w:rFonts w:ascii="Galliard BT" w:hAnsi="Galliard BT"/>
          <w:lang w:val="pt-BR"/>
        </w:rPr>
        <w:t>eu não estou contando essa história aqui para eu me gabar</w:t>
      </w:r>
      <w:r w:rsidRPr="001A5110">
        <w:rPr>
          <w:rFonts w:ascii="Galliard BT" w:hAnsi="Galliard BT"/>
          <w:lang w:val="pt-BR"/>
        </w:rPr>
        <w:t xml:space="preserve">. </w:t>
      </w:r>
      <w:r w:rsidR="007570B2">
        <w:rPr>
          <w:rFonts w:ascii="Galliard BT" w:hAnsi="Galliard BT"/>
          <w:lang w:val="pt-BR"/>
        </w:rPr>
        <w:t>“</w:t>
      </w:r>
      <w:r w:rsidRPr="001A5110">
        <w:rPr>
          <w:rFonts w:ascii="Galliard BT" w:hAnsi="Galliard BT"/>
          <w:lang w:val="pt-BR"/>
        </w:rPr>
        <w:t>Olha, quantos livros eu já li, olha como eu sou bacana</w:t>
      </w:r>
      <w:r w:rsidR="007570B2">
        <w:rPr>
          <w:rFonts w:ascii="Galliard BT" w:hAnsi="Galliard BT"/>
          <w:lang w:val="pt-BR"/>
        </w:rPr>
        <w:t>”. Não é isso</w:t>
      </w:r>
      <w:r w:rsidRPr="001A5110">
        <w:rPr>
          <w:rFonts w:ascii="Galliard BT" w:hAnsi="Galliard BT"/>
          <w:lang w:val="pt-BR"/>
        </w:rPr>
        <w:t>. Se bem que</w:t>
      </w:r>
      <w:r w:rsidR="007570B2">
        <w:rPr>
          <w:rFonts w:ascii="Galliard BT" w:hAnsi="Galliard BT"/>
          <w:lang w:val="pt-BR"/>
        </w:rPr>
        <w:t xml:space="preserve"> se</w:t>
      </w:r>
      <w:r w:rsidRPr="001A5110">
        <w:rPr>
          <w:rFonts w:ascii="Galliard BT" w:hAnsi="Galliard BT"/>
          <w:lang w:val="pt-BR"/>
        </w:rPr>
        <w:t xml:space="preserve"> qu</w:t>
      </w:r>
      <w:r w:rsidR="007570B2">
        <w:rPr>
          <w:rFonts w:ascii="Galliard BT" w:hAnsi="Galliard BT"/>
          <w:lang w:val="pt-BR"/>
        </w:rPr>
        <w:t>ise</w:t>
      </w:r>
      <w:r w:rsidRPr="001A5110">
        <w:rPr>
          <w:rFonts w:ascii="Galliard BT" w:hAnsi="Galliard BT"/>
          <w:lang w:val="pt-BR"/>
        </w:rPr>
        <w:t xml:space="preserve">r ser um filósofo, tem de ler isso aí, e tem de ler muito mais do que isso. Não é só ler. Note bem. Quando eu estava lendo livros sobre o comunismo eu estava lá no partido comunista, quando eu estava </w:t>
      </w:r>
      <w:r w:rsidR="007570B2">
        <w:rPr>
          <w:rFonts w:ascii="Galliard BT" w:hAnsi="Galliard BT"/>
          <w:lang w:val="pt-BR"/>
        </w:rPr>
        <w:t xml:space="preserve">com </w:t>
      </w:r>
      <w:r w:rsidRPr="001A5110">
        <w:rPr>
          <w:rFonts w:ascii="Galliard BT" w:hAnsi="Galliard BT"/>
          <w:lang w:val="pt-BR"/>
        </w:rPr>
        <w:t xml:space="preserve">os caras do teatro, eu estava lá estudando teatro, quando eu estava vendo os filmes do cinema, eu estava lá trabalhando nisso. Quando eu comecei a ler os negócios da psicanálise eu fui lá, deitei no divã, falei um bocado </w:t>
      </w:r>
      <w:r w:rsidR="007570B2">
        <w:rPr>
          <w:rFonts w:ascii="Galliard BT" w:hAnsi="Galliard BT"/>
          <w:lang w:val="pt-BR"/>
        </w:rPr>
        <w:t>e</w:t>
      </w:r>
      <w:r w:rsidRPr="001A5110">
        <w:rPr>
          <w:rFonts w:ascii="Galliard BT" w:hAnsi="Galliard BT"/>
          <w:lang w:val="pt-BR"/>
        </w:rPr>
        <w:t xml:space="preserve"> ouvi um bocado de beste</w:t>
      </w:r>
      <w:r w:rsidR="007570B2">
        <w:rPr>
          <w:rFonts w:ascii="Galliard BT" w:hAnsi="Galliard BT"/>
          <w:lang w:val="pt-BR"/>
        </w:rPr>
        <w:t>ira durante muito tempo. E</w:t>
      </w:r>
      <w:r w:rsidRPr="001A5110">
        <w:rPr>
          <w:rFonts w:ascii="Galliard BT" w:hAnsi="Galliard BT"/>
          <w:lang w:val="pt-BR"/>
        </w:rPr>
        <w:t>m todos esses casos eu pro</w:t>
      </w:r>
      <w:r w:rsidR="007570B2">
        <w:rPr>
          <w:rFonts w:ascii="Galliard BT" w:hAnsi="Galliard BT"/>
          <w:lang w:val="pt-BR"/>
        </w:rPr>
        <w:t>curei na medida do possível...q</w:t>
      </w:r>
      <w:r w:rsidRPr="001A5110">
        <w:rPr>
          <w:rFonts w:ascii="Galliard BT" w:hAnsi="Galliard BT"/>
          <w:lang w:val="pt-BR"/>
        </w:rPr>
        <w:t>uando eu esta</w:t>
      </w:r>
      <w:r w:rsidR="007570B2">
        <w:rPr>
          <w:rFonts w:ascii="Galliard BT" w:hAnsi="Galliard BT"/>
          <w:lang w:val="pt-BR"/>
        </w:rPr>
        <w:t>va nesse negócio da new age, a</w:t>
      </w:r>
      <w:r w:rsidRPr="001A5110">
        <w:rPr>
          <w:rFonts w:ascii="Galliard BT" w:hAnsi="Galliard BT"/>
          <w:lang w:val="pt-BR"/>
        </w:rPr>
        <w:t xml:space="preserve">rrumei um emprego na revista </w:t>
      </w:r>
      <w:r w:rsidRPr="001A5110">
        <w:rPr>
          <w:rFonts w:ascii="Galliard BT" w:hAnsi="Galliard BT"/>
          <w:i/>
          <w:lang w:val="pt-BR"/>
        </w:rPr>
        <w:t>Planeta</w:t>
      </w:r>
      <w:r w:rsidRPr="001A5110">
        <w:rPr>
          <w:rFonts w:ascii="Galliard BT" w:hAnsi="Galliard BT"/>
          <w:lang w:val="pt-BR"/>
        </w:rPr>
        <w:t xml:space="preserve">, </w:t>
      </w:r>
      <w:r w:rsidR="007570B2">
        <w:rPr>
          <w:rFonts w:ascii="Galliard BT" w:hAnsi="Galliard BT"/>
          <w:lang w:val="pt-BR"/>
        </w:rPr>
        <w:t xml:space="preserve">e </w:t>
      </w:r>
      <w:r w:rsidRPr="001A5110">
        <w:rPr>
          <w:rFonts w:ascii="Galliard BT" w:hAnsi="Galliard BT"/>
          <w:lang w:val="pt-BR"/>
        </w:rPr>
        <w:t>eu estava metido com esses camaradas o dia inteiro, eu estava lá entrevistando ectoplasma</w:t>
      </w:r>
      <w:r w:rsidR="007570B2">
        <w:rPr>
          <w:rFonts w:ascii="Galliard BT" w:hAnsi="Galliard BT"/>
          <w:lang w:val="pt-BR"/>
        </w:rPr>
        <w:t>s, e assim por diante. Para</w:t>
      </w:r>
      <w:r w:rsidRPr="001A5110">
        <w:rPr>
          <w:rFonts w:ascii="Galliard BT" w:hAnsi="Galliard BT"/>
          <w:lang w:val="pt-BR"/>
        </w:rPr>
        <w:t xml:space="preserve"> absorver a atmosfera. Não </w:t>
      </w:r>
      <w:r w:rsidR="007570B2">
        <w:rPr>
          <w:rFonts w:ascii="Galliard BT" w:hAnsi="Galliard BT"/>
          <w:lang w:val="pt-BR"/>
        </w:rPr>
        <w:t>tenha medo de se contaminar. Contaminar</w:t>
      </w:r>
      <w:r w:rsidRPr="001A5110">
        <w:rPr>
          <w:rFonts w:ascii="Galliard BT" w:hAnsi="Galliard BT"/>
          <w:lang w:val="pt-BR"/>
        </w:rPr>
        <w:t xml:space="preserve"> vai</w:t>
      </w:r>
      <w:r w:rsidR="007570B2">
        <w:rPr>
          <w:rFonts w:ascii="Galliard BT" w:hAnsi="Galliard BT"/>
          <w:lang w:val="pt-BR"/>
        </w:rPr>
        <w:t xml:space="preserve"> ocorrer</w:t>
      </w:r>
      <w:r w:rsidRPr="001A5110">
        <w:rPr>
          <w:rFonts w:ascii="Galliard BT" w:hAnsi="Galliard BT"/>
          <w:lang w:val="pt-BR"/>
        </w:rPr>
        <w:t xml:space="preserve"> de qualquer jeito. Relações públicas do além. Procurar complementar as leituras com alguma experiência vivida, com alguma identificação com as pessoas, </w:t>
      </w:r>
      <w:r w:rsidR="007570B2">
        <w:rPr>
          <w:rFonts w:ascii="Galliard BT" w:hAnsi="Galliard BT"/>
          <w:lang w:val="pt-BR"/>
        </w:rPr>
        <w:t xml:space="preserve">uma </w:t>
      </w:r>
      <w:r w:rsidRPr="001A5110">
        <w:rPr>
          <w:rFonts w:ascii="Galliard BT" w:hAnsi="Galliard BT"/>
          <w:lang w:val="pt-BR"/>
        </w:rPr>
        <w:t>identificação parcial com as pessoas que estavam envolvidas naquela coisa. Agora, o que me espantava era a capacidade que as pessoas tinham de se fechar den</w:t>
      </w:r>
      <w:r w:rsidR="00300FCC">
        <w:rPr>
          <w:rFonts w:ascii="Galliard BT" w:hAnsi="Galliard BT"/>
          <w:lang w:val="pt-BR"/>
        </w:rPr>
        <w:t>tro desses universos, como se fossem um ator que</w:t>
      </w:r>
      <w:r w:rsidRPr="001A5110">
        <w:rPr>
          <w:rFonts w:ascii="Galliard BT" w:hAnsi="Galliard BT"/>
          <w:lang w:val="pt-BR"/>
        </w:rPr>
        <w:t xml:space="preserve"> tivesse representado um personagem uma vez </w:t>
      </w:r>
      <w:r w:rsidR="00300FCC">
        <w:rPr>
          <w:rFonts w:ascii="Galliard BT" w:hAnsi="Galliard BT"/>
          <w:lang w:val="pt-BR"/>
        </w:rPr>
        <w:t xml:space="preserve">e </w:t>
      </w:r>
      <w:r w:rsidRPr="001A5110">
        <w:rPr>
          <w:rFonts w:ascii="Galliard BT" w:hAnsi="Galliard BT"/>
          <w:lang w:val="pt-BR"/>
        </w:rPr>
        <w:t xml:space="preserve">nunca </w:t>
      </w:r>
      <w:r w:rsidR="007570B2">
        <w:rPr>
          <w:rFonts w:ascii="Galliard BT" w:hAnsi="Galliard BT"/>
          <w:lang w:val="pt-BR"/>
        </w:rPr>
        <w:t xml:space="preserve">mais conseguisse sair </w:t>
      </w:r>
      <w:r w:rsidRPr="001A5110">
        <w:rPr>
          <w:rFonts w:ascii="Galliard BT" w:hAnsi="Galliard BT"/>
          <w:lang w:val="pt-BR"/>
        </w:rPr>
        <w:t>d</w:t>
      </w:r>
      <w:r w:rsidR="00300FCC">
        <w:rPr>
          <w:rFonts w:ascii="Galliard BT" w:hAnsi="Galliard BT"/>
          <w:lang w:val="pt-BR"/>
        </w:rPr>
        <w:t>ele. Como um ator que</w:t>
      </w:r>
      <w:r w:rsidRPr="001A5110">
        <w:rPr>
          <w:rFonts w:ascii="Galliard BT" w:hAnsi="Galliard BT"/>
          <w:lang w:val="pt-BR"/>
        </w:rPr>
        <w:t xml:space="preserve"> representou Otelo, virou Otelo, matou a mul</w:t>
      </w:r>
      <w:r w:rsidR="00300FCC">
        <w:rPr>
          <w:rFonts w:ascii="Galliard BT" w:hAnsi="Galliard BT"/>
          <w:lang w:val="pt-BR"/>
        </w:rPr>
        <w:t>her e assim por diante. C</w:t>
      </w:r>
      <w:r w:rsidRPr="001A5110">
        <w:rPr>
          <w:rFonts w:ascii="Galliard BT" w:hAnsi="Galliard BT"/>
          <w:lang w:val="pt-BR"/>
        </w:rPr>
        <w:t xml:space="preserve">laro que </w:t>
      </w:r>
      <w:r w:rsidR="00300FCC">
        <w:rPr>
          <w:rFonts w:ascii="Galliard BT" w:hAnsi="Galliard BT"/>
          <w:lang w:val="pt-BR"/>
        </w:rPr>
        <w:t xml:space="preserve">isso </w:t>
      </w:r>
      <w:r w:rsidRPr="001A5110">
        <w:rPr>
          <w:rFonts w:ascii="Galliard BT" w:hAnsi="Galliard BT"/>
          <w:lang w:val="pt-BR"/>
        </w:rPr>
        <w:t>é uma es</w:t>
      </w:r>
      <w:r w:rsidR="007570B2">
        <w:rPr>
          <w:rFonts w:ascii="Galliard BT" w:hAnsi="Galliard BT"/>
          <w:lang w:val="pt-BR"/>
        </w:rPr>
        <w:t xml:space="preserve">pécie de loucura. Por causa do medo de se contaminar que </w:t>
      </w:r>
      <w:r w:rsidRPr="001A5110">
        <w:rPr>
          <w:rFonts w:ascii="Galliard BT" w:hAnsi="Galliard BT"/>
          <w:lang w:val="pt-BR"/>
        </w:rPr>
        <w:t xml:space="preserve">muitas pessoas têm, elas já discordam </w:t>
      </w:r>
      <w:r w:rsidR="007570B2">
        <w:rPr>
          <w:rFonts w:ascii="Galliard BT" w:hAnsi="Galliard BT"/>
          <w:lang w:val="pt-BR"/>
        </w:rPr>
        <w:t xml:space="preserve">prontamente e não querem saber. Mas assim, </w:t>
      </w:r>
      <w:r w:rsidRPr="001A5110">
        <w:rPr>
          <w:rFonts w:ascii="Galliard BT" w:hAnsi="Galliard BT"/>
          <w:lang w:val="pt-BR"/>
        </w:rPr>
        <w:t xml:space="preserve">não </w:t>
      </w:r>
      <w:r w:rsidR="007570B2">
        <w:rPr>
          <w:rFonts w:ascii="Galliard BT" w:hAnsi="Galliard BT"/>
          <w:lang w:val="pt-BR"/>
        </w:rPr>
        <w:t>há como</w:t>
      </w:r>
      <w:r w:rsidR="00300FCC">
        <w:rPr>
          <w:rFonts w:ascii="Galliard BT" w:hAnsi="Galliard BT"/>
          <w:lang w:val="pt-BR"/>
        </w:rPr>
        <w:t xml:space="preserve"> compreender. H</w:t>
      </w:r>
      <w:r w:rsidR="00F27B61">
        <w:rPr>
          <w:rFonts w:ascii="Galliard BT" w:hAnsi="Galliard BT"/>
          <w:lang w:val="pt-BR"/>
        </w:rPr>
        <w:t>á pessoas que</w:t>
      </w:r>
      <w:r w:rsidRPr="001A5110">
        <w:rPr>
          <w:rFonts w:ascii="Galliard BT" w:hAnsi="Galliard BT"/>
          <w:lang w:val="pt-BR"/>
        </w:rPr>
        <w:t xml:space="preserve"> entra</w:t>
      </w:r>
      <w:r w:rsidR="00300FCC">
        <w:rPr>
          <w:rFonts w:ascii="Galliard BT" w:hAnsi="Galliard BT"/>
          <w:lang w:val="pt-BR"/>
        </w:rPr>
        <w:t xml:space="preserve">m e </w:t>
      </w:r>
      <w:r w:rsidR="00F27B61">
        <w:rPr>
          <w:rFonts w:ascii="Galliard BT" w:hAnsi="Galliard BT"/>
          <w:lang w:val="pt-BR"/>
        </w:rPr>
        <w:t>deixa</w:t>
      </w:r>
      <w:r w:rsidR="00300FCC">
        <w:rPr>
          <w:rFonts w:ascii="Galliard BT" w:hAnsi="Galliard BT"/>
          <w:lang w:val="pt-BR"/>
        </w:rPr>
        <w:t>m-se</w:t>
      </w:r>
      <w:r w:rsidR="00F27B61">
        <w:rPr>
          <w:rFonts w:ascii="Galliard BT" w:hAnsi="Galliard BT"/>
          <w:lang w:val="pt-BR"/>
        </w:rPr>
        <w:t xml:space="preserve"> comer pela coisa, mas </w:t>
      </w:r>
      <w:r w:rsidR="007570B2">
        <w:rPr>
          <w:rFonts w:ascii="Galliard BT" w:hAnsi="Galliard BT"/>
          <w:lang w:val="pt-BR"/>
        </w:rPr>
        <w:t xml:space="preserve">o indivíduo </w:t>
      </w:r>
      <w:r w:rsidR="00F27B61">
        <w:rPr>
          <w:rFonts w:ascii="Galliard BT" w:hAnsi="Galliard BT"/>
          <w:lang w:val="pt-BR"/>
        </w:rPr>
        <w:t>há de ter</w:t>
      </w:r>
      <w:r w:rsidRPr="001A5110">
        <w:rPr>
          <w:rFonts w:ascii="Galliard BT" w:hAnsi="Galliard BT"/>
          <w:lang w:val="pt-BR"/>
        </w:rPr>
        <w:t xml:space="preserve"> na sua cabeça ess</w:t>
      </w:r>
      <w:r w:rsidR="00300FCC">
        <w:rPr>
          <w:rFonts w:ascii="Galliard BT" w:hAnsi="Galliard BT"/>
          <w:lang w:val="pt-BR"/>
        </w:rPr>
        <w:t>a visão</w:t>
      </w:r>
      <w:r w:rsidRPr="001A5110">
        <w:rPr>
          <w:rFonts w:ascii="Galliard BT" w:hAnsi="Galliard BT"/>
          <w:lang w:val="pt-BR"/>
        </w:rPr>
        <w:t xml:space="preserve"> do teatro e do ator, </w:t>
      </w:r>
      <w:r w:rsidR="007570B2">
        <w:rPr>
          <w:rFonts w:ascii="Galliard BT" w:hAnsi="Galliard BT"/>
          <w:lang w:val="pt-BR"/>
        </w:rPr>
        <w:t xml:space="preserve">a consciência de que se trata de </w:t>
      </w:r>
      <w:r w:rsidRPr="001A5110">
        <w:rPr>
          <w:rFonts w:ascii="Galliard BT" w:hAnsi="Galliard BT"/>
          <w:lang w:val="pt-BR"/>
        </w:rPr>
        <w:t>um teatro</w:t>
      </w:r>
      <w:r w:rsidR="00300FCC">
        <w:rPr>
          <w:rFonts w:ascii="Galliard BT" w:hAnsi="Galliard BT"/>
          <w:lang w:val="pt-BR"/>
        </w:rPr>
        <w:t>, e de</w:t>
      </w:r>
      <w:r w:rsidR="007570B2">
        <w:rPr>
          <w:rFonts w:ascii="Galliard BT" w:hAnsi="Galliard BT"/>
          <w:lang w:val="pt-BR"/>
        </w:rPr>
        <w:t xml:space="preserve"> que </w:t>
      </w:r>
      <w:r w:rsidRPr="001A5110">
        <w:rPr>
          <w:rFonts w:ascii="Galliard BT" w:hAnsi="Galliard BT"/>
          <w:lang w:val="pt-BR"/>
        </w:rPr>
        <w:t>a rep</w:t>
      </w:r>
      <w:r w:rsidR="00300FCC">
        <w:rPr>
          <w:rFonts w:ascii="Galliard BT" w:hAnsi="Galliard BT"/>
          <w:lang w:val="pt-BR"/>
        </w:rPr>
        <w:t>resentação tem de ser sincera. Isso</w:t>
      </w:r>
      <w:r w:rsidRPr="001A5110">
        <w:rPr>
          <w:rFonts w:ascii="Galliard BT" w:hAnsi="Galliard BT"/>
          <w:lang w:val="pt-BR"/>
        </w:rPr>
        <w:t xml:space="preserve"> é importante. </w:t>
      </w:r>
      <w:r w:rsidR="00300FCC">
        <w:rPr>
          <w:rFonts w:ascii="Galliard BT" w:hAnsi="Galliard BT"/>
          <w:lang w:val="pt-BR"/>
        </w:rPr>
        <w:t>A representação é sincera, mas não é total. O que se</w:t>
      </w:r>
      <w:r w:rsidRPr="001A5110">
        <w:rPr>
          <w:rFonts w:ascii="Galliard BT" w:hAnsi="Galliard BT"/>
          <w:lang w:val="pt-BR"/>
        </w:rPr>
        <w:t xml:space="preserve"> está repre</w:t>
      </w:r>
      <w:r w:rsidR="00300FCC">
        <w:rPr>
          <w:rFonts w:ascii="Galliard BT" w:hAnsi="Galliard BT"/>
          <w:lang w:val="pt-BR"/>
        </w:rPr>
        <w:t>sentando ali é um aspecto da</w:t>
      </w:r>
      <w:r w:rsidRPr="001A5110">
        <w:rPr>
          <w:rFonts w:ascii="Galliard BT" w:hAnsi="Galliard BT"/>
          <w:lang w:val="pt-BR"/>
        </w:rPr>
        <w:t xml:space="preserve"> própria personalidade que corresponde esquematicamente ao personagem, mas não é toda a sua personalidade, essa é a diferença entre o ator e o personagem. A personalidade tem aquilo e mais </w:t>
      </w:r>
      <w:r w:rsidR="00300FCC">
        <w:rPr>
          <w:rFonts w:ascii="Galliard BT" w:hAnsi="Galliard BT"/>
          <w:lang w:val="pt-BR"/>
        </w:rPr>
        <w:t xml:space="preserve">alguma </w:t>
      </w:r>
      <w:r w:rsidRPr="001A5110">
        <w:rPr>
          <w:rFonts w:ascii="Galliard BT" w:hAnsi="Galliard BT"/>
          <w:lang w:val="pt-BR"/>
        </w:rPr>
        <w:t>coisa, ao passo que o personagem tem somente aquilo.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i/>
          <w:lang w:val="pt-BR"/>
        </w:rPr>
        <w:t>Aluno: Inscrevi-me na semana passada no Curso Online de Filosofia. Ouvi a primeira e a segunda aula além da aula ao vivo do sábado que acompanho atentamente. Não sei como proceder</w:t>
      </w:r>
      <w:r w:rsidR="00300FCC">
        <w:rPr>
          <w:rFonts w:ascii="Galliard BT" w:hAnsi="Galliard BT"/>
          <w:i/>
          <w:lang w:val="pt-BR"/>
        </w:rPr>
        <w:t>,</w:t>
      </w:r>
      <w:r w:rsidRPr="001A5110">
        <w:rPr>
          <w:rFonts w:ascii="Galliard BT" w:hAnsi="Galliard BT"/>
          <w:i/>
          <w:lang w:val="pt-BR"/>
        </w:rPr>
        <w:t xml:space="preserve"> já que começo com o atraso o curso.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w:t>
      </w:r>
      <w:r w:rsidR="00300FCC">
        <w:rPr>
          <w:rFonts w:ascii="Galliard BT" w:hAnsi="Galliard BT"/>
          <w:lang w:val="pt-BR"/>
        </w:rPr>
        <w:t>vo: Isso não tem absolutamente</w:t>
      </w:r>
      <w:r w:rsidRPr="001A5110">
        <w:rPr>
          <w:rFonts w:ascii="Galliard BT" w:hAnsi="Galliard BT"/>
          <w:lang w:val="pt-BR"/>
        </w:rPr>
        <w:t xml:space="preserve"> nenhum problema.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Por minha conta e enquanto não sei a resposta exata, vou proceder assim: ouvir cada aula atentamente desde a primeira</w:t>
      </w:r>
      <w:r w:rsidR="00300FCC">
        <w:rPr>
          <w:rFonts w:ascii="Galliard BT" w:hAnsi="Galliard BT"/>
          <w:i/>
          <w:lang w:val="pt-BR"/>
        </w:rPr>
        <w:t>,</w:t>
      </w:r>
      <w:r w:rsidRPr="001A5110">
        <w:rPr>
          <w:rFonts w:ascii="Galliard BT" w:hAnsi="Galliard BT"/>
          <w:i/>
          <w:lang w:val="pt-BR"/>
        </w:rPr>
        <w:t xml:space="preserve"> sem me importar quando chegarei a alcançar os demais alunos.</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Exatamente. Ninguém está com pressa aqui.</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Fazer os exercícios propostos conforme vão sendo solicitados. Ouvir ao vivo as aulas que vão sendo agendadas ainda que eu não tenha muita ideia do que está acontecendo. Neste caso, obviamente, vou permanecer em silêncio até que eu esteja no mesmo estágio, no sentido de haver cumprido com o programa até o presente momento dos demais alunos. Vou tentar entrar em contato com algum aluno que já esteja participando do curso e pedir ajuda...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É exatamente isso que tem de fazer. Se você assiste à aula atual, você tem a ideia de várias coisas que você não está compreendendo perfeitamente, então você vai tentar rastreá-las. Você pode rastrear ouvindo as outras aulas, mas, como é que você vai saber em que aula precisamente eu falei daquilo? Você não sabe, então você pergunta para alguém. A pessoa te dá a dica. “Olha, isso está na aula tal, na aula tal”, ou ao contrário, ela mesma te explica.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Minha preocupação fica mais por conta das eventuais dúvidas que vão surgindo no decorrer das aulas. Não sei exatamente se envio as perguntas na medida em que essas dúvidas vão surgindo, ou se espero efetivamente estar em dia com as aulas.</w:t>
      </w:r>
      <w:r w:rsidR="001F6B40" w:rsidRPr="001F6B40">
        <w:rPr>
          <w:rFonts w:ascii="Galliard BT" w:hAnsi="Galliard BT"/>
          <w:b/>
          <w:color w:val="FF0000"/>
          <w:sz w:val="16"/>
          <w:szCs w:val="16"/>
          <w:lang w:val="pt-BR"/>
        </w:rPr>
        <w:t xml:space="preserve"> </w:t>
      </w:r>
      <w:r w:rsidR="001F6B40" w:rsidRPr="001A5110">
        <w:rPr>
          <w:rFonts w:ascii="Galliard BT" w:hAnsi="Galliard BT"/>
          <w:b/>
          <w:color w:val="FF0000"/>
          <w:sz w:val="16"/>
          <w:szCs w:val="16"/>
          <w:lang w:val="pt-BR"/>
        </w:rPr>
        <w:t>[2:00]</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Não, manda já. Se for alguma coisa que já foi respondida em aulas anteriores eu indico isso e repito a explicação. Ora, repetição não tem aqui nenhum problema, ao contrá</w:t>
      </w:r>
      <w:r w:rsidR="00300FCC">
        <w:rPr>
          <w:rFonts w:ascii="Galliard BT" w:hAnsi="Galliard BT"/>
          <w:lang w:val="pt-BR"/>
        </w:rPr>
        <w:t xml:space="preserve">rio, até ajuda. Um outro aluno também </w:t>
      </w:r>
      <w:r w:rsidRPr="001A5110">
        <w:rPr>
          <w:rFonts w:ascii="Galliard BT" w:hAnsi="Galliard BT"/>
          <w:lang w:val="pt-BR"/>
        </w:rPr>
        <w:t>manda</w:t>
      </w:r>
      <w:r w:rsidR="00300FCC">
        <w:rPr>
          <w:rFonts w:ascii="Galliard BT" w:hAnsi="Galliard BT"/>
          <w:lang w:val="pt-BR"/>
        </w:rPr>
        <w:t>-me</w:t>
      </w:r>
      <w:r w:rsidRPr="001A5110">
        <w:rPr>
          <w:rFonts w:ascii="Galliard BT" w:hAnsi="Galliard BT"/>
          <w:lang w:val="pt-BR"/>
        </w:rPr>
        <w:t xml:space="preserve"> seu </w:t>
      </w:r>
      <w:r w:rsidR="00300FCC">
        <w:rPr>
          <w:rFonts w:ascii="Galliard BT" w:hAnsi="Galliard BT"/>
          <w:lang w:val="pt-BR"/>
        </w:rPr>
        <w:t>exercício do necrológio. G</w:t>
      </w:r>
      <w:r w:rsidRPr="001A5110">
        <w:rPr>
          <w:rFonts w:ascii="Galliard BT" w:hAnsi="Galliard BT"/>
          <w:lang w:val="pt-BR"/>
        </w:rPr>
        <w:t xml:space="preserve">ostei muito, está muito bem feito. No instante </w:t>
      </w:r>
      <w:r w:rsidR="00300FCC">
        <w:rPr>
          <w:rFonts w:ascii="Galliard BT" w:hAnsi="Galliard BT"/>
          <w:lang w:val="pt-BR"/>
        </w:rPr>
        <w:t xml:space="preserve">em </w:t>
      </w:r>
      <w:r w:rsidRPr="001A5110">
        <w:rPr>
          <w:rFonts w:ascii="Galliard BT" w:hAnsi="Galliard BT"/>
          <w:lang w:val="pt-BR"/>
        </w:rPr>
        <w:t xml:space="preserve">que você faz o necrológio, você já é aquela pessoa de algum modo. Lembre-se do que eu </w:t>
      </w:r>
      <w:r w:rsidR="00952AC6">
        <w:rPr>
          <w:rFonts w:ascii="Galliard BT" w:hAnsi="Galliard BT"/>
          <w:lang w:val="pt-BR"/>
        </w:rPr>
        <w:t>disse no começo dessa aula:</w:t>
      </w:r>
      <w:r w:rsidRPr="001A5110">
        <w:rPr>
          <w:rFonts w:ascii="Galliard BT" w:hAnsi="Galliard BT"/>
          <w:lang w:val="pt-BR"/>
        </w:rPr>
        <w:t xml:space="preserve"> você mesmo não se conhece a não ser pelo aspecto teleológico, você vem de um passado no qual você conserva o seu sentimento de identidade intacto, desde o primeiro momento, mas é só um sentimento. Você realmente a cada instante só conhece um pouquinho de você mesmo, você não pode se lembrar de tudo e, no entanto, tudo isso de que você não </w:t>
      </w:r>
      <w:r w:rsidR="00952AC6">
        <w:rPr>
          <w:rFonts w:ascii="Galliard BT" w:hAnsi="Galliard BT"/>
          <w:lang w:val="pt-BR"/>
        </w:rPr>
        <w:t xml:space="preserve">se </w:t>
      </w:r>
      <w:r w:rsidRPr="001A5110">
        <w:rPr>
          <w:rFonts w:ascii="Galliard BT" w:hAnsi="Galliard BT"/>
          <w:lang w:val="pt-BR"/>
        </w:rPr>
        <w:t>lembra é verdadeiramente você e é este todo que você foi, continua sendo e será é o que aparece n</w:t>
      </w:r>
      <w:r w:rsidR="00952AC6">
        <w:rPr>
          <w:rFonts w:ascii="Galliard BT" w:hAnsi="Galliard BT"/>
          <w:lang w:val="pt-BR"/>
        </w:rPr>
        <w:t>o sentimento do eu. V</w:t>
      </w:r>
      <w:r w:rsidRPr="001A5110">
        <w:rPr>
          <w:rFonts w:ascii="Galliard BT" w:hAnsi="Galliard BT"/>
          <w:lang w:val="pt-BR"/>
        </w:rPr>
        <w:t xml:space="preserve">ocê só tem a unidade de um sentimento que é na verdade e como se fosse, não provavelmente um sentimento, mas um ato de vontade que está se dirigindo </w:t>
      </w:r>
      <w:r w:rsidR="00952AC6">
        <w:rPr>
          <w:rFonts w:ascii="Galliard BT" w:hAnsi="Galliard BT"/>
          <w:lang w:val="pt-BR"/>
        </w:rPr>
        <w:t>à</w:t>
      </w:r>
      <w:r w:rsidRPr="001A5110">
        <w:rPr>
          <w:rFonts w:ascii="Galliard BT" w:hAnsi="Galliard BT"/>
          <w:lang w:val="pt-BR"/>
        </w:rPr>
        <w:t xml:space="preserve"> consecução da sua meta. Este é o seu eu verdadeiro. Agora, note bem, este eu inteiro que você não conhece que você só conhece sob a forma, por assim dizer, do sentimento e da decisão de ser você mesmo, isto é o que Deus sabe de você. Este eu é verdadeiro, os outros que você vai vendo ao longo do tempo, são apenas aspectos momentâneos que passam. As suas ideias que estão passando pelo seu cérebro agora, elas vão passar. Agora, este eu profundo, verdadeiro, que você só apreende mediante este sentimento, este é o verdadeiro, este é o efetivo. O resto é realmente ilusão. Então, quando as pessoas d</w:t>
      </w:r>
      <w:r w:rsidR="00952AC6">
        <w:rPr>
          <w:rFonts w:ascii="Galliard BT" w:hAnsi="Galliard BT"/>
          <w:lang w:val="pt-BR"/>
        </w:rPr>
        <w:t xml:space="preserve">izem que o eu é uma ilusão, </w:t>
      </w:r>
      <w:r w:rsidRPr="001A5110">
        <w:rPr>
          <w:rFonts w:ascii="Galliard BT" w:hAnsi="Galliard BT"/>
          <w:lang w:val="pt-BR"/>
        </w:rPr>
        <w:t xml:space="preserve">eles </w:t>
      </w:r>
      <w:r w:rsidR="00952AC6">
        <w:rPr>
          <w:rFonts w:ascii="Galliard BT" w:hAnsi="Galliard BT"/>
          <w:lang w:val="pt-BR"/>
        </w:rPr>
        <w:t xml:space="preserve">não </w:t>
      </w:r>
      <w:r w:rsidRPr="001A5110">
        <w:rPr>
          <w:rFonts w:ascii="Galliard BT" w:hAnsi="Galliard BT"/>
          <w:lang w:val="pt-BR"/>
        </w:rPr>
        <w:t>estão se referindo à imagem de eu. O eu verdadeiro não é de ilusão de maneira alg</w:t>
      </w:r>
      <w:r w:rsidR="00952AC6">
        <w:rPr>
          <w:rFonts w:ascii="Galliard BT" w:hAnsi="Galliard BT"/>
          <w:lang w:val="pt-BR"/>
        </w:rPr>
        <w:t>uma. Agora, curioso que nós... p</w:t>
      </w:r>
      <w:r w:rsidRPr="001A5110">
        <w:rPr>
          <w:rFonts w:ascii="Galliard BT" w:hAnsi="Galliard BT"/>
          <w:lang w:val="pt-BR"/>
        </w:rPr>
        <w:t xml:space="preserve">or mais que as nossas ideias </w:t>
      </w:r>
      <w:r w:rsidR="00952AC6">
        <w:rPr>
          <w:rFonts w:ascii="Galliard BT" w:hAnsi="Galliard BT"/>
          <w:lang w:val="pt-BR"/>
        </w:rPr>
        <w:t>e nossos estados passem, nós</w:t>
      </w:r>
      <w:r w:rsidRPr="001A5110">
        <w:rPr>
          <w:rFonts w:ascii="Galliard BT" w:hAnsi="Galliard BT"/>
          <w:lang w:val="pt-BR"/>
        </w:rPr>
        <w:t xml:space="preserve"> mant</w:t>
      </w:r>
      <w:r w:rsidR="00952AC6">
        <w:rPr>
          <w:rFonts w:ascii="Galliard BT" w:hAnsi="Galliard BT"/>
          <w:lang w:val="pt-BR"/>
        </w:rPr>
        <w:t>e</w:t>
      </w:r>
      <w:r w:rsidRPr="001A5110">
        <w:rPr>
          <w:rFonts w:ascii="Galliard BT" w:hAnsi="Galliard BT"/>
          <w:lang w:val="pt-BR"/>
        </w:rPr>
        <w:t>m</w:t>
      </w:r>
      <w:r w:rsidR="00952AC6">
        <w:rPr>
          <w:rFonts w:ascii="Galliard BT" w:hAnsi="Galliard BT"/>
          <w:lang w:val="pt-BR"/>
        </w:rPr>
        <w:t>os</w:t>
      </w:r>
      <w:r w:rsidRPr="001A5110">
        <w:rPr>
          <w:rFonts w:ascii="Galliard BT" w:hAnsi="Galliard BT"/>
          <w:lang w:val="pt-BR"/>
        </w:rPr>
        <w:t xml:space="preserve"> este sentimento de unidade, ou seja, em profundidade nós nos conhecemos, nós sabemos quem nós somos, mas nós não conseguimos dizer isto</w:t>
      </w:r>
      <w:r w:rsidR="00952AC6">
        <w:rPr>
          <w:rFonts w:ascii="Galliard BT" w:hAnsi="Galliard BT"/>
          <w:lang w:val="pt-BR"/>
        </w:rPr>
        <w:t>. P</w:t>
      </w:r>
      <w:r w:rsidRPr="001A5110">
        <w:rPr>
          <w:rFonts w:ascii="Galliard BT" w:hAnsi="Galliard BT"/>
          <w:lang w:val="pt-BR"/>
        </w:rPr>
        <w:t>ara dizer</w:t>
      </w:r>
      <w:r w:rsidR="00952AC6">
        <w:rPr>
          <w:rFonts w:ascii="Galliard BT" w:hAnsi="Galliard BT"/>
          <w:lang w:val="pt-BR"/>
        </w:rPr>
        <w:t>mos precisaríamos</w:t>
      </w:r>
      <w:r w:rsidRPr="001A5110">
        <w:rPr>
          <w:rFonts w:ascii="Galliard BT" w:hAnsi="Galliard BT"/>
          <w:lang w:val="pt-BR"/>
        </w:rPr>
        <w:t xml:space="preserve"> transformá-lo num pensamento nosso, mas não se trata de conhecer um pensamento, e s</w:t>
      </w:r>
      <w:r w:rsidR="00952AC6">
        <w:rPr>
          <w:rFonts w:ascii="Galliard BT" w:hAnsi="Galliard BT"/>
          <w:lang w:val="pt-BR"/>
        </w:rPr>
        <w:t>im de conhecer a realidade. L</w:t>
      </w:r>
      <w:r w:rsidRPr="001A5110">
        <w:rPr>
          <w:rFonts w:ascii="Galliard BT" w:hAnsi="Galliard BT"/>
          <w:lang w:val="pt-BR"/>
        </w:rPr>
        <w:t>emb</w:t>
      </w:r>
      <w:r w:rsidR="00952AC6">
        <w:rPr>
          <w:rFonts w:ascii="Galliard BT" w:hAnsi="Galliard BT"/>
          <w:lang w:val="pt-BR"/>
        </w:rPr>
        <w:t xml:space="preserve">re-se de que nada no mundo se </w:t>
      </w:r>
      <w:r w:rsidRPr="001A5110">
        <w:rPr>
          <w:rFonts w:ascii="Galliard BT" w:hAnsi="Galliard BT"/>
          <w:lang w:val="pt-BR"/>
        </w:rPr>
        <w:t>conhece também a não se</w:t>
      </w:r>
      <w:r w:rsidR="00952AC6">
        <w:rPr>
          <w:rFonts w:ascii="Galliard BT" w:hAnsi="Galliard BT"/>
          <w:lang w:val="pt-BR"/>
        </w:rPr>
        <w:t>r desta maneira. Tudo o que se vê, tudo o que se</w:t>
      </w:r>
      <w:r w:rsidRPr="001A5110">
        <w:rPr>
          <w:rFonts w:ascii="Galliard BT" w:hAnsi="Galliard BT"/>
          <w:lang w:val="pt-BR"/>
        </w:rPr>
        <w:t xml:space="preserve"> pensa é sempre fragmento, mas esse fragmento </w:t>
      </w:r>
      <w:r w:rsidR="00952AC6">
        <w:rPr>
          <w:rFonts w:ascii="Galliard BT" w:hAnsi="Galliard BT"/>
          <w:lang w:val="pt-BR"/>
        </w:rPr>
        <w:t>remete a uma totalidade que</w:t>
      </w:r>
      <w:r w:rsidRPr="001A5110">
        <w:rPr>
          <w:rFonts w:ascii="Galliard BT" w:hAnsi="Galliard BT"/>
          <w:lang w:val="pt-BR"/>
        </w:rPr>
        <w:t xml:space="preserve"> não </w:t>
      </w:r>
      <w:r w:rsidR="00952AC6">
        <w:rPr>
          <w:rFonts w:ascii="Galliard BT" w:hAnsi="Galliard BT"/>
          <w:lang w:val="pt-BR"/>
        </w:rPr>
        <w:t xml:space="preserve">se está vendo, mas que se </w:t>
      </w:r>
      <w:r w:rsidRPr="001A5110">
        <w:rPr>
          <w:rFonts w:ascii="Galliard BT" w:hAnsi="Galliard BT"/>
          <w:lang w:val="pt-BR"/>
        </w:rPr>
        <w:t>sa</w:t>
      </w:r>
      <w:r w:rsidR="00952AC6">
        <w:rPr>
          <w:rFonts w:ascii="Galliard BT" w:hAnsi="Galliard BT"/>
          <w:lang w:val="pt-BR"/>
        </w:rPr>
        <w:t>be que está ali. Como é que se</w:t>
      </w:r>
      <w:r w:rsidRPr="001A5110">
        <w:rPr>
          <w:rFonts w:ascii="Galliard BT" w:hAnsi="Galliard BT"/>
          <w:lang w:val="pt-BR"/>
        </w:rPr>
        <w:t xml:space="preserve"> sabe? Este é o ma</w:t>
      </w:r>
      <w:r w:rsidR="00952AC6">
        <w:rPr>
          <w:rFonts w:ascii="Galliard BT" w:hAnsi="Galliard BT"/>
          <w:lang w:val="pt-BR"/>
        </w:rPr>
        <w:t>ior mistério do universo. P</w:t>
      </w:r>
      <w:r w:rsidRPr="001A5110">
        <w:rPr>
          <w:rFonts w:ascii="Galliard BT" w:hAnsi="Galliard BT"/>
          <w:lang w:val="pt-BR"/>
        </w:rPr>
        <w:t>ercebe</w:t>
      </w:r>
      <w:r w:rsidR="00952AC6">
        <w:rPr>
          <w:rFonts w:ascii="Galliard BT" w:hAnsi="Galliard BT"/>
          <w:lang w:val="pt-BR"/>
        </w:rPr>
        <w:t>mos as individualidades porque cada pessoa</w:t>
      </w:r>
      <w:r w:rsidRPr="001A5110">
        <w:rPr>
          <w:rFonts w:ascii="Galliard BT" w:hAnsi="Galliard BT"/>
          <w:lang w:val="pt-BR"/>
        </w:rPr>
        <w:t xml:space="preserve"> é uma. Então, o nosso maior poder cognitivo é a nossa própria identidade, não é as sensações, não é o cérebro, não é o pensamento, não é nada disso, tudo isso são </w:t>
      </w:r>
      <w:r w:rsidR="00310F3E">
        <w:rPr>
          <w:rFonts w:ascii="Galliard BT" w:hAnsi="Galliard BT"/>
          <w:lang w:val="pt-BR"/>
        </w:rPr>
        <w:t xml:space="preserve">apenas </w:t>
      </w:r>
      <w:r w:rsidRPr="001A5110">
        <w:rPr>
          <w:rFonts w:ascii="Galliard BT" w:hAnsi="Galliard BT"/>
          <w:lang w:val="pt-BR"/>
        </w:rPr>
        <w:t xml:space="preserve">instrumentos que </w:t>
      </w:r>
      <w:r w:rsidR="00952AC6">
        <w:rPr>
          <w:rFonts w:ascii="Galliard BT" w:hAnsi="Galliard BT"/>
          <w:lang w:val="pt-BR"/>
        </w:rPr>
        <w:t>u</w:t>
      </w:r>
      <w:r w:rsidRPr="001A5110">
        <w:rPr>
          <w:rFonts w:ascii="Galliard BT" w:hAnsi="Galliard BT"/>
          <w:lang w:val="pt-BR"/>
        </w:rPr>
        <w:t>sa</w:t>
      </w:r>
      <w:r w:rsidR="00952AC6">
        <w:rPr>
          <w:rFonts w:ascii="Galliard BT" w:hAnsi="Galliard BT"/>
          <w:lang w:val="pt-BR"/>
        </w:rPr>
        <w:t>mos</w:t>
      </w:r>
      <w:r w:rsidRPr="001A5110">
        <w:rPr>
          <w:rFonts w:ascii="Galliard BT" w:hAnsi="Galliard BT"/>
          <w:lang w:val="pt-BR"/>
        </w:rPr>
        <w:t>. Agora, tão logo a pessoa começa a descobrir isso</w:t>
      </w:r>
      <w:r w:rsidR="00952AC6">
        <w:rPr>
          <w:rFonts w:ascii="Galliard BT" w:hAnsi="Galliard BT"/>
          <w:lang w:val="pt-BR"/>
        </w:rPr>
        <w:t>, ela tem mania de grandeza e</w:t>
      </w:r>
      <w:r w:rsidRPr="001A5110">
        <w:rPr>
          <w:rFonts w:ascii="Galliard BT" w:hAnsi="Galliard BT"/>
          <w:lang w:val="pt-BR"/>
        </w:rPr>
        <w:t xml:space="preserve"> pensa que essa subjetividade é tudo e que contém tudo. Contém muita coisa, mas não contém tudo</w:t>
      </w:r>
      <w:r w:rsidR="00952AC6">
        <w:rPr>
          <w:rFonts w:ascii="Galliard BT" w:hAnsi="Galliard BT"/>
          <w:lang w:val="pt-BR"/>
        </w:rPr>
        <w:t>.</w:t>
      </w:r>
      <w:r w:rsidRPr="001A5110">
        <w:rPr>
          <w:rFonts w:ascii="Galliard BT" w:hAnsi="Galliard BT"/>
          <w:lang w:val="pt-BR"/>
        </w:rPr>
        <w:t xml:space="preserve"> Logo lá existe </w:t>
      </w:r>
      <w:r w:rsidR="00310F3E">
        <w:rPr>
          <w:rFonts w:ascii="Galliard BT" w:hAnsi="Galliard BT"/>
          <w:lang w:val="pt-BR"/>
        </w:rPr>
        <w:t xml:space="preserve">uma </w:t>
      </w:r>
      <w:r w:rsidRPr="001A5110">
        <w:rPr>
          <w:rFonts w:ascii="Galliard BT" w:hAnsi="Galliard BT"/>
          <w:lang w:val="pt-BR"/>
        </w:rPr>
        <w:t xml:space="preserve">outra subjetividade que sabe o que </w:t>
      </w:r>
      <w:r w:rsidR="00310F3E">
        <w:rPr>
          <w:rFonts w:ascii="Galliard BT" w:hAnsi="Galliard BT"/>
          <w:lang w:val="pt-BR"/>
        </w:rPr>
        <w:t>essa pessoa não sabe. Essa</w:t>
      </w:r>
      <w:r w:rsidRPr="001A5110">
        <w:rPr>
          <w:rFonts w:ascii="Galliard BT" w:hAnsi="Galliard BT"/>
          <w:lang w:val="pt-BR"/>
        </w:rPr>
        <w:t>s bilhões de pessoas que existiram</w:t>
      </w:r>
      <w:r w:rsidR="00310F3E">
        <w:rPr>
          <w:rFonts w:ascii="Galliard BT" w:hAnsi="Galliard BT"/>
          <w:lang w:val="pt-BR"/>
        </w:rPr>
        <w:t>,</w:t>
      </w:r>
      <w:r w:rsidRPr="001A5110">
        <w:rPr>
          <w:rFonts w:ascii="Galliard BT" w:hAnsi="Galliard BT"/>
          <w:lang w:val="pt-BR"/>
        </w:rPr>
        <w:t xml:space="preserve"> que estão existindo</w:t>
      </w:r>
      <w:r w:rsidR="00310F3E">
        <w:rPr>
          <w:rFonts w:ascii="Galliard BT" w:hAnsi="Galliard BT"/>
          <w:lang w:val="pt-BR"/>
        </w:rPr>
        <w:t>,</w:t>
      </w:r>
      <w:r w:rsidRPr="001A5110">
        <w:rPr>
          <w:rFonts w:ascii="Galliard BT" w:hAnsi="Galliard BT"/>
          <w:lang w:val="pt-BR"/>
        </w:rPr>
        <w:t xml:space="preserve"> e que continuarão existindo, todas elas s</w:t>
      </w:r>
      <w:r w:rsidR="00310F3E">
        <w:rPr>
          <w:rFonts w:ascii="Galliard BT" w:hAnsi="Galliard BT"/>
          <w:lang w:val="pt-BR"/>
        </w:rPr>
        <w:t>ão reais, e nenhuma delas é a pessoa</w:t>
      </w:r>
      <w:r w:rsidRPr="001A5110">
        <w:rPr>
          <w:rFonts w:ascii="Galliard BT" w:hAnsi="Galliard BT"/>
          <w:lang w:val="pt-BR"/>
        </w:rPr>
        <w:t xml:space="preserve">, </w:t>
      </w:r>
      <w:r w:rsidR="00310F3E">
        <w:rPr>
          <w:rFonts w:ascii="Galliard BT" w:hAnsi="Galliard BT"/>
          <w:lang w:val="pt-BR"/>
        </w:rPr>
        <w:t>pois essa pessoa</w:t>
      </w:r>
      <w:r w:rsidRPr="001A5110">
        <w:rPr>
          <w:rFonts w:ascii="Galliard BT" w:hAnsi="Galliard BT"/>
          <w:lang w:val="pt-BR"/>
        </w:rPr>
        <w:t xml:space="preserve"> não abarca nenhuma</w:t>
      </w:r>
      <w:r w:rsidR="00310F3E">
        <w:rPr>
          <w:rFonts w:ascii="Galliard BT" w:hAnsi="Galliard BT"/>
          <w:lang w:val="pt-BR"/>
        </w:rPr>
        <w:t xml:space="preserve"> delas. Eu disse que o que a pessoa </w:t>
      </w:r>
      <w:r w:rsidRPr="001A5110">
        <w:rPr>
          <w:rFonts w:ascii="Galliard BT" w:hAnsi="Galliard BT"/>
          <w:lang w:val="pt-BR"/>
        </w:rPr>
        <w:t>abarca como totalidade é o processo histórico, porque o processo histórico vai acabar um</w:t>
      </w:r>
      <w:r w:rsidR="00310F3E">
        <w:rPr>
          <w:rFonts w:ascii="Galliard BT" w:hAnsi="Galliard BT"/>
          <w:lang w:val="pt-BR"/>
        </w:rPr>
        <w:t xml:space="preserve"> dia. Ele começou num certo dia e</w:t>
      </w:r>
      <w:r w:rsidRPr="001A5110">
        <w:rPr>
          <w:rFonts w:ascii="Galliard BT" w:hAnsi="Galliard BT"/>
          <w:lang w:val="pt-BR"/>
        </w:rPr>
        <w:t xml:space="preserve"> na verdade ele vive da sua própria extinção. Os elementos de descontinuidade na história são uma co</w:t>
      </w:r>
      <w:r w:rsidR="00310F3E">
        <w:rPr>
          <w:rFonts w:ascii="Galliard BT" w:hAnsi="Galliard BT"/>
          <w:lang w:val="pt-BR"/>
        </w:rPr>
        <w:t xml:space="preserve">isa fantástica, e em vez de conter os seres humanos, </w:t>
      </w:r>
      <w:r w:rsidRPr="001A5110">
        <w:rPr>
          <w:rFonts w:ascii="Galliard BT" w:hAnsi="Galliard BT"/>
          <w:lang w:val="pt-BR"/>
        </w:rPr>
        <w:t xml:space="preserve">só contêm os seres humanos no seu aspecto terrestre imediato, mas não os seres humanos na sua verdadeira dimensão. A duração de uma alma humana é ilimitada, ao passo que a da história é limitada. Aqui, </w:t>
      </w:r>
      <w:r w:rsidR="00310F3E">
        <w:rPr>
          <w:rFonts w:ascii="Galliard BT" w:hAnsi="Galliard BT"/>
          <w:lang w:val="pt-BR"/>
        </w:rPr>
        <w:t>um outro aluno</w:t>
      </w:r>
      <w:r w:rsidRPr="001A5110">
        <w:rPr>
          <w:rFonts w:ascii="Galliard BT" w:hAnsi="Galliard BT"/>
          <w:lang w:val="pt-BR"/>
        </w:rPr>
        <w:t xml:space="preserve"> pergunta: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i/>
          <w:lang w:val="pt-BR"/>
        </w:rPr>
        <w:t>Aluno: Qual seria um bom livro para o estudo da lógica clássica?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fr-FR"/>
        </w:rPr>
        <w:t xml:space="preserve">Olavo: </w:t>
      </w:r>
      <w:r w:rsidR="00310F3E">
        <w:rPr>
          <w:rFonts w:ascii="Galliard BT" w:hAnsi="Galliard BT"/>
          <w:i/>
          <w:lang w:val="fr-FR"/>
        </w:rPr>
        <w:t>"</w:t>
      </w:r>
      <w:r w:rsidRPr="001A5110">
        <w:rPr>
          <w:rFonts w:ascii="Galliard BT" w:hAnsi="Galliard BT"/>
          <w:i/>
          <w:lang w:val="fr-FR"/>
        </w:rPr>
        <w:t>Eléments de Logique Classique</w:t>
      </w:r>
      <w:r w:rsidR="00310F3E">
        <w:rPr>
          <w:rFonts w:ascii="Galliard BT" w:hAnsi="Galliard BT"/>
          <w:i/>
          <w:lang w:val="fr-FR"/>
        </w:rPr>
        <w:t>"</w:t>
      </w:r>
      <w:r w:rsidRPr="001A5110">
        <w:rPr>
          <w:rFonts w:ascii="Galliard BT" w:hAnsi="Galliard BT"/>
          <w:lang w:val="fr-FR"/>
        </w:rPr>
        <w:t xml:space="preserve">, de François Chenique. </w:t>
      </w:r>
      <w:r w:rsidRPr="001A5110">
        <w:rPr>
          <w:rFonts w:ascii="Galliard BT" w:hAnsi="Galliard BT"/>
          <w:lang w:val="pt-BR"/>
        </w:rPr>
        <w:t>Se você não sabe francês, aprenda. Não tem tradução disso. Se alguma alma caridosa que sabe bastante francês quiser traduzir este livro, eu arrumarei um editor.</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i/>
          <w:lang w:val="pt-BR"/>
        </w:rPr>
        <w:t>Aluno: Seria possível contribuir com os livros do Mário Ferreira dos Santos a mais longo prazo sem estar no primeiro grupo?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É claro que é! Esse negócio</w:t>
      </w:r>
      <w:r w:rsidR="00310F3E">
        <w:rPr>
          <w:rFonts w:ascii="Galliard BT" w:hAnsi="Galliard BT"/>
          <w:lang w:val="pt-BR"/>
        </w:rPr>
        <w:t xml:space="preserve"> ainda vai continuar muito. Aliá</w:t>
      </w:r>
      <w:r w:rsidRPr="001A5110">
        <w:rPr>
          <w:rFonts w:ascii="Galliard BT" w:hAnsi="Galliard BT"/>
          <w:lang w:val="pt-BR"/>
        </w:rPr>
        <w:t>s, daqui a pouco, quando terminar a aula, vou ter um bate-papo com o pessoal dos grupos do Mário Ferreira dos Santos e estudos estratégicos.</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i/>
          <w:lang w:val="pt-BR"/>
        </w:rPr>
        <w:t>Aluno: Já percebi que os ateus e os agnósticos adoram denominar</w:t>
      </w:r>
      <w:r w:rsidR="00310F3E">
        <w:rPr>
          <w:rFonts w:ascii="Galliard BT" w:hAnsi="Galliard BT"/>
          <w:i/>
          <w:lang w:val="pt-BR"/>
        </w:rPr>
        <w:t>-</w:t>
      </w:r>
      <w:r w:rsidR="00310F3E" w:rsidRPr="001A5110">
        <w:rPr>
          <w:rFonts w:ascii="Galliard BT" w:hAnsi="Galliard BT"/>
          <w:i/>
          <w:lang w:val="pt-BR"/>
        </w:rPr>
        <w:t>se</w:t>
      </w:r>
      <w:r w:rsidRPr="001A5110">
        <w:rPr>
          <w:rFonts w:ascii="Galliard BT" w:hAnsi="Galliard BT"/>
          <w:i/>
          <w:lang w:val="pt-BR"/>
        </w:rPr>
        <w:t xml:space="preserve"> imparciais e objetivos, qualquer divergência feita por uma pessoa religiosa já é desacreditado como um pensamento resultante da mera fé.</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Olavo: Isso é de uma estupidez fora do comum. </w:t>
      </w:r>
      <w:r w:rsidR="00310F3E">
        <w:rPr>
          <w:rFonts w:ascii="Galliard BT" w:hAnsi="Galliard BT"/>
          <w:lang w:val="pt-BR"/>
        </w:rPr>
        <w:t>Há um</w:t>
      </w:r>
      <w:r w:rsidRPr="001A5110">
        <w:rPr>
          <w:rFonts w:ascii="Galliard BT" w:hAnsi="Galliard BT"/>
          <w:lang w:val="pt-BR"/>
        </w:rPr>
        <w:t xml:space="preserve"> filosófico católico </w:t>
      </w:r>
      <w:r w:rsidR="00310F3E">
        <w:rPr>
          <w:rFonts w:ascii="Galliard BT" w:hAnsi="Galliard BT"/>
          <w:lang w:val="pt-BR"/>
        </w:rPr>
        <w:t>chamado Jean-Luc Marion que diz o seguinte: “</w:t>
      </w:r>
      <w:r w:rsidRPr="001A5110">
        <w:rPr>
          <w:rFonts w:ascii="Galliard BT" w:hAnsi="Galliard BT"/>
          <w:lang w:val="pt-BR"/>
        </w:rPr>
        <w:t xml:space="preserve">nenhum conflito entre religião e ciência seria possível se elas não estivessem discursando no mesmo terreno que é o terreno da razão”. O que é o Cristo? Cristo é o </w:t>
      </w:r>
      <w:r w:rsidRPr="00310F3E">
        <w:rPr>
          <w:rFonts w:ascii="Galliard BT" w:hAnsi="Galliard BT"/>
          <w:i/>
          <w:lang w:val="pt-BR"/>
        </w:rPr>
        <w:t>logos</w:t>
      </w:r>
      <w:r w:rsidR="00310F3E">
        <w:rPr>
          <w:rFonts w:ascii="Galliard BT" w:hAnsi="Galliard BT"/>
          <w:lang w:val="pt-BR"/>
        </w:rPr>
        <w:t xml:space="preserve"> divino</w:t>
      </w:r>
      <w:r w:rsidRPr="001A5110">
        <w:rPr>
          <w:rFonts w:ascii="Galliard BT" w:hAnsi="Galliard BT"/>
          <w:lang w:val="pt-BR"/>
        </w:rPr>
        <w:t>. E nos Evangelhos</w:t>
      </w:r>
      <w:r w:rsidR="00310F3E">
        <w:rPr>
          <w:rFonts w:ascii="Galliard BT" w:hAnsi="Galliard BT"/>
          <w:lang w:val="pt-BR"/>
        </w:rPr>
        <w:t>,</w:t>
      </w:r>
      <w:r w:rsidRPr="001A5110">
        <w:rPr>
          <w:rFonts w:ascii="Galliard BT" w:hAnsi="Galliard BT"/>
          <w:lang w:val="pt-BR"/>
        </w:rPr>
        <w:t xml:space="preserve"> S</w:t>
      </w:r>
      <w:r w:rsidR="00310F3E">
        <w:rPr>
          <w:rFonts w:ascii="Galliard BT" w:hAnsi="Galliard BT"/>
          <w:lang w:val="pt-BR"/>
        </w:rPr>
        <w:t>ão Paulo diz claramente que</w:t>
      </w:r>
      <w:r w:rsidRPr="001A5110">
        <w:rPr>
          <w:rFonts w:ascii="Galliard BT" w:hAnsi="Galliard BT"/>
          <w:lang w:val="pt-BR"/>
        </w:rPr>
        <w:t xml:space="preserve"> t</w:t>
      </w:r>
      <w:r w:rsidR="00310F3E">
        <w:rPr>
          <w:rFonts w:ascii="Galliard BT" w:hAnsi="Galliard BT"/>
          <w:lang w:val="pt-BR"/>
        </w:rPr>
        <w:t xml:space="preserve">em de estar preparado para </w:t>
      </w:r>
      <w:r w:rsidRPr="001A5110">
        <w:rPr>
          <w:rFonts w:ascii="Galliard BT" w:hAnsi="Galliard BT"/>
          <w:lang w:val="pt-BR"/>
        </w:rPr>
        <w:t>discutir, argumentar e provar. Então</w:t>
      </w:r>
      <w:r w:rsidR="00310F3E">
        <w:rPr>
          <w:rFonts w:ascii="Galliard BT" w:hAnsi="Galliard BT"/>
          <w:lang w:val="pt-BR"/>
        </w:rPr>
        <w:t xml:space="preserve"> a fé como</w:t>
      </w:r>
      <w:r w:rsidRPr="001A5110">
        <w:rPr>
          <w:rFonts w:ascii="Galliard BT" w:hAnsi="Galliard BT"/>
          <w:lang w:val="pt-BR"/>
        </w:rPr>
        <w:t xml:space="preserve"> um fetiche, </w:t>
      </w:r>
      <w:r w:rsidR="00310F3E">
        <w:rPr>
          <w:rFonts w:ascii="Galliard BT" w:hAnsi="Galliard BT"/>
          <w:lang w:val="pt-BR"/>
        </w:rPr>
        <w:t xml:space="preserve">a </w:t>
      </w:r>
      <w:r w:rsidRPr="001A5110">
        <w:rPr>
          <w:rFonts w:ascii="Galliard BT" w:hAnsi="Galliard BT"/>
          <w:lang w:val="pt-BR"/>
        </w:rPr>
        <w:t xml:space="preserve">fé no sentido moderno foi </w:t>
      </w:r>
      <w:r w:rsidR="00310F3E">
        <w:rPr>
          <w:rFonts w:ascii="Galliard BT" w:hAnsi="Galliard BT"/>
          <w:lang w:val="pt-BR"/>
        </w:rPr>
        <w:t>inventado por Kant,</w:t>
      </w:r>
      <w:r w:rsidRPr="001A5110">
        <w:rPr>
          <w:rFonts w:ascii="Galliard BT" w:hAnsi="Galliard BT"/>
          <w:lang w:val="pt-BR"/>
        </w:rPr>
        <w:t xml:space="preserve"> não veio da doutrina católica.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Minha questão é: existe uma correlação necessária entre ateísmo, agnosticismo e concepções éticas, como, por exemplo, o utilitarismo? Percebi que todos os ateus e agnósticos que eu conheço são utilitaristas.</w:t>
      </w:r>
    </w:p>
    <w:p w:rsidR="0060047F" w:rsidRPr="001A5110" w:rsidRDefault="0060047F" w:rsidP="004E6837">
      <w:pPr>
        <w:tabs>
          <w:tab w:val="left" w:pos="2320"/>
        </w:tabs>
        <w:jc w:val="both"/>
        <w:rPr>
          <w:rFonts w:ascii="Galliard BT" w:hAnsi="Galliard BT"/>
          <w:lang w:val="pt-BR"/>
        </w:rPr>
      </w:pPr>
    </w:p>
    <w:p w:rsidR="0060047F" w:rsidRPr="001A5110" w:rsidRDefault="009F09C8" w:rsidP="004E6837">
      <w:pPr>
        <w:tabs>
          <w:tab w:val="left" w:pos="2320"/>
        </w:tabs>
        <w:jc w:val="both"/>
        <w:rPr>
          <w:rFonts w:ascii="Galliard BT" w:hAnsi="Galliard BT"/>
          <w:lang w:val="pt-BR"/>
        </w:rPr>
      </w:pPr>
      <w:r>
        <w:rPr>
          <w:rFonts w:ascii="Galliard BT" w:hAnsi="Galliard BT"/>
          <w:lang w:val="pt-BR"/>
        </w:rPr>
        <w:t>Olavo: O</w:t>
      </w:r>
      <w:r w:rsidR="0060047F" w:rsidRPr="001A5110">
        <w:rPr>
          <w:rFonts w:ascii="Galliard BT" w:hAnsi="Galliard BT"/>
          <w:lang w:val="pt-BR"/>
        </w:rPr>
        <w:t xml:space="preserve"> utilitarismo é o princípio de que é bom aquilo que torna feliz o maior número de pessoas, mas é claro que o utilitarismo não é uma doutrina filosófica, ele é apenas um quebra-galho. O que é a tal da felicidade? Se eu achar que a felicidade é levar martelada na cabeça, vou q</w:t>
      </w:r>
      <w:r>
        <w:rPr>
          <w:rFonts w:ascii="Galliard BT" w:hAnsi="Galliard BT"/>
          <w:lang w:val="pt-BR"/>
        </w:rPr>
        <w:t>uerer dar martelada na cabeça do</w:t>
      </w:r>
      <w:r w:rsidR="0060047F" w:rsidRPr="001A5110">
        <w:rPr>
          <w:rFonts w:ascii="Galliard BT" w:hAnsi="Galliard BT"/>
          <w:lang w:val="pt-BR"/>
        </w:rPr>
        <w:t xml:space="preserve"> </w:t>
      </w:r>
      <w:r>
        <w:rPr>
          <w:rFonts w:ascii="Galliard BT" w:hAnsi="Galliard BT"/>
          <w:lang w:val="pt-BR"/>
        </w:rPr>
        <w:t>maior número de pessoas. O</w:t>
      </w:r>
      <w:r w:rsidR="0060047F" w:rsidRPr="001A5110">
        <w:rPr>
          <w:rFonts w:ascii="Galliard BT" w:hAnsi="Galliard BT"/>
          <w:lang w:val="pt-BR"/>
        </w:rPr>
        <w:t xml:space="preserve"> utilitarismo não é um critério filosófico real, ele é um critério empírico, critério prático que no fundo nós não podemos rejeitar. Como critério prático ele </w:t>
      </w:r>
      <w:r>
        <w:rPr>
          <w:rFonts w:ascii="Galliard BT" w:hAnsi="Galliard BT"/>
          <w:lang w:val="pt-BR"/>
        </w:rPr>
        <w:t xml:space="preserve">não está errado, claro, se se </w:t>
      </w:r>
      <w:r w:rsidR="0060047F" w:rsidRPr="001A5110">
        <w:rPr>
          <w:rFonts w:ascii="Galliard BT" w:hAnsi="Galliard BT"/>
          <w:lang w:val="pt-BR"/>
        </w:rPr>
        <w:t xml:space="preserve">puder deixar duas pessoas felizes, é melhor </w:t>
      </w:r>
      <w:r w:rsidR="00003D7D">
        <w:rPr>
          <w:rFonts w:ascii="Galliard BT" w:hAnsi="Galliard BT"/>
          <w:lang w:val="pt-BR"/>
        </w:rPr>
        <w:t xml:space="preserve">do que </w:t>
      </w:r>
      <w:r w:rsidR="0060047F" w:rsidRPr="001A5110">
        <w:rPr>
          <w:rFonts w:ascii="Galliard BT" w:hAnsi="Galliard BT"/>
          <w:lang w:val="pt-BR"/>
        </w:rPr>
        <w:t xml:space="preserve">deixar uma só, se puder treze é melhor do que deixar uma ou </w:t>
      </w:r>
      <w:r>
        <w:rPr>
          <w:rFonts w:ascii="Galliard BT" w:hAnsi="Galliard BT"/>
          <w:lang w:val="pt-BR"/>
        </w:rPr>
        <w:t xml:space="preserve">duas, mas a resposta é: “A que </w:t>
      </w:r>
      <w:r w:rsidR="0060047F" w:rsidRPr="001A5110">
        <w:rPr>
          <w:rFonts w:ascii="Galliard BT" w:hAnsi="Galliard BT"/>
          <w:lang w:val="pt-BR"/>
        </w:rPr>
        <w:t>está se referindo? No que consiste</w:t>
      </w:r>
      <w:r>
        <w:rPr>
          <w:rFonts w:ascii="Galliard BT" w:hAnsi="Galliard BT"/>
          <w:lang w:val="pt-BR"/>
        </w:rPr>
        <w:t xml:space="preserve"> essa felicidade?” E</w:t>
      </w:r>
      <w:r w:rsidR="0060047F" w:rsidRPr="001A5110">
        <w:rPr>
          <w:rFonts w:ascii="Galliard BT" w:hAnsi="Galliard BT"/>
          <w:lang w:val="pt-BR"/>
        </w:rPr>
        <w:t>ste seria o problema da ética.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 utilitarismo é como a </w:t>
      </w:r>
      <w:r w:rsidR="00003D7D">
        <w:rPr>
          <w:rFonts w:ascii="Galliard BT" w:hAnsi="Galliard BT"/>
          <w:lang w:val="pt-BR"/>
        </w:rPr>
        <w:t xml:space="preserve">Ayn Rand, </w:t>
      </w:r>
      <w:r w:rsidRPr="001A5110">
        <w:rPr>
          <w:rFonts w:ascii="Galliard BT" w:hAnsi="Galliard BT"/>
          <w:lang w:val="pt-BR"/>
        </w:rPr>
        <w:t>não é um sistema ético, é um critério prático, um sistema de autoajuda, na verd</w:t>
      </w:r>
      <w:r w:rsidR="009F09C8">
        <w:rPr>
          <w:rFonts w:ascii="Galliard BT" w:hAnsi="Galliard BT"/>
          <w:lang w:val="pt-BR"/>
        </w:rPr>
        <w:t>ade. É uma justificação que se oferece para</w:t>
      </w:r>
      <w:r w:rsidRPr="001A5110">
        <w:rPr>
          <w:rFonts w:ascii="Galliard BT" w:hAnsi="Galliard BT"/>
          <w:lang w:val="pt-BR"/>
        </w:rPr>
        <w:t xml:space="preserve"> se sentir melhor. “Ah, estou querendo o maior bem para o maior número”. O que é o maior bem? O Michel Foucault achava que o maior bem era entrar no clube de sadomasoquismo e levar chicotada. É isso que nós vamos espalhar para todo mundo?</w:t>
      </w:r>
    </w:p>
    <w:p w:rsidR="0060047F" w:rsidRPr="001A5110" w:rsidRDefault="0060047F" w:rsidP="004E6837">
      <w:pPr>
        <w:tabs>
          <w:tab w:val="left" w:pos="2320"/>
        </w:tabs>
        <w:jc w:val="both"/>
        <w:rPr>
          <w:rFonts w:ascii="Galliard BT" w:hAnsi="Galliard BT"/>
          <w:lang w:val="pt-BR"/>
        </w:rPr>
      </w:pPr>
    </w:p>
    <w:p w:rsidR="0060047F" w:rsidRPr="001A5110" w:rsidRDefault="009F09C8" w:rsidP="004E6837">
      <w:pPr>
        <w:tabs>
          <w:tab w:val="left" w:pos="2320"/>
        </w:tabs>
        <w:jc w:val="both"/>
        <w:rPr>
          <w:rFonts w:ascii="Galliard BT" w:hAnsi="Galliard BT"/>
          <w:lang w:val="pt-BR"/>
        </w:rPr>
      </w:pPr>
      <w:r>
        <w:rPr>
          <w:rFonts w:ascii="Galliard BT" w:hAnsi="Galliard BT"/>
          <w:lang w:val="pt-BR"/>
        </w:rPr>
        <w:t>Q</w:t>
      </w:r>
      <w:r w:rsidR="0060047F" w:rsidRPr="001A5110">
        <w:rPr>
          <w:rFonts w:ascii="Galliard BT" w:hAnsi="Galliard BT"/>
          <w:lang w:val="pt-BR"/>
        </w:rPr>
        <w:t>ualquer discussão ética, em primeiro lugar</w:t>
      </w:r>
      <w:r>
        <w:rPr>
          <w:rFonts w:ascii="Galliard BT" w:hAnsi="Galliard BT"/>
          <w:lang w:val="pt-BR"/>
        </w:rPr>
        <w:t>,</w:t>
      </w:r>
      <w:r w:rsidR="0060047F" w:rsidRPr="001A5110">
        <w:rPr>
          <w:rFonts w:ascii="Galliard BT" w:hAnsi="Galliard BT"/>
          <w:lang w:val="pt-BR"/>
        </w:rPr>
        <w:t xml:space="preserve"> tem de partir do que se chama a reflexão completa. </w:t>
      </w:r>
      <w:r>
        <w:rPr>
          <w:rFonts w:ascii="Galliard BT" w:hAnsi="Galliard BT"/>
          <w:lang w:val="pt-BR"/>
        </w:rPr>
        <w:t xml:space="preserve">Se não se volta para as </w:t>
      </w:r>
      <w:r w:rsidR="0060047F" w:rsidRPr="001A5110">
        <w:rPr>
          <w:rFonts w:ascii="Galliard BT" w:hAnsi="Galliard BT"/>
          <w:lang w:val="pt-BR"/>
        </w:rPr>
        <w:t>primeiras experiê</w:t>
      </w:r>
      <w:r>
        <w:rPr>
          <w:rFonts w:ascii="Galliard BT" w:hAnsi="Galliard BT"/>
          <w:lang w:val="pt-BR"/>
        </w:rPr>
        <w:t>ncias do certo e do errado,</w:t>
      </w:r>
      <w:r w:rsidR="0060047F" w:rsidRPr="001A5110">
        <w:rPr>
          <w:rFonts w:ascii="Galliard BT" w:hAnsi="Galliard BT"/>
          <w:lang w:val="pt-BR"/>
        </w:rPr>
        <w:t xml:space="preserve"> nunca</w:t>
      </w:r>
      <w:r>
        <w:rPr>
          <w:rFonts w:ascii="Galliard BT" w:hAnsi="Galliard BT"/>
          <w:lang w:val="pt-BR"/>
        </w:rPr>
        <w:t xml:space="preserve"> se</w:t>
      </w:r>
      <w:r w:rsidR="0060047F" w:rsidRPr="001A5110">
        <w:rPr>
          <w:rFonts w:ascii="Galliard BT" w:hAnsi="Galliard BT"/>
          <w:lang w:val="pt-BR"/>
        </w:rPr>
        <w:t xml:space="preserve"> vai entender nada, porque discutir noç</w:t>
      </w:r>
      <w:r>
        <w:rPr>
          <w:rFonts w:ascii="Galliard BT" w:hAnsi="Galliard BT"/>
          <w:lang w:val="pt-BR"/>
        </w:rPr>
        <w:t xml:space="preserve">ões éticas em abstrato </w:t>
      </w:r>
      <w:r w:rsidR="0060047F" w:rsidRPr="001A5110">
        <w:rPr>
          <w:rFonts w:ascii="Galliard BT" w:hAnsi="Galliard BT"/>
          <w:lang w:val="pt-BR"/>
        </w:rPr>
        <w:t>é coisa de vagabundo</w:t>
      </w:r>
      <w:r>
        <w:rPr>
          <w:rFonts w:ascii="Galliard BT" w:hAnsi="Galliard BT"/>
          <w:lang w:val="pt-BR"/>
        </w:rPr>
        <w:t>. Isso</w:t>
      </w:r>
      <w:r w:rsidR="0060047F" w:rsidRPr="001A5110">
        <w:rPr>
          <w:rFonts w:ascii="Galliard BT" w:hAnsi="Galliard BT"/>
          <w:lang w:val="pt-BR"/>
        </w:rPr>
        <w:t xml:space="preserve"> vale principalmente no que diz </w:t>
      </w:r>
      <w:r>
        <w:rPr>
          <w:rFonts w:ascii="Galliard BT" w:hAnsi="Galliard BT"/>
          <w:lang w:val="pt-BR"/>
        </w:rPr>
        <w:t>respeito à conduta moral. N</w:t>
      </w:r>
      <w:r w:rsidR="0060047F" w:rsidRPr="001A5110">
        <w:rPr>
          <w:rFonts w:ascii="Galliard BT" w:hAnsi="Galliard BT"/>
          <w:lang w:val="pt-BR"/>
        </w:rPr>
        <w:t>unca</w:t>
      </w:r>
      <w:r>
        <w:rPr>
          <w:rFonts w:ascii="Galliard BT" w:hAnsi="Galliard BT"/>
          <w:lang w:val="pt-BR"/>
        </w:rPr>
        <w:t xml:space="preserve"> se</w:t>
      </w:r>
      <w:r w:rsidR="0060047F" w:rsidRPr="001A5110">
        <w:rPr>
          <w:rFonts w:ascii="Galliard BT" w:hAnsi="Galliard BT"/>
          <w:lang w:val="pt-BR"/>
        </w:rPr>
        <w:t xml:space="preserve"> está discutindo na esfera meramente teórica, mas está</w:t>
      </w:r>
      <w:r>
        <w:rPr>
          <w:rFonts w:ascii="Galliard BT" w:hAnsi="Galliard BT"/>
          <w:lang w:val="pt-BR"/>
        </w:rPr>
        <w:t>-se</w:t>
      </w:r>
      <w:r w:rsidR="0060047F" w:rsidRPr="001A5110">
        <w:rPr>
          <w:rFonts w:ascii="Galliard BT" w:hAnsi="Galliard BT"/>
          <w:lang w:val="pt-BR"/>
        </w:rPr>
        <w:t xml:space="preserve"> discutindo ide</w:t>
      </w:r>
      <w:r>
        <w:rPr>
          <w:rFonts w:ascii="Galliard BT" w:hAnsi="Galliard BT"/>
          <w:lang w:val="pt-BR"/>
        </w:rPr>
        <w:t>ias que vão ter consequências. E</w:t>
      </w:r>
      <w:r w:rsidR="0060047F" w:rsidRPr="001A5110">
        <w:rPr>
          <w:rFonts w:ascii="Galliard BT" w:hAnsi="Galliard BT"/>
          <w:lang w:val="pt-BR"/>
        </w:rPr>
        <w:t>ntão aí, principalmente aí nunca tem</w:t>
      </w:r>
      <w:r>
        <w:rPr>
          <w:rFonts w:ascii="Galliard BT" w:hAnsi="Galliard BT"/>
          <w:lang w:val="pt-BR"/>
        </w:rPr>
        <w:t>os</w:t>
      </w:r>
      <w:r w:rsidR="0060047F" w:rsidRPr="001A5110">
        <w:rPr>
          <w:rFonts w:ascii="Galliard BT" w:hAnsi="Galliard BT"/>
          <w:lang w:val="pt-BR"/>
        </w:rPr>
        <w:t xml:space="preserve"> o direito de falar em abstrato e em nome de uma mera fu</w:t>
      </w:r>
      <w:r>
        <w:rPr>
          <w:rFonts w:ascii="Galliard BT" w:hAnsi="Galliard BT"/>
          <w:lang w:val="pt-BR"/>
        </w:rPr>
        <w:t>nção social de filósofo que se exerce. T</w:t>
      </w:r>
      <w:r w:rsidR="0060047F" w:rsidRPr="001A5110">
        <w:rPr>
          <w:rFonts w:ascii="Galliard BT" w:hAnsi="Galliard BT"/>
          <w:lang w:val="pt-BR"/>
        </w:rPr>
        <w:t xml:space="preserve">em de </w:t>
      </w:r>
      <w:r>
        <w:rPr>
          <w:rFonts w:ascii="Galliard BT" w:hAnsi="Galliard BT"/>
          <w:lang w:val="pt-BR"/>
        </w:rPr>
        <w:t xml:space="preserve">se </w:t>
      </w:r>
      <w:r w:rsidR="0060047F" w:rsidRPr="001A5110">
        <w:rPr>
          <w:rFonts w:ascii="Galliard BT" w:hAnsi="Galliard BT"/>
          <w:lang w:val="pt-BR"/>
        </w:rPr>
        <w:t>falar de coração, com toda a sua pessoa, com</w:t>
      </w:r>
      <w:r>
        <w:rPr>
          <w:rFonts w:ascii="Galliard BT" w:hAnsi="Galliard BT"/>
          <w:lang w:val="pt-BR"/>
        </w:rPr>
        <w:t xml:space="preserve"> toda a responsabilidade, t</w:t>
      </w:r>
      <w:r w:rsidR="0060047F" w:rsidRPr="001A5110">
        <w:rPr>
          <w:rFonts w:ascii="Galliard BT" w:hAnsi="Galliard BT"/>
          <w:lang w:val="pt-BR"/>
        </w:rPr>
        <w:t>em de responder pelas suas ideias</w:t>
      </w:r>
      <w:r>
        <w:rPr>
          <w:rFonts w:ascii="Galliard BT" w:hAnsi="Galliard BT"/>
          <w:lang w:val="pt-BR"/>
        </w:rPr>
        <w:t xml:space="preserve"> éticas. As suas verdades</w:t>
      </w:r>
      <w:r w:rsidR="0060047F" w:rsidRPr="001A5110">
        <w:rPr>
          <w:rFonts w:ascii="Galliard BT" w:hAnsi="Galliard BT"/>
          <w:lang w:val="pt-BR"/>
        </w:rPr>
        <w:t xml:space="preserve"> têm de ser a tradução do que você está procurando fa</w:t>
      </w:r>
      <w:r>
        <w:rPr>
          <w:rFonts w:ascii="Galliard BT" w:hAnsi="Galliard BT"/>
          <w:lang w:val="pt-BR"/>
        </w:rPr>
        <w:t xml:space="preserve">zer realmente na vida. É </w:t>
      </w:r>
      <w:r w:rsidR="0060047F" w:rsidRPr="001A5110">
        <w:rPr>
          <w:rFonts w:ascii="Galliard BT" w:hAnsi="Galliard BT"/>
          <w:lang w:val="pt-BR"/>
        </w:rPr>
        <w:t>muito fácil você falar do certo e do errado, genericamente. Mas o problema é que justamente o certo e o errado genérico jamais existem. O certo e o errado só vão aparecer no plano das ações concretas porque o resto é tudo teoria. Em</w:t>
      </w:r>
      <w:r>
        <w:rPr>
          <w:rFonts w:ascii="Galliard BT" w:hAnsi="Galliard BT"/>
          <w:lang w:val="pt-BR"/>
        </w:rPr>
        <w:t xml:space="preserve"> teoria tem algum problema </w:t>
      </w:r>
      <w:r w:rsidR="0060047F" w:rsidRPr="001A5110">
        <w:rPr>
          <w:rFonts w:ascii="Galliard BT" w:hAnsi="Galliard BT"/>
          <w:lang w:val="pt-BR"/>
        </w:rPr>
        <w:t>pensar em alguma ideia errada? Não, não tem nenhum problema. Pode pensar o re</w:t>
      </w:r>
      <w:r>
        <w:rPr>
          <w:rFonts w:ascii="Galliard BT" w:hAnsi="Galliard BT"/>
          <w:lang w:val="pt-BR"/>
        </w:rPr>
        <w:t xml:space="preserve">sto da sua vida, desde que </w:t>
      </w:r>
      <w:r w:rsidR="0060047F" w:rsidRPr="001A5110">
        <w:rPr>
          <w:rFonts w:ascii="Galliard BT" w:hAnsi="Galliard BT"/>
          <w:lang w:val="pt-BR"/>
        </w:rPr>
        <w:t xml:space="preserve">não </w:t>
      </w:r>
      <w:r>
        <w:rPr>
          <w:rFonts w:ascii="Galliard BT" w:hAnsi="Galliard BT"/>
          <w:lang w:val="pt-BR"/>
        </w:rPr>
        <w:t xml:space="preserve">se </w:t>
      </w:r>
      <w:r w:rsidR="0060047F" w:rsidRPr="001A5110">
        <w:rPr>
          <w:rFonts w:ascii="Galliard BT" w:hAnsi="Galliard BT"/>
          <w:lang w:val="pt-BR"/>
        </w:rPr>
        <w:t xml:space="preserve">acredite nela. </w:t>
      </w:r>
      <w:r w:rsidR="00003D7D" w:rsidRPr="001A5110">
        <w:rPr>
          <w:rFonts w:ascii="Galliard BT" w:hAnsi="Galliard BT"/>
          <w:b/>
          <w:color w:val="FF0000"/>
          <w:sz w:val="16"/>
          <w:szCs w:val="16"/>
          <w:lang w:val="pt-BR"/>
        </w:rPr>
        <w:t>[2:10]</w:t>
      </w:r>
      <w:r w:rsidR="00003D7D" w:rsidRPr="001A5110">
        <w:rPr>
          <w:rFonts w:ascii="Galliard BT" w:hAnsi="Galliard BT"/>
          <w:lang w:val="pt-BR"/>
        </w:rPr>
        <w:t xml:space="preserve"> </w:t>
      </w:r>
      <w:r w:rsidR="0060047F" w:rsidRPr="001A5110">
        <w:rPr>
          <w:rFonts w:ascii="Galliard BT" w:hAnsi="Galliard BT"/>
          <w:lang w:val="pt-BR"/>
        </w:rPr>
        <w:t xml:space="preserve">Nós pensamos em muita coisa na qual nós não acreditamos. </w:t>
      </w:r>
      <w:r w:rsidR="00DF558D">
        <w:rPr>
          <w:rFonts w:ascii="Galliard BT" w:hAnsi="Galliard BT"/>
          <w:lang w:val="pt-BR"/>
        </w:rPr>
        <w:t>Quando alguém diz:</w:t>
      </w:r>
      <w:r w:rsidR="0060047F" w:rsidRPr="001A5110">
        <w:rPr>
          <w:rFonts w:ascii="Galliard BT" w:hAnsi="Galliard BT"/>
          <w:lang w:val="pt-BR"/>
        </w:rPr>
        <w:t xml:space="preserve"> “Não, você está falando em nome da sua fé religiosa, você está fora da discussão”, você tem de </w:t>
      </w:r>
      <w:r w:rsidR="00DF558D">
        <w:rPr>
          <w:rFonts w:ascii="Galliard BT" w:hAnsi="Galliard BT"/>
          <w:lang w:val="pt-BR"/>
        </w:rPr>
        <w:t xml:space="preserve">responder: </w:t>
      </w:r>
      <w:r w:rsidR="0060047F" w:rsidRPr="001A5110">
        <w:rPr>
          <w:rFonts w:ascii="Galliard BT" w:hAnsi="Galliard BT"/>
          <w:lang w:val="pt-BR"/>
        </w:rPr>
        <w:t>“Prove isto. Prove que eu o que eu estou dizendo é um elemento de fé. E o que você quer dizer com fé?” Às vezes a pessoa não tem a menor ideia. Se ele próprio defin</w:t>
      </w:r>
      <w:r w:rsidR="00DF558D">
        <w:rPr>
          <w:rFonts w:ascii="Galliard BT" w:hAnsi="Galliard BT"/>
          <w:lang w:val="pt-BR"/>
        </w:rPr>
        <w:t xml:space="preserve">e fé como crença cega, eu digo: </w:t>
      </w:r>
      <w:r w:rsidR="0060047F" w:rsidRPr="001A5110">
        <w:rPr>
          <w:rFonts w:ascii="Galliard BT" w:hAnsi="Galliard BT"/>
          <w:lang w:val="pt-BR"/>
        </w:rPr>
        <w:t xml:space="preserve">“Olha, isto não é uma definição, isto é apenas um insulto, porque isso não corresponde ao exercício efetivo da fé que </w:t>
      </w:r>
      <w:r w:rsidR="00DF558D">
        <w:rPr>
          <w:rFonts w:ascii="Galliard BT" w:hAnsi="Galliard BT"/>
          <w:lang w:val="pt-BR"/>
        </w:rPr>
        <w:t>vemos</w:t>
      </w:r>
      <w:r w:rsidR="0060047F" w:rsidRPr="001A5110">
        <w:rPr>
          <w:rFonts w:ascii="Galliard BT" w:hAnsi="Galliard BT"/>
          <w:lang w:val="pt-BR"/>
        </w:rPr>
        <w:t xml:space="preserve"> nas religiões”. Isso é um tes</w:t>
      </w:r>
      <w:r w:rsidR="00DF558D">
        <w:rPr>
          <w:rFonts w:ascii="Galliard BT" w:hAnsi="Galliard BT"/>
          <w:lang w:val="pt-BR"/>
        </w:rPr>
        <w:t>te. Eu já fiz esse teste. Perguntem</w:t>
      </w:r>
      <w:r w:rsidR="0060047F" w:rsidRPr="001A5110">
        <w:rPr>
          <w:rFonts w:ascii="Galliard BT" w:hAnsi="Galliard BT"/>
          <w:lang w:val="pt-BR"/>
        </w:rPr>
        <w:t xml:space="preserve"> para cem crentes: “Deus geral</w:t>
      </w:r>
      <w:r w:rsidR="00DF558D">
        <w:rPr>
          <w:rFonts w:ascii="Galliard BT" w:hAnsi="Galliard BT"/>
          <w:lang w:val="pt-BR"/>
        </w:rPr>
        <w:t>mente atende as suas preces ou E</w:t>
      </w:r>
      <w:r w:rsidR="0060047F" w:rsidRPr="001A5110">
        <w:rPr>
          <w:rFonts w:ascii="Galliard BT" w:hAnsi="Galliard BT"/>
          <w:lang w:val="pt-BR"/>
        </w:rPr>
        <w:t>le não atende nunca?” Ele</w:t>
      </w:r>
      <w:r w:rsidR="00DF558D">
        <w:rPr>
          <w:rFonts w:ascii="Galliard BT" w:hAnsi="Galliard BT"/>
          <w:lang w:val="pt-BR"/>
        </w:rPr>
        <w:t>s vão dizer: “E</w:t>
      </w:r>
      <w:r w:rsidR="0060047F" w:rsidRPr="001A5110">
        <w:rPr>
          <w:rFonts w:ascii="Galliard BT" w:hAnsi="Galliard BT"/>
          <w:lang w:val="pt-BR"/>
        </w:rPr>
        <w:t xml:space="preserve">le atende quase sempre”. Agora, </w:t>
      </w:r>
      <w:r w:rsidR="00DF558D">
        <w:rPr>
          <w:rFonts w:ascii="Galliard BT" w:hAnsi="Galliard BT"/>
          <w:lang w:val="pt-BR"/>
        </w:rPr>
        <w:t>perguntem</w:t>
      </w:r>
      <w:r w:rsidR="0060047F" w:rsidRPr="001A5110">
        <w:rPr>
          <w:rFonts w:ascii="Galliard BT" w:hAnsi="Galliard BT"/>
          <w:lang w:val="pt-BR"/>
        </w:rPr>
        <w:t xml:space="preserve"> para cem soci</w:t>
      </w:r>
      <w:r w:rsidR="00DF558D">
        <w:rPr>
          <w:rFonts w:ascii="Galliard BT" w:hAnsi="Galliard BT"/>
          <w:lang w:val="pt-BR"/>
        </w:rPr>
        <w:t>alistas: “O socialismo atendeu à</w:t>
      </w:r>
      <w:r w:rsidR="0060047F" w:rsidRPr="001A5110">
        <w:rPr>
          <w:rFonts w:ascii="Galliard BT" w:hAnsi="Galliard BT"/>
          <w:lang w:val="pt-BR"/>
        </w:rPr>
        <w:t>s suas expectativas?” Cem vão dizer: “Não, não atendeu, mas</w:t>
      </w:r>
      <w:r w:rsidR="00DF558D">
        <w:rPr>
          <w:rFonts w:ascii="Galliard BT" w:hAnsi="Galliard BT"/>
          <w:lang w:val="pt-BR"/>
        </w:rPr>
        <w:t xml:space="preserve"> atenderá”. Isso é a fé. Então</w:t>
      </w:r>
      <w:r w:rsidR="0060047F" w:rsidRPr="001A5110">
        <w:rPr>
          <w:rFonts w:ascii="Galliard BT" w:hAnsi="Galliard BT"/>
          <w:lang w:val="pt-BR"/>
        </w:rPr>
        <w:t xml:space="preserve"> você pode dizer: “Olha, eu conheço esse negócio por experiência e você não tem experiência nenhuma, então o que você está fazendo é acreditar que se você tivesse fé, seria assim ou assad</w:t>
      </w:r>
      <w:r w:rsidR="00003D7D">
        <w:rPr>
          <w:rFonts w:ascii="Galliard BT" w:hAnsi="Galliard BT"/>
          <w:lang w:val="pt-BR"/>
        </w:rPr>
        <w:t>o, e isso aí é o quê? É uma ato</w:t>
      </w:r>
      <w:r w:rsidR="0060047F" w:rsidRPr="001A5110">
        <w:rPr>
          <w:rFonts w:ascii="Galliard BT" w:hAnsi="Galliard BT"/>
          <w:lang w:val="pt-BR"/>
        </w:rPr>
        <w:t xml:space="preserve"> de fé, uma hipótese na qual você está apostando, chutando completamente”. Na aula passada, eu mostrei aqui. </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Você sugeriu uma sequência para a leitura dos livros de Aristóteles, gostaria de saber se é possível de fazer o mesmo com os livros de Platão.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Olavo: Com relação a Platão, a cronologia dos escritos é </w:t>
      </w:r>
      <w:r w:rsidR="00DF558D" w:rsidRPr="001A5110">
        <w:rPr>
          <w:rFonts w:ascii="Galliard BT" w:hAnsi="Galliard BT"/>
          <w:lang w:val="pt-BR"/>
        </w:rPr>
        <w:t xml:space="preserve">mais ou menos </w:t>
      </w:r>
      <w:r w:rsidRPr="001A5110">
        <w:rPr>
          <w:rFonts w:ascii="Galliard BT" w:hAnsi="Galliard BT"/>
          <w:lang w:val="pt-BR"/>
        </w:rPr>
        <w:t>conhecida, e há certa vantagem em seguir essa cronologia. No caso de Aristóteles a cronologia é bem mais duvidosa, mas no caso do Platão, eu acho que as conclusões gerais seguidas em quase todas as edições de Platão são perfeitamente váli</w:t>
      </w:r>
      <w:r w:rsidR="009C6F0E">
        <w:rPr>
          <w:rFonts w:ascii="Galliard BT" w:hAnsi="Galliard BT"/>
          <w:lang w:val="pt-BR"/>
        </w:rPr>
        <w:t>das. Mesmo porque alguns diálogos</w:t>
      </w:r>
      <w:r w:rsidRPr="001A5110">
        <w:rPr>
          <w:rFonts w:ascii="Galliard BT" w:hAnsi="Galliard BT"/>
          <w:lang w:val="pt-BR"/>
        </w:rPr>
        <w:t xml:space="preserve"> supõem de certo modo a leitura dos anteriores. É fácil </w:t>
      </w:r>
      <w:r w:rsidR="009C6F0E">
        <w:rPr>
          <w:rFonts w:ascii="Galliard BT" w:hAnsi="Galliard BT"/>
          <w:lang w:val="pt-BR"/>
        </w:rPr>
        <w:t>de ver que</w:t>
      </w:r>
      <w:r w:rsidRPr="001A5110">
        <w:rPr>
          <w:rFonts w:ascii="Galliard BT" w:hAnsi="Galliard BT"/>
          <w:lang w:val="pt-BR"/>
        </w:rPr>
        <w:t xml:space="preserve"> não </w:t>
      </w:r>
      <w:r w:rsidR="009C6F0E">
        <w:rPr>
          <w:rFonts w:ascii="Galliard BT" w:hAnsi="Galliard BT"/>
          <w:lang w:val="pt-BR"/>
        </w:rPr>
        <w:t xml:space="preserve">se </w:t>
      </w:r>
      <w:r w:rsidRPr="001A5110">
        <w:rPr>
          <w:rFonts w:ascii="Galliard BT" w:hAnsi="Galliard BT"/>
          <w:lang w:val="pt-BR"/>
        </w:rPr>
        <w:t xml:space="preserve">vai poder entender direito a </w:t>
      </w:r>
      <w:r w:rsidRPr="001A5110">
        <w:rPr>
          <w:rFonts w:ascii="Galliard BT" w:hAnsi="Galliard BT"/>
          <w:i/>
          <w:lang w:val="pt-BR"/>
        </w:rPr>
        <w:t>República</w:t>
      </w:r>
      <w:r w:rsidRPr="001A5110">
        <w:rPr>
          <w:rFonts w:ascii="Galliard BT" w:hAnsi="Galliard BT"/>
          <w:lang w:val="pt-BR"/>
        </w:rPr>
        <w:t xml:space="preserve"> se não </w:t>
      </w:r>
      <w:r w:rsidR="009C6F0E">
        <w:rPr>
          <w:rFonts w:ascii="Galliard BT" w:hAnsi="Galliard BT"/>
          <w:lang w:val="pt-BR"/>
        </w:rPr>
        <w:t xml:space="preserve">se </w:t>
      </w:r>
      <w:r w:rsidRPr="001A5110">
        <w:rPr>
          <w:rFonts w:ascii="Galliard BT" w:hAnsi="Galliard BT"/>
          <w:lang w:val="pt-BR"/>
        </w:rPr>
        <w:t xml:space="preserve">entendeu outros livros antes, principalmente as leis, que é o mais difícil e a culminação </w:t>
      </w:r>
      <w:r w:rsidR="009C6F0E">
        <w:rPr>
          <w:rFonts w:ascii="Galliard BT" w:hAnsi="Galliard BT"/>
          <w:lang w:val="pt-BR"/>
        </w:rPr>
        <w:t xml:space="preserve">da obra de Platão. Procure </w:t>
      </w:r>
      <w:r w:rsidRPr="001A5110">
        <w:rPr>
          <w:rFonts w:ascii="Galliard BT" w:hAnsi="Galliard BT"/>
          <w:lang w:val="pt-BR"/>
        </w:rPr>
        <w:t xml:space="preserve">qualquer edição boa de Platão. </w:t>
      </w:r>
      <w:r w:rsidR="009C6F0E">
        <w:rPr>
          <w:rFonts w:ascii="Galliard BT" w:hAnsi="Galliard BT"/>
          <w:lang w:val="pt-BR"/>
        </w:rPr>
        <w:t>Por exemplo</w:t>
      </w:r>
      <w:r w:rsidR="00DD4096">
        <w:rPr>
          <w:rFonts w:ascii="Galliard BT" w:hAnsi="Galliard BT"/>
          <w:lang w:val="pt-BR"/>
        </w:rPr>
        <w:t xml:space="preserve"> a edição da Ple</w:t>
      </w:r>
      <w:r w:rsidRPr="001A5110">
        <w:rPr>
          <w:rFonts w:ascii="Galliard BT" w:hAnsi="Galliard BT"/>
          <w:lang w:val="pt-BR"/>
        </w:rPr>
        <w:t xml:space="preserve">iade, </w:t>
      </w:r>
      <w:r w:rsidR="009C6F0E">
        <w:rPr>
          <w:rFonts w:ascii="Galliard BT" w:hAnsi="Galliard BT"/>
          <w:lang w:val="pt-BR"/>
        </w:rPr>
        <w:t xml:space="preserve">e </w:t>
      </w:r>
      <w:r w:rsidRPr="001A5110">
        <w:rPr>
          <w:rFonts w:ascii="Galliard BT" w:hAnsi="Galliard BT"/>
          <w:lang w:val="pt-BR"/>
        </w:rPr>
        <w:t>agora saiu uma edição americana num volume único. Eles seguem mais ou menos essa ordem cronológica que eu recomendo que você siga. Principalmente no caso de Platão. No caso de Aristótel</w:t>
      </w:r>
      <w:r w:rsidR="009C6F0E">
        <w:rPr>
          <w:rFonts w:ascii="Galliard BT" w:hAnsi="Galliard BT"/>
          <w:lang w:val="pt-BR"/>
        </w:rPr>
        <w:t xml:space="preserve">es, toda tentativa de </w:t>
      </w:r>
      <w:r w:rsidRPr="001A5110">
        <w:rPr>
          <w:rFonts w:ascii="Galliard BT" w:hAnsi="Galliard BT"/>
          <w:lang w:val="pt-BR"/>
        </w:rPr>
        <w:t>rastrear a biografia intelectual d</w:t>
      </w:r>
      <w:r w:rsidR="009C6F0E">
        <w:rPr>
          <w:rFonts w:ascii="Galliard BT" w:hAnsi="Galliard BT"/>
          <w:lang w:val="pt-BR"/>
        </w:rPr>
        <w:t>e Aristóteles tem falhado. É a</w:t>
      </w:r>
      <w:r w:rsidRPr="001A5110">
        <w:rPr>
          <w:rFonts w:ascii="Galliard BT" w:hAnsi="Galliard BT"/>
          <w:lang w:val="pt-BR"/>
        </w:rPr>
        <w:t xml:space="preserve"> fa</w:t>
      </w:r>
      <w:r w:rsidR="009C6F0E">
        <w:rPr>
          <w:rFonts w:ascii="Galliard BT" w:hAnsi="Galliard BT"/>
          <w:lang w:val="pt-BR"/>
        </w:rPr>
        <w:t>mosa tentativa do Werner Iaeger:</w:t>
      </w:r>
      <w:r w:rsidRPr="001A5110">
        <w:rPr>
          <w:rFonts w:ascii="Galliard BT" w:hAnsi="Galliard BT"/>
          <w:lang w:val="pt-BR"/>
        </w:rPr>
        <w:t xml:space="preserve"> “Não sabemos qual foi a evolução intelectual de Aristóteles, nós só temos pedaços: uns pedaços aqui, um pedaço ali, um pedaço acolá”. Mas no c</w:t>
      </w:r>
      <w:r w:rsidR="009C6F0E">
        <w:rPr>
          <w:rFonts w:ascii="Galliard BT" w:hAnsi="Galliard BT"/>
          <w:lang w:val="pt-BR"/>
        </w:rPr>
        <w:t xml:space="preserve">aso de Platão, toda a obra </w:t>
      </w:r>
      <w:r w:rsidRPr="001A5110">
        <w:rPr>
          <w:rFonts w:ascii="Galliard BT" w:hAnsi="Galliard BT"/>
          <w:lang w:val="pt-BR"/>
        </w:rPr>
        <w:t>tem um fundo autobiográfico, ele está faland</w:t>
      </w:r>
      <w:r w:rsidR="009C6F0E">
        <w:rPr>
          <w:rFonts w:ascii="Galliard BT" w:hAnsi="Galliard BT"/>
          <w:lang w:val="pt-BR"/>
        </w:rPr>
        <w:t>o de pessoas que ele conheceu. E</w:t>
      </w:r>
      <w:r w:rsidRPr="001A5110">
        <w:rPr>
          <w:rFonts w:ascii="Galliard BT" w:hAnsi="Galliard BT"/>
          <w:lang w:val="pt-BR"/>
        </w:rPr>
        <w:t>m parte ele conta a história, em parte ele inventa, mas esse fundo autobiogr</w:t>
      </w:r>
      <w:r w:rsidR="009C6F0E">
        <w:rPr>
          <w:rFonts w:ascii="Galliard BT" w:hAnsi="Galliard BT"/>
          <w:lang w:val="pt-BR"/>
        </w:rPr>
        <w:t>áfico está lá permanentemente. P</w:t>
      </w:r>
      <w:r w:rsidRPr="001A5110">
        <w:rPr>
          <w:rFonts w:ascii="Galliard BT" w:hAnsi="Galliard BT"/>
          <w:lang w:val="pt-BR"/>
        </w:rPr>
        <w:t>or isso a conveniência de ler em ordem cronológica.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Eu estava lendo e relendo o manifesto do Mário Ferreira dos Santos, “A invasão vertical dos bárbaros“ e me surgiu a pergunta: como foi essa passagem daquele Mário da dialética trágica dos primeiros escritos para o Mário escolástico?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Isto é um mistério. Eu já m</w:t>
      </w:r>
      <w:r w:rsidR="009C6F0E">
        <w:rPr>
          <w:rFonts w:ascii="Galliard BT" w:hAnsi="Galliard BT"/>
          <w:lang w:val="pt-BR"/>
        </w:rPr>
        <w:t>e fiz essa pergunta mil vezes e</w:t>
      </w:r>
      <w:r w:rsidRPr="001A5110">
        <w:rPr>
          <w:rFonts w:ascii="Galliard BT" w:hAnsi="Galliard BT"/>
          <w:lang w:val="pt-BR"/>
        </w:rPr>
        <w:t xml:space="preserve"> não encontro resposta, porque o Mário teve aquele estalo da filo</w:t>
      </w:r>
      <w:r w:rsidR="009C6F0E">
        <w:rPr>
          <w:rFonts w:ascii="Galliard BT" w:hAnsi="Galliard BT"/>
          <w:lang w:val="pt-BR"/>
        </w:rPr>
        <w:t xml:space="preserve">sofia concreta e de repente </w:t>
      </w:r>
      <w:r w:rsidRPr="001A5110">
        <w:rPr>
          <w:rFonts w:ascii="Galliard BT" w:hAnsi="Galliard BT"/>
          <w:lang w:val="pt-BR"/>
        </w:rPr>
        <w:t>começa a escrever coisas num nível que é incomensurável com o anterior. E de repente ele aparece conhecen</w:t>
      </w:r>
      <w:r w:rsidR="009C6F0E">
        <w:rPr>
          <w:rFonts w:ascii="Galliard BT" w:hAnsi="Galliard BT"/>
          <w:lang w:val="pt-BR"/>
        </w:rPr>
        <w:t>do autores que na primeira fase não dá sinal de conhecer, como p</w:t>
      </w:r>
      <w:r w:rsidRPr="001A5110">
        <w:rPr>
          <w:rFonts w:ascii="Galliard BT" w:hAnsi="Galliard BT"/>
          <w:lang w:val="pt-BR"/>
        </w:rPr>
        <w:t xml:space="preserve">or exemplo, a escolástica portuguesa, os escolásticos inteiros.Dá a impressão </w:t>
      </w:r>
      <w:r w:rsidR="009C6F0E">
        <w:rPr>
          <w:rFonts w:ascii="Galliard BT" w:hAnsi="Galliard BT"/>
          <w:lang w:val="pt-BR"/>
        </w:rPr>
        <w:t xml:space="preserve">de </w:t>
      </w:r>
      <w:r w:rsidRPr="001A5110">
        <w:rPr>
          <w:rFonts w:ascii="Galliard BT" w:hAnsi="Galliard BT"/>
          <w:lang w:val="pt-BR"/>
        </w:rPr>
        <w:t>que ele leu tudo nisso num ano, porque ele não cita nada anteriormente. E é curioso que tudo isso aconteceu tão</w:t>
      </w:r>
      <w:r w:rsidR="009C6F0E">
        <w:rPr>
          <w:rFonts w:ascii="Galliard BT" w:hAnsi="Galliard BT"/>
          <w:lang w:val="pt-BR"/>
        </w:rPr>
        <w:t xml:space="preserve"> rápido que o próprio Mário</w:t>
      </w:r>
      <w:r w:rsidRPr="001A5110">
        <w:rPr>
          <w:rFonts w:ascii="Galliard BT" w:hAnsi="Galliard BT"/>
          <w:lang w:val="pt-BR"/>
        </w:rPr>
        <w:t xml:space="preserve"> nunca teve tempo de fazer o que eu estou fazendo aqui, quer dizer, </w:t>
      </w:r>
      <w:r w:rsidR="009C6F0E">
        <w:rPr>
          <w:rFonts w:ascii="Galliard BT" w:hAnsi="Galliard BT"/>
          <w:lang w:val="pt-BR"/>
        </w:rPr>
        <w:t xml:space="preserve">de </w:t>
      </w:r>
      <w:r w:rsidRPr="001A5110">
        <w:rPr>
          <w:rFonts w:ascii="Galliard BT" w:hAnsi="Galliard BT"/>
          <w:lang w:val="pt-BR"/>
        </w:rPr>
        <w:t>rastrear o caminho de volta. Tanto não teve que ele às vezes tenta nos</w:t>
      </w:r>
      <w:r w:rsidR="009C6F0E">
        <w:rPr>
          <w:rFonts w:ascii="Galliard BT" w:hAnsi="Galliard BT"/>
          <w:lang w:val="pt-BR"/>
        </w:rPr>
        <w:t xml:space="preserve"> livros da fase final</w:t>
      </w:r>
      <w:r w:rsidRPr="001A5110">
        <w:rPr>
          <w:rFonts w:ascii="Galliard BT" w:hAnsi="Galliard BT"/>
          <w:lang w:val="pt-BR"/>
        </w:rPr>
        <w:t xml:space="preserve"> reenxertar</w:t>
      </w:r>
      <w:r w:rsidR="009C6F0E">
        <w:rPr>
          <w:rFonts w:ascii="Galliard BT" w:hAnsi="Galliard BT"/>
          <w:lang w:val="pt-BR"/>
        </w:rPr>
        <w:t xml:space="preserve"> e</w:t>
      </w:r>
      <w:r w:rsidRPr="001A5110">
        <w:rPr>
          <w:rFonts w:ascii="Galliard BT" w:hAnsi="Galliard BT"/>
          <w:lang w:val="pt-BR"/>
        </w:rPr>
        <w:t xml:space="preserve"> reaproveitar os textos dos livros da juventude, mas modificando-os ao ponto de botar “sim” </w:t>
      </w:r>
      <w:r w:rsidR="009C6F0E">
        <w:rPr>
          <w:rFonts w:ascii="Galliard BT" w:hAnsi="Galliard BT"/>
          <w:lang w:val="pt-BR"/>
        </w:rPr>
        <w:t>onde estava “não”. E</w:t>
      </w:r>
      <w:r w:rsidRPr="001A5110">
        <w:rPr>
          <w:rFonts w:ascii="Galliard BT" w:hAnsi="Galliard BT"/>
          <w:lang w:val="pt-BR"/>
        </w:rPr>
        <w:t>le estava aproveitando como se fosse apenas a carcaça do te</w:t>
      </w:r>
      <w:r w:rsidR="009C6F0E">
        <w:rPr>
          <w:rFonts w:ascii="Galliard BT" w:hAnsi="Galliard BT"/>
          <w:lang w:val="pt-BR"/>
        </w:rPr>
        <w:t xml:space="preserve">xto e colocando outro conteúdo </w:t>
      </w:r>
      <w:r w:rsidRPr="001A5110">
        <w:rPr>
          <w:rFonts w:ascii="Galliard BT" w:hAnsi="Galliard BT"/>
          <w:lang w:val="pt-BR"/>
        </w:rPr>
        <w:t>quando o melhor seria esquecer tudo aquilo e escrever tudo</w:t>
      </w:r>
      <w:r w:rsidR="009C6F0E">
        <w:rPr>
          <w:rFonts w:ascii="Galliard BT" w:hAnsi="Galliard BT"/>
          <w:lang w:val="pt-BR"/>
        </w:rPr>
        <w:t xml:space="preserve"> de novo. Mas </w:t>
      </w:r>
      <w:r w:rsidRPr="001A5110">
        <w:rPr>
          <w:rFonts w:ascii="Galliard BT" w:hAnsi="Galliard BT"/>
          <w:lang w:val="pt-BR"/>
        </w:rPr>
        <w:t>de qualquer modo</w:t>
      </w:r>
      <w:r w:rsidR="009C6F0E">
        <w:rPr>
          <w:rFonts w:ascii="Galliard BT" w:hAnsi="Galliard BT"/>
          <w:lang w:val="pt-BR"/>
        </w:rPr>
        <w:t>,</w:t>
      </w:r>
      <w:r w:rsidRPr="001A5110">
        <w:rPr>
          <w:rFonts w:ascii="Galliard BT" w:hAnsi="Galliard BT"/>
          <w:lang w:val="pt-BR"/>
        </w:rPr>
        <w:t xml:space="preserve"> a produção intelectual do Mário é de uma tamanha m</w:t>
      </w:r>
      <w:r w:rsidR="009C6F0E">
        <w:rPr>
          <w:rFonts w:ascii="Galliard BT" w:hAnsi="Galliard BT"/>
          <w:lang w:val="pt-BR"/>
        </w:rPr>
        <w:t>ixórdia que não deu tempo de</w:t>
      </w:r>
      <w:r w:rsidRPr="001A5110">
        <w:rPr>
          <w:rFonts w:ascii="Galliard BT" w:hAnsi="Galliard BT"/>
          <w:lang w:val="pt-BR"/>
        </w:rPr>
        <w:t xml:space="preserve"> parar pensar no que ele estava fazendo, não deu tempo mesmo. Eu estou com 63 anos </w:t>
      </w:r>
      <w:r w:rsidR="009C6F0E">
        <w:rPr>
          <w:rFonts w:ascii="Galliard BT" w:hAnsi="Galliard BT"/>
          <w:lang w:val="pt-BR"/>
        </w:rPr>
        <w:t xml:space="preserve">agora, o Mário morreu com 62. Só </w:t>
      </w:r>
      <w:r w:rsidRPr="001A5110">
        <w:rPr>
          <w:rFonts w:ascii="Galliard BT" w:hAnsi="Galliard BT"/>
          <w:lang w:val="pt-BR"/>
        </w:rPr>
        <w:t>agora que eu estou começando a pensar es</w:t>
      </w:r>
      <w:r w:rsidR="009C6F0E">
        <w:rPr>
          <w:rFonts w:ascii="Galliard BT" w:hAnsi="Galliard BT"/>
          <w:lang w:val="pt-BR"/>
        </w:rPr>
        <w:t>sas coisas, a refazer o passado. E</w:t>
      </w:r>
      <w:r w:rsidRPr="001A5110">
        <w:rPr>
          <w:rFonts w:ascii="Galliard BT" w:hAnsi="Galliard BT"/>
          <w:lang w:val="pt-BR"/>
        </w:rPr>
        <w:t xml:space="preserve">le </w:t>
      </w:r>
      <w:r w:rsidR="009C6F0E">
        <w:rPr>
          <w:rFonts w:ascii="Galliard BT" w:hAnsi="Galliard BT"/>
          <w:lang w:val="pt-BR"/>
        </w:rPr>
        <w:t xml:space="preserve">entretanto </w:t>
      </w:r>
      <w:r w:rsidRPr="001A5110">
        <w:rPr>
          <w:rFonts w:ascii="Galliard BT" w:hAnsi="Galliard BT"/>
          <w:lang w:val="pt-BR"/>
        </w:rPr>
        <w:t>não teve tempo de fazer isso.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 xml:space="preserve">Aluno: Não estou na força tarefa para a edição do Mário Ferreira dos Santos, mas gostaria de saber se os livros avulsos como </w:t>
      </w:r>
      <w:r w:rsidRPr="001A5110">
        <w:rPr>
          <w:rFonts w:ascii="Galliard BT" w:hAnsi="Galliard BT"/>
          <w:lang w:val="pt-BR"/>
        </w:rPr>
        <w:t>Curso de Oratória, Convite à Filosofia</w:t>
      </w:r>
      <w:r w:rsidRPr="001A5110">
        <w:rPr>
          <w:rFonts w:ascii="Galliard BT" w:hAnsi="Galliard BT"/>
          <w:i/>
          <w:lang w:val="pt-BR"/>
        </w:rPr>
        <w:t xml:space="preserve"> serão publicados.</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Olavo: Em princípio não, porque eles não fazem parte da </w:t>
      </w:r>
      <w:r w:rsidRPr="001A5110">
        <w:rPr>
          <w:rFonts w:ascii="Galliard BT" w:hAnsi="Galliard BT"/>
          <w:i/>
          <w:lang w:val="pt-BR"/>
        </w:rPr>
        <w:t>Enciclopédia das Ciências Filosóficas</w:t>
      </w:r>
      <w:r w:rsidR="009C6F0E">
        <w:rPr>
          <w:rFonts w:ascii="Galliard BT" w:hAnsi="Galliard BT"/>
          <w:i/>
          <w:lang w:val="pt-BR"/>
        </w:rPr>
        <w:t xml:space="preserve">. </w:t>
      </w:r>
      <w:r w:rsidR="009C6F0E">
        <w:rPr>
          <w:rFonts w:ascii="Galliard BT" w:hAnsi="Galliard BT"/>
          <w:lang w:val="pt-BR"/>
        </w:rPr>
        <w:t>T</w:t>
      </w:r>
      <w:r w:rsidRPr="001A5110">
        <w:rPr>
          <w:rFonts w:ascii="Galliard BT" w:hAnsi="Galliard BT"/>
          <w:lang w:val="pt-BR"/>
        </w:rPr>
        <w:t xml:space="preserve">em vários </w:t>
      </w:r>
      <w:r w:rsidR="009C6F0E">
        <w:rPr>
          <w:rFonts w:ascii="Galliard BT" w:hAnsi="Galliard BT"/>
          <w:lang w:val="pt-BR"/>
        </w:rPr>
        <w:t xml:space="preserve">livros </w:t>
      </w:r>
      <w:r w:rsidRPr="001A5110">
        <w:rPr>
          <w:rFonts w:ascii="Galliard BT" w:hAnsi="Galliard BT"/>
          <w:lang w:val="pt-BR"/>
        </w:rPr>
        <w:t>que ele escreveu antes</w:t>
      </w:r>
      <w:r w:rsidR="009C6F0E">
        <w:rPr>
          <w:rFonts w:ascii="Galliard BT" w:hAnsi="Galliard BT"/>
          <w:lang w:val="pt-BR"/>
        </w:rPr>
        <w:t xml:space="preserve"> e outros que ele escreveu</w:t>
      </w:r>
      <w:r w:rsidRPr="001A5110">
        <w:rPr>
          <w:rFonts w:ascii="Galliard BT" w:hAnsi="Galliard BT"/>
          <w:lang w:val="pt-BR"/>
        </w:rPr>
        <w:t xml:space="preserve"> já na segunda fase, mas que não fazem parte da </w:t>
      </w:r>
      <w:r w:rsidRPr="001A5110">
        <w:rPr>
          <w:rFonts w:ascii="Galliard BT" w:hAnsi="Galliard BT"/>
          <w:i/>
          <w:lang w:val="pt-BR"/>
        </w:rPr>
        <w:t>Enciclopédia</w:t>
      </w:r>
      <w:r w:rsidRPr="001A5110">
        <w:rPr>
          <w:rFonts w:ascii="Galliard BT" w:hAnsi="Galliard BT"/>
          <w:lang w:val="pt-BR"/>
        </w:rPr>
        <w:t>, sobretudo esses</w:t>
      </w:r>
      <w:r w:rsidR="009C6F0E">
        <w:rPr>
          <w:rFonts w:ascii="Galliard BT" w:hAnsi="Galliard BT"/>
          <w:lang w:val="pt-BR"/>
        </w:rPr>
        <w:t xml:space="preserve"> livros de ordem prática, </w:t>
      </w:r>
      <w:r w:rsidRPr="001A5110">
        <w:rPr>
          <w:rFonts w:ascii="Galliard BT" w:hAnsi="Galliard BT"/>
          <w:lang w:val="pt-BR"/>
        </w:rPr>
        <w:t xml:space="preserve">que seriam quase de autoajuda como o </w:t>
      </w:r>
      <w:r w:rsidRPr="001A5110">
        <w:rPr>
          <w:rFonts w:ascii="Galliard BT" w:hAnsi="Galliard BT"/>
          <w:i/>
          <w:lang w:val="pt-BR"/>
        </w:rPr>
        <w:t>Curso de Oratória e Retórica</w:t>
      </w:r>
      <w:r w:rsidRPr="001A5110">
        <w:rPr>
          <w:rFonts w:ascii="Galliard BT" w:hAnsi="Galliard BT"/>
          <w:lang w:val="pt-BR"/>
        </w:rPr>
        <w:t>. Em princípio nós não vamos mexer com isso, mas terminada esta primeira batalha, não custa voltar atrás.</w:t>
      </w:r>
    </w:p>
    <w:p w:rsidR="0060047F" w:rsidRPr="001A5110" w:rsidRDefault="0060047F" w:rsidP="004E6837">
      <w:pPr>
        <w:tabs>
          <w:tab w:val="left" w:pos="2320"/>
        </w:tabs>
        <w:jc w:val="both"/>
        <w:rPr>
          <w:rFonts w:ascii="Galliard BT" w:hAnsi="Galliard BT"/>
          <w:lang w:val="pt-BR"/>
        </w:rPr>
      </w:pPr>
    </w:p>
    <w:p w:rsidR="0060047F" w:rsidRPr="001A5110" w:rsidRDefault="00DD4096" w:rsidP="004E6837">
      <w:pPr>
        <w:tabs>
          <w:tab w:val="left" w:pos="2320"/>
        </w:tabs>
        <w:jc w:val="both"/>
        <w:rPr>
          <w:rFonts w:ascii="Galliard BT" w:hAnsi="Galliard BT"/>
          <w:i/>
          <w:lang w:val="pt-BR"/>
        </w:rPr>
      </w:pPr>
      <w:r>
        <w:rPr>
          <w:rFonts w:ascii="Galliard BT" w:hAnsi="Galliard BT"/>
          <w:i/>
          <w:lang w:val="pt-BR"/>
        </w:rPr>
        <w:t>Aluno: Para eu</w:t>
      </w:r>
      <w:r w:rsidR="0060047F" w:rsidRPr="001A5110">
        <w:rPr>
          <w:rFonts w:ascii="Galliard BT" w:hAnsi="Galliard BT"/>
          <w:i/>
          <w:lang w:val="pt-BR"/>
        </w:rPr>
        <w:t xml:space="preserve"> que tento emergir de uma cultura que só concebe o conhecimento como algo na consciência e gerada a partir de uma relação sujeito-objeto, é difícil conceber a teoria do conhecimento que em su</w:t>
      </w:r>
      <w:r>
        <w:rPr>
          <w:rFonts w:ascii="Galliard BT" w:hAnsi="Galliard BT"/>
          <w:i/>
          <w:lang w:val="pt-BR"/>
        </w:rPr>
        <w:t>as apostilas leio</w:t>
      </w:r>
      <w:r w:rsidR="0060047F" w:rsidRPr="001A5110">
        <w:rPr>
          <w:rFonts w:ascii="Galliard BT" w:hAnsi="Galliard BT"/>
          <w:i/>
          <w:lang w:val="pt-BR"/>
        </w:rPr>
        <w:t xml:space="preserve"> com a máxima atenção possível. O conhecimento como algo que está em tudo, como uma troca de inform</w:t>
      </w:r>
      <w:r>
        <w:rPr>
          <w:rFonts w:ascii="Galliard BT" w:hAnsi="Galliard BT"/>
          <w:i/>
          <w:lang w:val="pt-BR"/>
        </w:rPr>
        <w:t>ações acessíveis se bem entendi</w:t>
      </w:r>
      <w:r w:rsidR="0060047F" w:rsidRPr="001A5110">
        <w:rPr>
          <w:rFonts w:ascii="Galliard BT" w:hAnsi="Galliard BT"/>
          <w:i/>
          <w:lang w:val="pt-BR"/>
        </w:rPr>
        <w:t xml:space="preserve"> até uma pedra, em união indissolúvel com o ser, tudo isso é novidade para </w:t>
      </w:r>
      <w:r w:rsidR="009C6F0E">
        <w:rPr>
          <w:rFonts w:ascii="Galliard BT" w:hAnsi="Galliard BT"/>
          <w:i/>
          <w:lang w:val="pt-BR"/>
        </w:rPr>
        <w:t xml:space="preserve">a </w:t>
      </w:r>
      <w:r w:rsidR="0060047F" w:rsidRPr="001A5110">
        <w:rPr>
          <w:rFonts w:ascii="Galliard BT" w:hAnsi="Galliard BT"/>
          <w:i/>
          <w:lang w:val="pt-BR"/>
        </w:rPr>
        <w:t>minha ignorância. Você poderia discorrer um pouco sobre o tema?</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Olavo: Bom, esse é o tema, </w:t>
      </w:r>
      <w:r w:rsidR="009C6F0E">
        <w:rPr>
          <w:rFonts w:ascii="Galliard BT" w:hAnsi="Galliard BT"/>
          <w:lang w:val="pt-BR"/>
        </w:rPr>
        <w:t>por assim dizer, schellingueano. E</w:t>
      </w:r>
      <w:r w:rsidRPr="001A5110">
        <w:rPr>
          <w:rFonts w:ascii="Galliard BT" w:hAnsi="Galliard BT"/>
          <w:lang w:val="pt-BR"/>
        </w:rPr>
        <w:t>ntre o mundo e o espírito humano existe uma esp</w:t>
      </w:r>
      <w:r w:rsidR="009C6F0E">
        <w:rPr>
          <w:rFonts w:ascii="Galliard BT" w:hAnsi="Galliard BT"/>
          <w:lang w:val="pt-BR"/>
        </w:rPr>
        <w:t xml:space="preserve">écie de complementaridade, </w:t>
      </w:r>
      <w:r w:rsidRPr="001A5110">
        <w:rPr>
          <w:rFonts w:ascii="Galliard BT" w:hAnsi="Galliard BT"/>
          <w:lang w:val="pt-BR"/>
        </w:rPr>
        <w:t xml:space="preserve">não </w:t>
      </w:r>
      <w:r w:rsidR="009C6F0E">
        <w:rPr>
          <w:rFonts w:ascii="Galliard BT" w:hAnsi="Galliard BT"/>
          <w:lang w:val="pt-BR"/>
        </w:rPr>
        <w:t xml:space="preserve">se </w:t>
      </w:r>
      <w:r w:rsidRPr="001A5110">
        <w:rPr>
          <w:rFonts w:ascii="Galliard BT" w:hAnsi="Galliard BT"/>
          <w:lang w:val="pt-BR"/>
        </w:rPr>
        <w:t>pode dizer que existe conhecimento somente na mente humana. Se o conhecimento tivesse somente na mente humana, então cairia no negócio do império da mediaçã</w:t>
      </w:r>
      <w:r w:rsidR="009C6F0E">
        <w:rPr>
          <w:rFonts w:ascii="Galliard BT" w:hAnsi="Galliard BT"/>
          <w:lang w:val="pt-BR"/>
        </w:rPr>
        <w:t>o discursiva. A</w:t>
      </w:r>
      <w:r w:rsidRPr="001A5110">
        <w:rPr>
          <w:rFonts w:ascii="Galliard BT" w:hAnsi="Galliard BT"/>
          <w:lang w:val="pt-BR"/>
        </w:rPr>
        <w:t xml:space="preserve">liás, até a expressão </w:t>
      </w:r>
      <w:r w:rsidR="009C6F0E">
        <w:rPr>
          <w:rFonts w:ascii="Galliard BT" w:hAnsi="Galliard BT"/>
          <w:lang w:val="pt-BR"/>
        </w:rPr>
        <w:t xml:space="preserve">“mediação discursiva” já é </w:t>
      </w:r>
      <w:r w:rsidRPr="001A5110">
        <w:rPr>
          <w:rFonts w:ascii="Galliard BT" w:hAnsi="Galliard BT"/>
          <w:lang w:val="pt-BR"/>
        </w:rPr>
        <w:t>um pouco vigaric</w:t>
      </w:r>
      <w:r w:rsidR="009C6F0E">
        <w:rPr>
          <w:rFonts w:ascii="Galliard BT" w:hAnsi="Galliard BT"/>
          <w:lang w:val="pt-BR"/>
        </w:rPr>
        <w:t>e, porque se for uma mediação</w:t>
      </w:r>
      <w:r w:rsidRPr="001A5110">
        <w:rPr>
          <w:rFonts w:ascii="Galliard BT" w:hAnsi="Galliard BT"/>
          <w:lang w:val="pt-BR"/>
        </w:rPr>
        <w:t xml:space="preserve"> </w:t>
      </w:r>
      <w:r w:rsidR="009C6F0E">
        <w:rPr>
          <w:rFonts w:ascii="Galliard BT" w:hAnsi="Galliard BT"/>
          <w:lang w:val="pt-BR"/>
        </w:rPr>
        <w:t>tem algo do lado de lá, mas se a mediação for</w:t>
      </w:r>
      <w:r w:rsidRPr="001A5110">
        <w:rPr>
          <w:rFonts w:ascii="Galliard BT" w:hAnsi="Galliard BT"/>
          <w:lang w:val="pt-BR"/>
        </w:rPr>
        <w:t xml:space="preserve"> onipotente e desapareceu o referente, não há mediação alguma, só há o discurso, na verdade. Qual é efetivamente a relação que existe com o</w:t>
      </w:r>
      <w:r w:rsidR="009C6F0E">
        <w:rPr>
          <w:rFonts w:ascii="Galliard BT" w:hAnsi="Galliard BT"/>
          <w:lang w:val="pt-BR"/>
        </w:rPr>
        <w:t xml:space="preserve"> objeto? A relação é a seguinte: cada objeto que existe </w:t>
      </w:r>
      <w:r w:rsidRPr="001A5110">
        <w:rPr>
          <w:rFonts w:ascii="Galliard BT" w:hAnsi="Galliard BT"/>
          <w:lang w:val="pt-BR"/>
        </w:rPr>
        <w:t xml:space="preserve">contém </w:t>
      </w:r>
      <w:r w:rsidR="009C6F0E">
        <w:rPr>
          <w:rFonts w:ascii="Galliard BT" w:hAnsi="Galliard BT"/>
          <w:lang w:val="pt-BR"/>
        </w:rPr>
        <w:t xml:space="preserve">um </w:t>
      </w:r>
      <w:r w:rsidRPr="001A5110">
        <w:rPr>
          <w:rFonts w:ascii="Galliard BT" w:hAnsi="Galliard BT"/>
          <w:lang w:val="pt-BR"/>
        </w:rPr>
        <w:t>conhecimento em si mesmo</w:t>
      </w:r>
      <w:r w:rsidR="009C6F0E">
        <w:rPr>
          <w:rFonts w:ascii="Galliard BT" w:hAnsi="Galliard BT"/>
          <w:lang w:val="pt-BR"/>
        </w:rPr>
        <w:t>. O</w:t>
      </w:r>
      <w:r w:rsidRPr="001A5110">
        <w:rPr>
          <w:rFonts w:ascii="Galliard BT" w:hAnsi="Galliard BT"/>
          <w:lang w:val="pt-BR"/>
        </w:rPr>
        <w:t xml:space="preserve">s </w:t>
      </w:r>
      <w:r w:rsidR="009C6F0E">
        <w:rPr>
          <w:rFonts w:ascii="Galliard BT" w:hAnsi="Galliard BT"/>
          <w:lang w:val="pt-BR"/>
        </w:rPr>
        <w:t>objetos de qualquer ciência</w:t>
      </w:r>
      <w:r w:rsidRPr="001A5110">
        <w:rPr>
          <w:rFonts w:ascii="Galliard BT" w:hAnsi="Galliard BT"/>
          <w:lang w:val="pt-BR"/>
        </w:rPr>
        <w:t xml:space="preserve"> são depósit</w:t>
      </w:r>
      <w:r w:rsidR="009C6F0E">
        <w:rPr>
          <w:rFonts w:ascii="Galliard BT" w:hAnsi="Galliard BT"/>
          <w:lang w:val="pt-BR"/>
        </w:rPr>
        <w:t>os de conhe</w:t>
      </w:r>
      <w:r w:rsidR="0014198B">
        <w:rPr>
          <w:rFonts w:ascii="Galliard BT" w:hAnsi="Galliard BT"/>
          <w:lang w:val="pt-BR"/>
        </w:rPr>
        <w:t xml:space="preserve">cimento. Ou seja, </w:t>
      </w:r>
      <w:r w:rsidRPr="001A5110">
        <w:rPr>
          <w:rFonts w:ascii="Galliard BT" w:hAnsi="Galliard BT"/>
          <w:lang w:val="pt-BR"/>
        </w:rPr>
        <w:t xml:space="preserve">todas as leis da mineralogia estão nos minerais, todas as leis da botânica estão nos vegetais, e assim por </w:t>
      </w:r>
      <w:r w:rsidR="0014198B">
        <w:rPr>
          <w:rFonts w:ascii="Galliard BT" w:hAnsi="Galliard BT"/>
          <w:lang w:val="pt-BR"/>
        </w:rPr>
        <w:t xml:space="preserve">diante. O que nós fazemos é extrai-las </w:t>
      </w:r>
      <w:r w:rsidRPr="001A5110">
        <w:rPr>
          <w:rFonts w:ascii="Galliard BT" w:hAnsi="Galliard BT"/>
          <w:lang w:val="pt-BR"/>
        </w:rPr>
        <w:t>d</w:t>
      </w:r>
      <w:r w:rsidR="0014198B">
        <w:rPr>
          <w:rFonts w:ascii="Galliard BT" w:hAnsi="Galliard BT"/>
          <w:lang w:val="pt-BR"/>
        </w:rPr>
        <w:t>os objetos</w:t>
      </w:r>
      <w:r w:rsidRPr="001A5110">
        <w:rPr>
          <w:rFonts w:ascii="Galliard BT" w:hAnsi="Galliard BT"/>
          <w:lang w:val="pt-BR"/>
        </w:rPr>
        <w:t xml:space="preserve"> co</w:t>
      </w:r>
      <w:r w:rsidR="0014198B">
        <w:rPr>
          <w:rFonts w:ascii="Galliard BT" w:hAnsi="Galliard BT"/>
          <w:lang w:val="pt-BR"/>
        </w:rPr>
        <w:t>m maior ou menor acerto. N</w:t>
      </w:r>
      <w:r w:rsidRPr="001A5110">
        <w:rPr>
          <w:rFonts w:ascii="Galliard BT" w:hAnsi="Galliard BT"/>
          <w:lang w:val="pt-BR"/>
        </w:rPr>
        <w:t>otem que</w:t>
      </w:r>
      <w:r w:rsidR="0014198B">
        <w:rPr>
          <w:rFonts w:ascii="Galliard BT" w:hAnsi="Galliard BT"/>
          <w:lang w:val="pt-BR"/>
        </w:rPr>
        <w:t>,</w:t>
      </w:r>
      <w:r w:rsidRPr="001A5110">
        <w:rPr>
          <w:rFonts w:ascii="Galliard BT" w:hAnsi="Galliard BT"/>
          <w:lang w:val="pt-BR"/>
        </w:rPr>
        <w:t xml:space="preserve"> quando as próprias ciên</w:t>
      </w:r>
      <w:r w:rsidR="0014198B">
        <w:rPr>
          <w:rFonts w:ascii="Galliard BT" w:hAnsi="Galliard BT"/>
          <w:lang w:val="pt-BR"/>
        </w:rPr>
        <w:t xml:space="preserve">cias da natureza caíram nessa </w:t>
      </w:r>
      <w:r w:rsidRPr="001A5110">
        <w:rPr>
          <w:rFonts w:ascii="Galliard BT" w:hAnsi="Galliard BT"/>
          <w:lang w:val="pt-BR"/>
        </w:rPr>
        <w:t>nova epistemologia de Thomas Kuhn, Feyerabend, Popper, acabou</w:t>
      </w:r>
      <w:r w:rsidR="0014198B">
        <w:rPr>
          <w:rFonts w:ascii="Galliard BT" w:hAnsi="Galliard BT"/>
          <w:lang w:val="pt-BR"/>
        </w:rPr>
        <w:t>-se</w:t>
      </w:r>
      <w:r w:rsidRPr="001A5110">
        <w:rPr>
          <w:rFonts w:ascii="Galliard BT" w:hAnsi="Galliard BT"/>
          <w:lang w:val="pt-BR"/>
        </w:rPr>
        <w:t xml:space="preserve"> a noção de ciência. O que há é apenas um consenso aca</w:t>
      </w:r>
      <w:r w:rsidR="0014198B">
        <w:rPr>
          <w:rFonts w:ascii="Galliard BT" w:hAnsi="Galliard BT"/>
          <w:lang w:val="pt-BR"/>
        </w:rPr>
        <w:t>dêmico. “Hoje nós concordamos em</w:t>
      </w:r>
      <w:r w:rsidRPr="001A5110">
        <w:rPr>
          <w:rFonts w:ascii="Galliard BT" w:hAnsi="Galliard BT"/>
          <w:lang w:val="pt-BR"/>
        </w:rPr>
        <w:t xml:space="preserve"> pensar assim, amanhã podemos pensar outra coisa completamente diferente”. Isso quer dizer que não </w:t>
      </w:r>
      <w:r w:rsidR="0014198B">
        <w:rPr>
          <w:rFonts w:ascii="Galliard BT" w:hAnsi="Galliard BT"/>
          <w:lang w:val="pt-BR"/>
        </w:rPr>
        <w:t xml:space="preserve">se </w:t>
      </w:r>
      <w:r w:rsidRPr="001A5110">
        <w:rPr>
          <w:rFonts w:ascii="Galliard BT" w:hAnsi="Galliard BT"/>
          <w:lang w:val="pt-BR"/>
        </w:rPr>
        <w:t xml:space="preserve">pode mais falar sequer de progresso, porque a qualquer momento tudo pode ser derrubado de novo, </w:t>
      </w:r>
      <w:r w:rsidR="0014198B">
        <w:rPr>
          <w:rFonts w:ascii="Galliard BT" w:hAnsi="Galliard BT"/>
          <w:lang w:val="pt-BR"/>
        </w:rPr>
        <w:t>e</w:t>
      </w:r>
      <w:r w:rsidRPr="001A5110">
        <w:rPr>
          <w:rFonts w:ascii="Galliard BT" w:hAnsi="Galliard BT"/>
          <w:lang w:val="pt-BR"/>
        </w:rPr>
        <w:t xml:space="preserve"> não há mais diferença entre as ciências e qualquer outra discussão. Mas ao mesmo tempo em que </w:t>
      </w:r>
      <w:r w:rsidR="0014198B">
        <w:rPr>
          <w:rFonts w:ascii="Galliard BT" w:hAnsi="Galliard BT"/>
          <w:lang w:val="pt-BR"/>
        </w:rPr>
        <w:t xml:space="preserve">os acadêmicos mesmos reconhecem isso, </w:t>
      </w:r>
      <w:r w:rsidRPr="001A5110">
        <w:rPr>
          <w:rFonts w:ascii="Galliard BT" w:hAnsi="Galliard BT"/>
          <w:lang w:val="pt-BR"/>
        </w:rPr>
        <w:t>arrogam</w:t>
      </w:r>
      <w:r w:rsidR="0014198B">
        <w:rPr>
          <w:rFonts w:ascii="Galliard BT" w:hAnsi="Galliard BT"/>
          <w:lang w:val="pt-BR"/>
        </w:rPr>
        <w:t>-se</w:t>
      </w:r>
      <w:r w:rsidRPr="001A5110">
        <w:rPr>
          <w:rFonts w:ascii="Galliard BT" w:hAnsi="Galliard BT"/>
          <w:lang w:val="pt-BR"/>
        </w:rPr>
        <w:t xml:space="preserve"> a autoridade de ser quem </w:t>
      </w:r>
      <w:r w:rsidR="0014198B">
        <w:rPr>
          <w:rFonts w:ascii="Galliard BT" w:hAnsi="Galliard BT"/>
          <w:lang w:val="pt-BR"/>
        </w:rPr>
        <w:t>deté</w:t>
      </w:r>
      <w:r w:rsidRPr="001A5110">
        <w:rPr>
          <w:rFonts w:ascii="Galliard BT" w:hAnsi="Galliard BT"/>
          <w:lang w:val="pt-BR"/>
        </w:rPr>
        <w:t>m a capacidade de dizer o que a r</w:t>
      </w:r>
      <w:r w:rsidR="0014198B">
        <w:rPr>
          <w:rFonts w:ascii="Galliard BT" w:hAnsi="Galliard BT"/>
          <w:lang w:val="pt-BR"/>
        </w:rPr>
        <w:t>ealidade é ou não é. Como se</w:t>
      </w:r>
      <w:r w:rsidRPr="001A5110">
        <w:rPr>
          <w:rFonts w:ascii="Galliard BT" w:hAnsi="Galliard BT"/>
          <w:lang w:val="pt-BR"/>
        </w:rPr>
        <w:t xml:space="preserve"> dissesse</w:t>
      </w:r>
      <w:r w:rsidR="0014198B">
        <w:rPr>
          <w:rFonts w:ascii="Galliard BT" w:hAnsi="Galliard BT"/>
          <w:lang w:val="pt-BR"/>
        </w:rPr>
        <w:t>m</w:t>
      </w:r>
      <w:r w:rsidRPr="001A5110">
        <w:rPr>
          <w:rFonts w:ascii="Galliard BT" w:hAnsi="Galliard BT"/>
          <w:lang w:val="pt-BR"/>
        </w:rPr>
        <w:t xml:space="preserve">: “Ah, as leis científicas não existem, mas tal e tal coisa vale </w:t>
      </w:r>
      <w:r w:rsidR="0014198B">
        <w:rPr>
          <w:rFonts w:ascii="Galliard BT" w:hAnsi="Galliard BT"/>
          <w:lang w:val="pt-BR"/>
        </w:rPr>
        <w:t>porque há uma lei científica”. É</w:t>
      </w:r>
      <w:r w:rsidRPr="001A5110">
        <w:rPr>
          <w:rFonts w:ascii="Galliard BT" w:hAnsi="Galliard BT"/>
          <w:lang w:val="pt-BR"/>
        </w:rPr>
        <w:t xml:space="preserve"> isso o que </w:t>
      </w:r>
      <w:r w:rsidR="0014198B">
        <w:rPr>
          <w:rFonts w:ascii="Galliard BT" w:hAnsi="Galliard BT"/>
          <w:lang w:val="pt-BR"/>
        </w:rPr>
        <w:t xml:space="preserve">estão fazendo agora, e tudo </w:t>
      </w:r>
      <w:r w:rsidRPr="001A5110">
        <w:rPr>
          <w:rFonts w:ascii="Galliard BT" w:hAnsi="Galliard BT"/>
          <w:lang w:val="pt-BR"/>
        </w:rPr>
        <w:t>virou uma palhaçada.</w:t>
      </w:r>
      <w:r w:rsidR="00DD4096" w:rsidRPr="00DD4096">
        <w:rPr>
          <w:rFonts w:ascii="Galliard BT" w:hAnsi="Galliard BT"/>
          <w:b/>
          <w:color w:val="FF0000"/>
          <w:sz w:val="16"/>
          <w:szCs w:val="16"/>
          <w:lang w:val="pt-BR"/>
        </w:rPr>
        <w:t xml:space="preserve"> </w:t>
      </w:r>
      <w:r w:rsidR="00DD4096" w:rsidRPr="001A5110">
        <w:rPr>
          <w:rFonts w:ascii="Galliard BT" w:hAnsi="Galliard BT"/>
          <w:b/>
          <w:color w:val="FF0000"/>
          <w:sz w:val="16"/>
          <w:szCs w:val="16"/>
          <w:lang w:val="pt-BR"/>
        </w:rPr>
        <w:t>[2:20]</w:t>
      </w:r>
    </w:p>
    <w:p w:rsidR="0060047F" w:rsidRPr="001A5110" w:rsidRDefault="0060047F" w:rsidP="004E6837">
      <w:pPr>
        <w:tabs>
          <w:tab w:val="left" w:pos="2320"/>
        </w:tabs>
        <w:jc w:val="both"/>
        <w:rPr>
          <w:rFonts w:ascii="Galliard BT" w:hAnsi="Galliard BT"/>
          <w:lang w:val="pt-BR"/>
        </w:rPr>
      </w:pPr>
    </w:p>
    <w:p w:rsidR="0060047F" w:rsidRPr="001A5110" w:rsidRDefault="0014198B" w:rsidP="004E6837">
      <w:pPr>
        <w:tabs>
          <w:tab w:val="left" w:pos="2320"/>
        </w:tabs>
        <w:jc w:val="both"/>
        <w:rPr>
          <w:rFonts w:ascii="Galliard BT" w:hAnsi="Galliard BT"/>
          <w:i/>
          <w:lang w:val="pt-BR"/>
        </w:rPr>
      </w:pPr>
      <w:r>
        <w:rPr>
          <w:rFonts w:ascii="Galliard BT" w:hAnsi="Galliard BT"/>
          <w:i/>
          <w:lang w:val="pt-BR"/>
        </w:rPr>
        <w:t xml:space="preserve">Aluno: O senhor </w:t>
      </w:r>
      <w:r w:rsidR="0060047F" w:rsidRPr="001A5110">
        <w:rPr>
          <w:rFonts w:ascii="Galliard BT" w:hAnsi="Galliard BT"/>
          <w:i/>
          <w:lang w:val="pt-BR"/>
        </w:rPr>
        <w:t>aconselhou</w:t>
      </w:r>
      <w:r>
        <w:rPr>
          <w:rFonts w:ascii="Galliard BT" w:hAnsi="Galliard BT"/>
          <w:i/>
          <w:lang w:val="pt-BR"/>
        </w:rPr>
        <w:t>-nos</w:t>
      </w:r>
      <w:r w:rsidR="0060047F" w:rsidRPr="001A5110">
        <w:rPr>
          <w:rFonts w:ascii="Galliard BT" w:hAnsi="Galliard BT"/>
          <w:i/>
          <w:lang w:val="pt-BR"/>
        </w:rPr>
        <w:t xml:space="preserve"> a só nos deixar levar pelas obras literárias como num sonho dirigido sem que a nossa análise crítica interfira nessa experiência, mas sabemos que todas as artes de modo geral e a literatura em particular apelam para os nossos sentimentos e emoções de modo que muitas vezes podemos ser levados a nos identificar erroneamente com personagens que no contexto da história assumem uma posição existencialmente falsa, ou seja, uma visão do mudo completamente fora da realidade. Essa sedução sentimental, digamos assim, não seria justamente um elemento que nos faz cautelosos diante da experiência literária despertando nossas defesas críticas? Assim não seria necessária também uma espécie de educação sentimental à maneira de Flaubert, que nos deixe imunes aos apelos emocionais de nossos sentidos mais baixos?</w:t>
      </w:r>
    </w:p>
    <w:p w:rsidR="0060047F" w:rsidRPr="001A5110" w:rsidRDefault="0060047F" w:rsidP="004E6837">
      <w:pPr>
        <w:tabs>
          <w:tab w:val="left" w:pos="2320"/>
        </w:tabs>
        <w:jc w:val="both"/>
        <w:rPr>
          <w:rFonts w:ascii="Galliard BT" w:hAnsi="Galliard BT"/>
          <w:lang w:val="pt-BR"/>
        </w:rPr>
      </w:pPr>
    </w:p>
    <w:p w:rsidR="0060047F" w:rsidRPr="001A5110" w:rsidRDefault="0014198B" w:rsidP="004E6837">
      <w:pPr>
        <w:tabs>
          <w:tab w:val="left" w:pos="2320"/>
        </w:tabs>
        <w:jc w:val="both"/>
        <w:rPr>
          <w:rFonts w:ascii="Galliard BT" w:hAnsi="Galliard BT"/>
          <w:lang w:val="pt-BR"/>
        </w:rPr>
      </w:pPr>
      <w:r>
        <w:rPr>
          <w:rFonts w:ascii="Galliard BT" w:hAnsi="Galliard BT"/>
          <w:lang w:val="pt-BR"/>
        </w:rPr>
        <w:t>Olavo: Não, porque tanto</w:t>
      </w:r>
      <w:r w:rsidR="0060047F" w:rsidRPr="001A5110">
        <w:rPr>
          <w:rFonts w:ascii="Galliard BT" w:hAnsi="Galliard BT"/>
          <w:lang w:val="pt-BR"/>
        </w:rPr>
        <w:t xml:space="preserve"> os person</w:t>
      </w:r>
      <w:r>
        <w:rPr>
          <w:rFonts w:ascii="Galliard BT" w:hAnsi="Galliard BT"/>
          <w:lang w:val="pt-BR"/>
        </w:rPr>
        <w:t>agens quanto as obra</w:t>
      </w:r>
      <w:r w:rsidR="00252A3F">
        <w:rPr>
          <w:rFonts w:ascii="Galliard BT" w:hAnsi="Galliard BT"/>
          <w:lang w:val="pt-BR"/>
        </w:rPr>
        <w:t>s</w:t>
      </w:r>
      <w:r w:rsidR="0060047F" w:rsidRPr="001A5110">
        <w:rPr>
          <w:rFonts w:ascii="Galliard BT" w:hAnsi="Galliard BT"/>
          <w:lang w:val="pt-BR"/>
        </w:rPr>
        <w:t xml:space="preserve"> desenvolvem</w:t>
      </w:r>
      <w:r w:rsidR="00252A3F">
        <w:rPr>
          <w:rFonts w:ascii="Galliard BT" w:hAnsi="Galliard BT"/>
          <w:lang w:val="pt-BR"/>
        </w:rPr>
        <w:t>-se</w:t>
      </w:r>
      <w:r w:rsidR="0060047F" w:rsidRPr="001A5110">
        <w:rPr>
          <w:rFonts w:ascii="Galliard BT" w:hAnsi="Galliard BT"/>
          <w:lang w:val="pt-BR"/>
        </w:rPr>
        <w:t xml:space="preserve"> como aspectos da sua personalidade, mas não são os únicos aspectos. Você vai combater um</w:t>
      </w:r>
      <w:r w:rsidR="00252A3F">
        <w:rPr>
          <w:rFonts w:ascii="Galliard BT" w:hAnsi="Galliard BT"/>
          <w:lang w:val="pt-BR"/>
        </w:rPr>
        <w:t xml:space="preserve"> com o outro. D</w:t>
      </w:r>
      <w:r w:rsidR="0060047F" w:rsidRPr="001A5110">
        <w:rPr>
          <w:rFonts w:ascii="Galliard BT" w:hAnsi="Galliard BT"/>
          <w:lang w:val="pt-BR"/>
        </w:rPr>
        <w:t>e certo modo  neutralizam</w:t>
      </w:r>
      <w:r w:rsidR="00252A3F">
        <w:rPr>
          <w:rFonts w:ascii="Galliard BT" w:hAnsi="Galliard BT"/>
          <w:lang w:val="pt-BR"/>
        </w:rPr>
        <w:t xml:space="preserve">-se uns aos outros, </w:t>
      </w:r>
      <w:r w:rsidR="0060047F" w:rsidRPr="001A5110">
        <w:rPr>
          <w:rFonts w:ascii="Galliard BT" w:hAnsi="Galliard BT"/>
          <w:lang w:val="pt-BR"/>
        </w:rPr>
        <w:t>neutralizam</w:t>
      </w:r>
      <w:r w:rsidR="00252A3F">
        <w:rPr>
          <w:rFonts w:ascii="Galliard BT" w:hAnsi="Galliard BT"/>
          <w:lang w:val="pt-BR"/>
        </w:rPr>
        <w:t>-se e</w:t>
      </w:r>
      <w:r w:rsidR="0060047F" w:rsidRPr="001A5110">
        <w:rPr>
          <w:rFonts w:ascii="Galliard BT" w:hAnsi="Galliard BT"/>
          <w:lang w:val="pt-BR"/>
        </w:rPr>
        <w:t xml:space="preserve"> equilibram</w:t>
      </w:r>
      <w:r w:rsidR="00252A3F">
        <w:rPr>
          <w:rFonts w:ascii="Galliard BT" w:hAnsi="Galliard BT"/>
          <w:lang w:val="pt-BR"/>
        </w:rPr>
        <w:t>-se</w:t>
      </w:r>
      <w:r w:rsidR="0060047F" w:rsidRPr="001A5110">
        <w:rPr>
          <w:rFonts w:ascii="Galliard BT" w:hAnsi="Galliard BT"/>
          <w:lang w:val="pt-BR"/>
        </w:rPr>
        <w:t>. Uma defesa crítica realmente não seria conveniente e nem necessária, a não ser que você se deixe hipnotizar pelo personagem ao ponto de se transformar nele. Mas não precisa ler nenhuma obra com tal profundidade, com tal devoção. Leia exatamente como um ator que vai representar aqueles papéis. Terminado o espetáculo você volta a ser você mesmo. Nã</w:t>
      </w:r>
      <w:r w:rsidR="00252A3F">
        <w:rPr>
          <w:rFonts w:ascii="Galliard BT" w:hAnsi="Galliard BT"/>
          <w:lang w:val="pt-BR"/>
        </w:rPr>
        <w:t>o tem nenhum perigo. O perigo ocorre</w:t>
      </w:r>
      <w:r w:rsidR="00DD4096">
        <w:rPr>
          <w:rFonts w:ascii="Galliard BT" w:hAnsi="Galliard BT"/>
          <w:lang w:val="pt-BR"/>
        </w:rPr>
        <w:t xml:space="preserve"> quando as pessoas lê</w:t>
      </w:r>
      <w:r w:rsidR="0060047F" w:rsidRPr="001A5110">
        <w:rPr>
          <w:rFonts w:ascii="Galliard BT" w:hAnsi="Galliard BT"/>
          <w:lang w:val="pt-BR"/>
        </w:rPr>
        <w:t>em pouco. Criam-se v</w:t>
      </w:r>
      <w:r w:rsidR="00252A3F">
        <w:rPr>
          <w:rFonts w:ascii="Galliard BT" w:hAnsi="Galliard BT"/>
          <w:lang w:val="pt-BR"/>
        </w:rPr>
        <w:t>erdadeiras obsessões. Eu me</w:t>
      </w:r>
      <w:r w:rsidR="0060047F" w:rsidRPr="001A5110">
        <w:rPr>
          <w:rFonts w:ascii="Galliard BT" w:hAnsi="Galliard BT"/>
          <w:lang w:val="pt-BR"/>
        </w:rPr>
        <w:t xml:space="preserve"> dedi</w:t>
      </w:r>
      <w:r w:rsidR="00252A3F">
        <w:rPr>
          <w:rFonts w:ascii="Galliard BT" w:hAnsi="Galliard BT"/>
          <w:lang w:val="pt-BR"/>
        </w:rPr>
        <w:t>quei</w:t>
      </w:r>
      <w:r w:rsidR="0060047F" w:rsidRPr="001A5110">
        <w:rPr>
          <w:rFonts w:ascii="Galliard BT" w:hAnsi="Galliard BT"/>
          <w:lang w:val="pt-BR"/>
        </w:rPr>
        <w:t xml:space="preserve"> profundamente a algum autor em particular</w:t>
      </w:r>
      <w:r w:rsidR="00252A3F">
        <w:rPr>
          <w:rFonts w:ascii="Galliard BT" w:hAnsi="Galliard BT"/>
          <w:lang w:val="pt-BR"/>
        </w:rPr>
        <w:t xml:space="preserve"> somente</w:t>
      </w:r>
      <w:r w:rsidR="0060047F" w:rsidRPr="001A5110">
        <w:rPr>
          <w:rFonts w:ascii="Galliard BT" w:hAnsi="Galliard BT"/>
          <w:lang w:val="pt-BR"/>
        </w:rPr>
        <w:t xml:space="preserve"> com 30 e tantos anos. U</w:t>
      </w:r>
      <w:r w:rsidR="00252A3F">
        <w:rPr>
          <w:rFonts w:ascii="Galliard BT" w:hAnsi="Galliard BT"/>
          <w:lang w:val="pt-BR"/>
        </w:rPr>
        <w:t xml:space="preserve">m ano de Kant. Fiquei um ano </w:t>
      </w:r>
      <w:r w:rsidR="0060047F" w:rsidRPr="001A5110">
        <w:rPr>
          <w:rFonts w:ascii="Galliard BT" w:hAnsi="Galliard BT"/>
          <w:lang w:val="pt-BR"/>
        </w:rPr>
        <w:t>girando em torno de Kant. Mas eu já tinha muita bagagem anterior, então por mais difícil que fosse eu me livrar de Kant, eu não tinha de ter medo de me identificar com ele, pensar como ele. Porque eu sabia que pensava como ele em certas horas e depois voltava ao normal.</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i/>
          <w:lang w:val="pt-BR"/>
        </w:rPr>
        <w:t>Aluno: Não sei se entendi bem, mas você nos sugere que nos coloquemos no lugar dos autores quando os lemos sem medo de sofrer uma contaminação. Li certa vez em algum texto de João Pereira Coutinho que o autor Jeremy Brett, que interpretava o Sherlock Holmes maravilhosamente, literalmente enlouqueceu com a sua entrega ao personagem. Parece que ele não conseguiu se desvencilhar do papel do detetive e voltar a ser ele mesmo.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Olavo: Quem mandou? Ele ficou dez anos fazendo só Sherlock Holmes, o que ele quer? Por que ele não fez outras coisas também? O Jeremy Brett era um ator esplêndido, </w:t>
      </w:r>
      <w:r w:rsidR="00252A3F">
        <w:rPr>
          <w:rFonts w:ascii="Galliard BT" w:hAnsi="Galliard BT"/>
          <w:lang w:val="pt-BR"/>
        </w:rPr>
        <w:t>o que ele fez</w:t>
      </w:r>
      <w:r w:rsidRPr="001A5110">
        <w:rPr>
          <w:rFonts w:ascii="Galliard BT" w:hAnsi="Galliard BT"/>
          <w:lang w:val="pt-BR"/>
        </w:rPr>
        <w:t xml:space="preserve"> com o Sherlock Holmes </w:t>
      </w:r>
      <w:r w:rsidR="00252A3F">
        <w:rPr>
          <w:rFonts w:ascii="Galliard BT" w:hAnsi="Galliard BT"/>
          <w:lang w:val="pt-BR"/>
        </w:rPr>
        <w:t>é inacreditável. E</w:t>
      </w:r>
      <w:r w:rsidRPr="001A5110">
        <w:rPr>
          <w:rFonts w:ascii="Galliard BT" w:hAnsi="Galliard BT"/>
          <w:lang w:val="pt-BR"/>
        </w:rPr>
        <w:t>u acho que ele realmente chegou a acreditar que ele era o Sherlock</w:t>
      </w:r>
      <w:r w:rsidR="00F039F0">
        <w:rPr>
          <w:rFonts w:ascii="Galliard BT" w:hAnsi="Galliard BT"/>
          <w:lang w:val="pt-BR"/>
        </w:rPr>
        <w:t xml:space="preserve"> Holmes, mas eu não recomendo que ninguém faça</w:t>
      </w:r>
      <w:r w:rsidRPr="001A5110">
        <w:rPr>
          <w:rFonts w:ascii="Galliard BT" w:hAnsi="Galliard BT"/>
          <w:lang w:val="pt-BR"/>
        </w:rPr>
        <w:t xml:space="preserve"> i</w:t>
      </w:r>
      <w:r w:rsidR="00F039F0">
        <w:rPr>
          <w:rFonts w:ascii="Galliard BT" w:hAnsi="Galliard BT"/>
          <w:lang w:val="pt-BR"/>
        </w:rPr>
        <w:t>sso. V</w:t>
      </w:r>
      <w:r w:rsidRPr="001A5110">
        <w:rPr>
          <w:rFonts w:ascii="Galliard BT" w:hAnsi="Galliard BT"/>
          <w:lang w:val="pt-BR"/>
        </w:rPr>
        <w:t>eja</w:t>
      </w:r>
      <w:r w:rsidR="00F039F0">
        <w:rPr>
          <w:rFonts w:ascii="Galliard BT" w:hAnsi="Galliard BT"/>
          <w:lang w:val="pt-BR"/>
        </w:rPr>
        <w:t xml:space="preserve">m </w:t>
      </w:r>
      <w:r w:rsidRPr="001A5110">
        <w:rPr>
          <w:rFonts w:ascii="Galliard BT" w:hAnsi="Galliard BT"/>
          <w:lang w:val="pt-BR"/>
        </w:rPr>
        <w:t>o Sean Connery</w:t>
      </w:r>
      <w:r w:rsidR="00F039F0">
        <w:rPr>
          <w:rFonts w:ascii="Galliard BT" w:hAnsi="Galliard BT"/>
          <w:lang w:val="pt-BR"/>
        </w:rPr>
        <w:t>. O</w:t>
      </w:r>
      <w:r w:rsidRPr="001A5110">
        <w:rPr>
          <w:rFonts w:ascii="Galliard BT" w:hAnsi="Galliard BT"/>
          <w:lang w:val="pt-BR"/>
        </w:rPr>
        <w:t xml:space="preserve"> maior sonho da vida dele era se livrar do James Bond, </w:t>
      </w:r>
      <w:r w:rsidR="00F039F0">
        <w:rPr>
          <w:rFonts w:ascii="Galliard BT" w:hAnsi="Galliard BT"/>
          <w:lang w:val="pt-BR"/>
        </w:rPr>
        <w:t xml:space="preserve">pois </w:t>
      </w:r>
      <w:r w:rsidRPr="001A5110">
        <w:rPr>
          <w:rFonts w:ascii="Galliard BT" w:hAnsi="Galliard BT"/>
          <w:lang w:val="pt-BR"/>
        </w:rPr>
        <w:t xml:space="preserve">ele não aguentava mais aquela </w:t>
      </w:r>
      <w:r w:rsidR="00F039F0">
        <w:rPr>
          <w:rFonts w:ascii="Galliard BT" w:hAnsi="Galliard BT"/>
          <w:lang w:val="pt-BR"/>
        </w:rPr>
        <w:t>porcaria! De fato não é bom</w:t>
      </w:r>
      <w:r w:rsidRPr="001A5110">
        <w:rPr>
          <w:rFonts w:ascii="Galliard BT" w:hAnsi="Galliard BT"/>
          <w:lang w:val="pt-BR"/>
        </w:rPr>
        <w:t xml:space="preserve"> insistir muito num só personagem.</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i/>
          <w:lang w:val="pt-BR"/>
        </w:rPr>
        <w:t xml:space="preserve">Aluno: Como </w:t>
      </w:r>
      <w:r w:rsidR="00F039F0">
        <w:rPr>
          <w:rFonts w:ascii="Galliard BT" w:hAnsi="Galliard BT"/>
          <w:i/>
          <w:lang w:val="pt-BR"/>
        </w:rPr>
        <w:t>fazem os filósofos inteligentes</w:t>
      </w:r>
      <w:r w:rsidRPr="001A5110">
        <w:rPr>
          <w:rFonts w:ascii="Galliard BT" w:hAnsi="Galliard BT"/>
          <w:i/>
          <w:lang w:val="pt-BR"/>
        </w:rPr>
        <w:t xml:space="preserve"> mas mal intencionados para não cair no seu próprio veneno?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Eles caem, eles acreditam em tudo. Exatamente como</w:t>
      </w:r>
      <w:r w:rsidR="00F039F0">
        <w:rPr>
          <w:rFonts w:ascii="Galliard BT" w:hAnsi="Galliard BT"/>
          <w:lang w:val="pt-BR"/>
        </w:rPr>
        <w:t xml:space="preserve"> o caso do Jeremy Brett, identificam-se</w:t>
      </w:r>
      <w:r w:rsidRPr="001A5110">
        <w:rPr>
          <w:rFonts w:ascii="Galliard BT" w:hAnsi="Galliard BT"/>
          <w:lang w:val="pt-BR"/>
        </w:rPr>
        <w:t xml:space="preserve"> com o personagem. Wittgenstein, Lacan, Michel Fo</w:t>
      </w:r>
      <w:r w:rsidR="00F039F0">
        <w:rPr>
          <w:rFonts w:ascii="Galliard BT" w:hAnsi="Galliard BT"/>
          <w:lang w:val="pt-BR"/>
        </w:rPr>
        <w:t>ucault</w:t>
      </w:r>
      <w:r w:rsidRPr="001A5110">
        <w:rPr>
          <w:rFonts w:ascii="Galliard BT" w:hAnsi="Galliard BT"/>
          <w:lang w:val="pt-BR"/>
        </w:rPr>
        <w:t xml:space="preserve"> são todos um pouco loucos. Às vezes muito loucos. São almas anormais, ruins, más, perversas. Precisamente por causa disso, eles entraram </w:t>
      </w:r>
      <w:r w:rsidR="00F039F0">
        <w:rPr>
          <w:rFonts w:ascii="Galliard BT" w:hAnsi="Galliard BT"/>
          <w:lang w:val="pt-BR"/>
        </w:rPr>
        <w:t>realmente naquele universo e desc</w:t>
      </w:r>
      <w:r w:rsidRPr="001A5110">
        <w:rPr>
          <w:rFonts w:ascii="Galliard BT" w:hAnsi="Galliard BT"/>
          <w:lang w:val="pt-BR"/>
        </w:rPr>
        <w:t>onectaram</w:t>
      </w:r>
      <w:r w:rsidR="00F039F0">
        <w:rPr>
          <w:rFonts w:ascii="Galliard BT" w:hAnsi="Galliard BT"/>
          <w:lang w:val="pt-BR"/>
        </w:rPr>
        <w:t>-se</w:t>
      </w:r>
      <w:r w:rsidRPr="001A5110">
        <w:rPr>
          <w:rFonts w:ascii="Galliard BT" w:hAnsi="Galliard BT"/>
          <w:lang w:val="pt-BR"/>
        </w:rPr>
        <w:t xml:space="preserve"> do fundo indizível. Por quê? Porque dentro da</w:t>
      </w:r>
      <w:r w:rsidR="00F039F0">
        <w:rPr>
          <w:rFonts w:ascii="Galliard BT" w:hAnsi="Galliard BT"/>
          <w:lang w:val="pt-BR"/>
        </w:rPr>
        <w:t>quele universo linguístico,</w:t>
      </w:r>
      <w:r w:rsidRPr="001A5110">
        <w:rPr>
          <w:rFonts w:ascii="Galliard BT" w:hAnsi="Galliard BT"/>
          <w:lang w:val="pt-BR"/>
        </w:rPr>
        <w:t xml:space="preserve"> eles têm mais segurança. Uma vez eu</w:t>
      </w:r>
      <w:r w:rsidR="00F039F0">
        <w:rPr>
          <w:rFonts w:ascii="Galliard BT" w:hAnsi="Galliard BT"/>
          <w:lang w:val="pt-BR"/>
        </w:rPr>
        <w:t xml:space="preserve"> estava discutindo com</w:t>
      </w:r>
      <w:r w:rsidRPr="001A5110">
        <w:rPr>
          <w:rFonts w:ascii="Galliard BT" w:hAnsi="Galliard BT"/>
          <w:lang w:val="pt-BR"/>
        </w:rPr>
        <w:t xml:space="preserve"> pós-es</w:t>
      </w:r>
      <w:r w:rsidR="00F039F0">
        <w:rPr>
          <w:rFonts w:ascii="Galliard BT" w:hAnsi="Galliard BT"/>
          <w:lang w:val="pt-BR"/>
        </w:rPr>
        <w:t xml:space="preserve">truturalistas, e apelei </w:t>
      </w:r>
      <w:r w:rsidRPr="001A5110">
        <w:rPr>
          <w:rFonts w:ascii="Galliard BT" w:hAnsi="Galliard BT"/>
          <w:lang w:val="pt-BR"/>
        </w:rPr>
        <w:t>dizendo: “Mas você sabe certas coisas porque você viveu isso</w:t>
      </w:r>
      <w:r w:rsidR="00F039F0">
        <w:rPr>
          <w:rFonts w:ascii="Galliard BT" w:hAnsi="Galliard BT"/>
          <w:lang w:val="pt-BR"/>
        </w:rPr>
        <w:t xml:space="preserve"> ou </w:t>
      </w:r>
      <w:r w:rsidRPr="001A5110">
        <w:rPr>
          <w:rFonts w:ascii="Galliard BT" w:hAnsi="Galliard BT"/>
          <w:lang w:val="pt-BR"/>
        </w:rPr>
        <w:t>aquilo</w:t>
      </w:r>
      <w:r w:rsidR="00F039F0">
        <w:rPr>
          <w:rFonts w:ascii="Galliard BT" w:hAnsi="Galliard BT"/>
          <w:lang w:val="pt-BR"/>
        </w:rPr>
        <w:t>?</w:t>
      </w:r>
      <w:r w:rsidRPr="001A5110">
        <w:rPr>
          <w:rFonts w:ascii="Galliard BT" w:hAnsi="Galliard BT"/>
          <w:lang w:val="pt-BR"/>
        </w:rPr>
        <w:t xml:space="preserve">”. Ele respondeu: “Eu não desço do meu universo linguístico”. Eu é que não vou subir aí, eu não sou idiota, então </w:t>
      </w:r>
      <w:r w:rsidR="00F039F0">
        <w:rPr>
          <w:rFonts w:ascii="Galliard BT" w:hAnsi="Galliard BT"/>
          <w:lang w:val="pt-BR"/>
        </w:rPr>
        <w:t xml:space="preserve">é melhor que ele fique aí, pairando no mundo sem pé onde o que ele </w:t>
      </w:r>
      <w:r w:rsidRPr="001A5110">
        <w:rPr>
          <w:rFonts w:ascii="Galliard BT" w:hAnsi="Galliard BT"/>
          <w:lang w:val="pt-BR"/>
        </w:rPr>
        <w:t>está falando não tem realment</w:t>
      </w:r>
      <w:r w:rsidR="00F039F0">
        <w:rPr>
          <w:rFonts w:ascii="Galliard BT" w:hAnsi="Galliard BT"/>
          <w:lang w:val="pt-BR"/>
        </w:rPr>
        <w:t>e nada a ver com aquilo que ele é, com o que ele</w:t>
      </w:r>
      <w:r w:rsidRPr="001A5110">
        <w:rPr>
          <w:rFonts w:ascii="Galliard BT" w:hAnsi="Galliard BT"/>
          <w:lang w:val="pt-BR"/>
        </w:rPr>
        <w:t xml:space="preserve"> sabe</w:t>
      </w:r>
      <w:r w:rsidR="00F039F0">
        <w:rPr>
          <w:rFonts w:ascii="Galliard BT" w:hAnsi="Galliard BT"/>
          <w:lang w:val="pt-BR"/>
        </w:rPr>
        <w:t>. Ou nós entramos nesse</w:t>
      </w:r>
      <w:r w:rsidRPr="001A5110">
        <w:rPr>
          <w:rFonts w:ascii="Galliard BT" w:hAnsi="Galliard BT"/>
          <w:lang w:val="pt-BR"/>
        </w:rPr>
        <w:t xml:space="preserve"> universo linguístico ou nós ficamos </w:t>
      </w:r>
      <w:r w:rsidR="00F039F0">
        <w:rPr>
          <w:rFonts w:ascii="Galliard BT" w:hAnsi="Galliard BT"/>
          <w:lang w:val="pt-BR"/>
        </w:rPr>
        <w:t>de fora. E</w:t>
      </w:r>
      <w:r w:rsidRPr="001A5110">
        <w:rPr>
          <w:rFonts w:ascii="Galliard BT" w:hAnsi="Galliard BT"/>
          <w:lang w:val="pt-BR"/>
        </w:rPr>
        <w:t>u recomendo que todo</w:t>
      </w:r>
      <w:r w:rsidR="00F039F0">
        <w:rPr>
          <w:rFonts w:ascii="Galliard BT" w:hAnsi="Galliard BT"/>
          <w:lang w:val="pt-BR"/>
        </w:rPr>
        <w:t>s</w:t>
      </w:r>
      <w:r w:rsidRPr="001A5110">
        <w:rPr>
          <w:rFonts w:ascii="Galliard BT" w:hAnsi="Galliard BT"/>
          <w:lang w:val="pt-BR"/>
        </w:rPr>
        <w:t xml:space="preserve"> fique</w:t>
      </w:r>
      <w:r w:rsidR="00F039F0">
        <w:rPr>
          <w:rFonts w:ascii="Galliard BT" w:hAnsi="Galliard BT"/>
          <w:lang w:val="pt-BR"/>
        </w:rPr>
        <w:t>m</w:t>
      </w:r>
      <w:r w:rsidRPr="001A5110">
        <w:rPr>
          <w:rFonts w:ascii="Galliard BT" w:hAnsi="Galliard BT"/>
          <w:lang w:val="pt-BR"/>
        </w:rPr>
        <w:t xml:space="preserve"> fora, ou então, </w:t>
      </w:r>
      <w:r w:rsidR="00F039F0">
        <w:rPr>
          <w:rFonts w:ascii="Galliard BT" w:hAnsi="Galliard BT"/>
          <w:lang w:val="pt-BR"/>
        </w:rPr>
        <w:t xml:space="preserve">que </w:t>
      </w:r>
      <w:r w:rsidRPr="001A5110">
        <w:rPr>
          <w:rFonts w:ascii="Galliard BT" w:hAnsi="Galliard BT"/>
          <w:lang w:val="pt-BR"/>
        </w:rPr>
        <w:t>entre</w:t>
      </w:r>
      <w:r w:rsidR="00F039F0">
        <w:rPr>
          <w:rFonts w:ascii="Galliard BT" w:hAnsi="Galliard BT"/>
          <w:lang w:val="pt-BR"/>
        </w:rPr>
        <w:t>m</w:t>
      </w:r>
      <w:r w:rsidRPr="001A5110">
        <w:rPr>
          <w:rFonts w:ascii="Galliard BT" w:hAnsi="Galliard BT"/>
          <w:lang w:val="pt-BR"/>
        </w:rPr>
        <w:t xml:space="preserve"> e saia</w:t>
      </w:r>
      <w:r w:rsidR="00F039F0">
        <w:rPr>
          <w:rFonts w:ascii="Galliard BT" w:hAnsi="Galliard BT"/>
          <w:lang w:val="pt-BR"/>
        </w:rPr>
        <w:t>m</w:t>
      </w:r>
      <w:r w:rsidRPr="001A5110">
        <w:rPr>
          <w:rFonts w:ascii="Galliard BT" w:hAnsi="Galliard BT"/>
          <w:lang w:val="pt-BR"/>
        </w:rPr>
        <w:t xml:space="preserve">, </w:t>
      </w:r>
      <w:r w:rsidR="00F039F0">
        <w:rPr>
          <w:rFonts w:ascii="Galliard BT" w:hAnsi="Galliard BT"/>
          <w:lang w:val="pt-BR"/>
        </w:rPr>
        <w:t>pois a entrada é livre</w:t>
      </w:r>
      <w:r w:rsidRPr="001A5110">
        <w:rPr>
          <w:rFonts w:ascii="Galliard BT" w:hAnsi="Galliard BT"/>
          <w:lang w:val="pt-BR"/>
        </w:rPr>
        <w:t xml:space="preserve">. Agora, o problema com </w:t>
      </w:r>
      <w:r w:rsidR="00F039F0">
        <w:rPr>
          <w:rFonts w:ascii="Galliard BT" w:hAnsi="Galliard BT"/>
          <w:lang w:val="pt-BR"/>
        </w:rPr>
        <w:t>eles é que não se pode</w:t>
      </w:r>
      <w:r w:rsidRPr="001A5110">
        <w:rPr>
          <w:rFonts w:ascii="Galliard BT" w:hAnsi="Galliard BT"/>
          <w:lang w:val="pt-BR"/>
        </w:rPr>
        <w:t xml:space="preserve"> refazer a experiência interior deles. Às vezes chega</w:t>
      </w:r>
      <w:r w:rsidR="00F039F0">
        <w:rPr>
          <w:rFonts w:ascii="Galliard BT" w:hAnsi="Galliard BT"/>
          <w:lang w:val="pt-BR"/>
        </w:rPr>
        <w:t>-se</w:t>
      </w:r>
      <w:r w:rsidRPr="001A5110">
        <w:rPr>
          <w:rFonts w:ascii="Galliard BT" w:hAnsi="Galliard BT"/>
          <w:lang w:val="pt-BR"/>
        </w:rPr>
        <w:t xml:space="preserve"> à impossibili</w:t>
      </w:r>
      <w:r w:rsidR="00F039F0">
        <w:rPr>
          <w:rFonts w:ascii="Galliard BT" w:hAnsi="Galliard BT"/>
          <w:lang w:val="pt-BR"/>
        </w:rPr>
        <w:t>dade absoluta. Isto</w:t>
      </w:r>
      <w:r w:rsidRPr="001A5110">
        <w:rPr>
          <w:rFonts w:ascii="Galliard BT" w:hAnsi="Galliard BT"/>
          <w:lang w:val="pt-BR"/>
        </w:rPr>
        <w:t xml:space="preserve"> o que ele está falando dá pa</w:t>
      </w:r>
      <w:r w:rsidR="00F039F0">
        <w:rPr>
          <w:rFonts w:ascii="Galliard BT" w:hAnsi="Galliard BT"/>
          <w:lang w:val="pt-BR"/>
        </w:rPr>
        <w:t xml:space="preserve">ra pensar, mas não dá para ver, </w:t>
      </w:r>
      <w:r w:rsidRPr="001A5110">
        <w:rPr>
          <w:rFonts w:ascii="Galliard BT" w:hAnsi="Galliard BT"/>
          <w:lang w:val="pt-BR"/>
        </w:rPr>
        <w:t xml:space="preserve">sentir, </w:t>
      </w:r>
      <w:r w:rsidR="00F039F0">
        <w:rPr>
          <w:rFonts w:ascii="Galliard BT" w:hAnsi="Galliard BT"/>
          <w:lang w:val="pt-BR"/>
        </w:rPr>
        <w:t xml:space="preserve">ou </w:t>
      </w:r>
      <w:r w:rsidRPr="001A5110">
        <w:rPr>
          <w:rFonts w:ascii="Galliard BT" w:hAnsi="Galliard BT"/>
          <w:lang w:val="pt-BR"/>
        </w:rPr>
        <w:t>acreditar. E ele também não acredita, ou pelo menos ele só acredita no momento em que</w:t>
      </w:r>
      <w:r w:rsidR="00F039F0">
        <w:rPr>
          <w:rFonts w:ascii="Galliard BT" w:hAnsi="Galliard BT"/>
          <w:lang w:val="pt-BR"/>
        </w:rPr>
        <w:t xml:space="preserve"> ele está falando. N</w:t>
      </w:r>
      <w:r w:rsidRPr="001A5110">
        <w:rPr>
          <w:rFonts w:ascii="Galliard BT" w:hAnsi="Galliard BT"/>
          <w:lang w:val="pt-BR"/>
        </w:rPr>
        <w:t xml:space="preserve">ão é sério, ele não está assumindo </w:t>
      </w:r>
      <w:r w:rsidR="00F039F0">
        <w:rPr>
          <w:rFonts w:ascii="Galliard BT" w:hAnsi="Galliard BT"/>
          <w:lang w:val="pt-BR"/>
        </w:rPr>
        <w:t xml:space="preserve">qualquer </w:t>
      </w:r>
      <w:r w:rsidRPr="001A5110">
        <w:rPr>
          <w:rFonts w:ascii="Galliard BT" w:hAnsi="Galliard BT"/>
          <w:lang w:val="pt-BR"/>
        </w:rPr>
        <w:t>responsabilidade pelo que está dizendo. Então,  torna</w:t>
      </w:r>
      <w:r w:rsidR="00F039F0">
        <w:rPr>
          <w:rFonts w:ascii="Galliard BT" w:hAnsi="Galliard BT"/>
          <w:lang w:val="pt-BR"/>
        </w:rPr>
        <w:t>-se</w:t>
      </w:r>
      <w:r w:rsidRPr="001A5110">
        <w:rPr>
          <w:rFonts w:ascii="Galliard BT" w:hAnsi="Galliard BT"/>
          <w:lang w:val="pt-BR"/>
        </w:rPr>
        <w:t xml:space="preserve"> uma brincadeira, </w:t>
      </w:r>
      <w:r w:rsidR="00B545E5">
        <w:rPr>
          <w:rFonts w:ascii="Galliard BT" w:hAnsi="Galliard BT"/>
          <w:lang w:val="pt-BR"/>
        </w:rPr>
        <w:t>um conto ou uma histó</w:t>
      </w:r>
      <w:r w:rsidRPr="001A5110">
        <w:rPr>
          <w:rFonts w:ascii="Galliard BT" w:hAnsi="Galliard BT"/>
          <w:lang w:val="pt-BR"/>
        </w:rPr>
        <w:t>ria que ele escreveu. Ele acredita enquanto está escrevendo, enquanto está envolvido naquilo, te</w:t>
      </w:r>
      <w:r w:rsidR="00F039F0">
        <w:rPr>
          <w:rFonts w:ascii="Galliard BT" w:hAnsi="Galliard BT"/>
          <w:lang w:val="pt-BR"/>
        </w:rPr>
        <w:t>rminando</w:t>
      </w:r>
      <w:r w:rsidRPr="001A5110">
        <w:rPr>
          <w:rFonts w:ascii="Galliard BT" w:hAnsi="Galliard BT"/>
          <w:lang w:val="pt-BR"/>
        </w:rPr>
        <w:t xml:space="preserve">, </w:t>
      </w:r>
      <w:r w:rsidR="00F039F0">
        <w:rPr>
          <w:rFonts w:ascii="Galliard BT" w:hAnsi="Galliard BT"/>
          <w:lang w:val="pt-BR"/>
        </w:rPr>
        <w:t>volta a ser ele mesmo. Mas</w:t>
      </w:r>
      <w:r w:rsidRPr="001A5110">
        <w:rPr>
          <w:rFonts w:ascii="Galliard BT" w:hAnsi="Galliard BT"/>
          <w:lang w:val="pt-BR"/>
        </w:rPr>
        <w:t xml:space="preserve"> o filósofo não </w:t>
      </w:r>
      <w:r w:rsidR="00F039F0">
        <w:rPr>
          <w:rFonts w:ascii="Galliard BT" w:hAnsi="Galliard BT"/>
          <w:lang w:val="pt-BR"/>
        </w:rPr>
        <w:t>pode ser</w:t>
      </w:r>
      <w:r w:rsidRPr="001A5110">
        <w:rPr>
          <w:rFonts w:ascii="Galliard BT" w:hAnsi="Galliard BT"/>
          <w:lang w:val="pt-BR"/>
        </w:rPr>
        <w:t xml:space="preserve"> assim, o filósofo tem de falar com toda</w:t>
      </w:r>
      <w:r w:rsidR="00F039F0">
        <w:rPr>
          <w:rFonts w:ascii="Galliard BT" w:hAnsi="Galliard BT"/>
          <w:lang w:val="pt-BR"/>
        </w:rPr>
        <w:t xml:space="preserve"> a seriedade, </w:t>
      </w:r>
      <w:r w:rsidRPr="001A5110">
        <w:rPr>
          <w:rFonts w:ascii="Galliard BT" w:hAnsi="Galliard BT"/>
          <w:lang w:val="pt-BR"/>
        </w:rPr>
        <w:t>ser o personagem de sua própria história, senão não haveria diferença entre filosofia e ficção. Ess</w:t>
      </w:r>
      <w:r w:rsidR="00F039F0">
        <w:rPr>
          <w:rFonts w:ascii="Galliard BT" w:hAnsi="Galliard BT"/>
          <w:lang w:val="pt-BR"/>
        </w:rPr>
        <w:t>as pessoas</w:t>
      </w:r>
      <w:r w:rsidRPr="001A5110">
        <w:rPr>
          <w:rFonts w:ascii="Galliard BT" w:hAnsi="Galliard BT"/>
          <w:lang w:val="pt-BR"/>
        </w:rPr>
        <w:t xml:space="preserve"> são todos ficcionistas. Por exemplo, quando Wittgenstein diz: “Quando você morre acaba o mundo”. Eu digo: “Ah, é? Vivencie isto se você puder”. Ou quando ele diz que “Ninguém observa a sua própria morte”, quando todas as pessoas observam. Por exemplo, se eu quero saber se alguém observa a sua própria morte, o que eu tenho de fazer? Ou eu passo pela experiência ou eu t</w:t>
      </w:r>
      <w:r w:rsidR="00B545E5">
        <w:rPr>
          <w:rFonts w:ascii="Galliard BT" w:hAnsi="Galliard BT"/>
          <w:lang w:val="pt-BR"/>
        </w:rPr>
        <w:t>enho de perguntar a quem passou.</w:t>
      </w:r>
      <w:r w:rsidRPr="001A5110">
        <w:rPr>
          <w:rFonts w:ascii="Galliard BT" w:hAnsi="Galliard BT"/>
          <w:lang w:val="pt-BR"/>
        </w:rPr>
        <w:t xml:space="preserve"> Como é que eu posso por mim mesmo, por uma canetada, afirmar</w:t>
      </w:r>
      <w:r w:rsidR="00F039F0">
        <w:rPr>
          <w:rFonts w:ascii="Galliard BT" w:hAnsi="Galliard BT"/>
          <w:lang w:val="pt-BR"/>
        </w:rPr>
        <w:t xml:space="preserve"> uma coisa dessas? E</w:t>
      </w:r>
      <w:r w:rsidRPr="001A5110">
        <w:rPr>
          <w:rFonts w:ascii="Galliard BT" w:hAnsi="Galliard BT"/>
          <w:lang w:val="pt-BR"/>
        </w:rPr>
        <w:t xml:space="preserve">le não tinha interesse em saber do que ele estava falando. Por que ele não foi procurar? Será que ele não sabe que existem milhares </w:t>
      </w:r>
      <w:r w:rsidR="00F039F0">
        <w:rPr>
          <w:rFonts w:ascii="Galliard BT" w:hAnsi="Galliard BT"/>
          <w:lang w:val="pt-BR"/>
        </w:rPr>
        <w:t>de relatos de ressurreições</w:t>
      </w:r>
      <w:r w:rsidRPr="001A5110">
        <w:rPr>
          <w:rFonts w:ascii="Galliard BT" w:hAnsi="Galliard BT"/>
          <w:lang w:val="pt-BR"/>
        </w:rPr>
        <w:t>? Será que não ouviu a história de</w:t>
      </w:r>
      <w:r w:rsidR="00F039F0">
        <w:rPr>
          <w:rFonts w:ascii="Galliard BT" w:hAnsi="Galliard BT"/>
          <w:lang w:val="pt-BR"/>
        </w:rPr>
        <w:t xml:space="preserve"> Lázaro, por exemplo, na Bíblia?</w:t>
      </w:r>
      <w:r w:rsidRPr="001A5110">
        <w:rPr>
          <w:rFonts w:ascii="Galliard BT" w:hAnsi="Galliard BT"/>
          <w:lang w:val="pt-BR"/>
        </w:rPr>
        <w:t xml:space="preserve"> </w:t>
      </w:r>
      <w:r w:rsidR="00F039F0">
        <w:rPr>
          <w:rFonts w:ascii="Galliard BT" w:hAnsi="Galliard BT"/>
          <w:lang w:val="pt-BR"/>
        </w:rPr>
        <w:t>E</w:t>
      </w:r>
      <w:r w:rsidRPr="001A5110">
        <w:rPr>
          <w:rFonts w:ascii="Galliard BT" w:hAnsi="Galliard BT"/>
          <w:lang w:val="pt-BR"/>
        </w:rPr>
        <w:t>le tem de ter a referência</w:t>
      </w:r>
      <w:r w:rsidR="00F039F0">
        <w:rPr>
          <w:rFonts w:ascii="Galliard BT" w:hAnsi="Galliard BT"/>
          <w:lang w:val="pt-BR"/>
        </w:rPr>
        <w:t xml:space="preserve">, </w:t>
      </w:r>
      <w:r w:rsidRPr="001A5110">
        <w:rPr>
          <w:rFonts w:ascii="Galliard BT" w:hAnsi="Galliard BT"/>
          <w:lang w:val="pt-BR"/>
        </w:rPr>
        <w:t>tem d</w:t>
      </w:r>
      <w:r w:rsidR="00F039F0">
        <w:rPr>
          <w:rFonts w:ascii="Galliard BT" w:hAnsi="Galliard BT"/>
          <w:lang w:val="pt-BR"/>
        </w:rPr>
        <w:t>e saber</w:t>
      </w:r>
      <w:r w:rsidRPr="001A5110">
        <w:rPr>
          <w:rFonts w:ascii="Galliard BT" w:hAnsi="Galliard BT"/>
          <w:lang w:val="pt-BR"/>
        </w:rPr>
        <w:t xml:space="preserve"> se é assim ou não, mas ele não quer saber. Ele quer que seja assim porque</w:t>
      </w:r>
      <w:r w:rsidR="00893F32">
        <w:rPr>
          <w:rFonts w:ascii="Galliard BT" w:hAnsi="Galliard BT"/>
          <w:lang w:val="pt-BR"/>
        </w:rPr>
        <w:t xml:space="preserve"> é a onipotência do discurso, “f</w:t>
      </w:r>
      <w:r w:rsidRPr="001A5110">
        <w:rPr>
          <w:rFonts w:ascii="Galliard BT" w:hAnsi="Galliard BT"/>
          <w:lang w:val="pt-BR"/>
        </w:rPr>
        <w:t>alei</w:t>
      </w:r>
      <w:r w:rsidR="00F039F0">
        <w:rPr>
          <w:rFonts w:ascii="Galliard BT" w:hAnsi="Galliard BT"/>
          <w:lang w:val="pt-BR"/>
        </w:rPr>
        <w:t>,</w:t>
      </w:r>
      <w:r w:rsidRPr="001A5110">
        <w:rPr>
          <w:rFonts w:ascii="Galliard BT" w:hAnsi="Galliard BT"/>
          <w:lang w:val="pt-BR"/>
        </w:rPr>
        <w:t xml:space="preserve"> </w:t>
      </w:r>
      <w:r w:rsidR="00F039F0">
        <w:rPr>
          <w:rFonts w:ascii="Galliard BT" w:hAnsi="Galliard BT"/>
          <w:lang w:val="pt-BR"/>
        </w:rPr>
        <w:t>es</w:t>
      </w:r>
      <w:r w:rsidRPr="001A5110">
        <w:rPr>
          <w:rFonts w:ascii="Galliard BT" w:hAnsi="Galliard BT"/>
          <w:lang w:val="pt-BR"/>
        </w:rPr>
        <w:t>tá fa</w:t>
      </w:r>
      <w:r w:rsidR="00F039F0">
        <w:rPr>
          <w:rFonts w:ascii="Galliard BT" w:hAnsi="Galliard BT"/>
          <w:lang w:val="pt-BR"/>
        </w:rPr>
        <w:t xml:space="preserve">lado”. </w:t>
      </w:r>
      <w:r w:rsidRPr="001A5110">
        <w:rPr>
          <w:rFonts w:ascii="Galliard BT" w:hAnsi="Galliard BT"/>
          <w:lang w:val="pt-BR"/>
        </w:rPr>
        <w:t xml:space="preserve">Quando as pessoas começam </w:t>
      </w:r>
      <w:r w:rsidR="00F039F0">
        <w:rPr>
          <w:rFonts w:ascii="Galliard BT" w:hAnsi="Galliard BT"/>
          <w:lang w:val="pt-BR"/>
        </w:rPr>
        <w:t xml:space="preserve">a agir assim, a sua sentença </w:t>
      </w:r>
      <w:r w:rsidRPr="001A5110">
        <w:rPr>
          <w:rFonts w:ascii="Galliard BT" w:hAnsi="Galliard BT"/>
          <w:lang w:val="pt-BR"/>
        </w:rPr>
        <w:t>torna</w:t>
      </w:r>
      <w:r w:rsidR="00F039F0">
        <w:rPr>
          <w:rFonts w:ascii="Galliard BT" w:hAnsi="Galliard BT"/>
          <w:lang w:val="pt-BR"/>
        </w:rPr>
        <w:t>-se</w:t>
      </w:r>
      <w:r w:rsidRPr="001A5110">
        <w:rPr>
          <w:rFonts w:ascii="Galliard BT" w:hAnsi="Galliard BT"/>
          <w:lang w:val="pt-BR"/>
        </w:rPr>
        <w:t xml:space="preserve"> uma fundação d</w:t>
      </w:r>
      <w:r w:rsidR="009A5EDB">
        <w:rPr>
          <w:rFonts w:ascii="Galliard BT" w:hAnsi="Galliard BT"/>
          <w:lang w:val="pt-BR"/>
        </w:rPr>
        <w:t>e um novo universo que</w:t>
      </w:r>
      <w:r w:rsidRPr="001A5110">
        <w:rPr>
          <w:rFonts w:ascii="Galliard BT" w:hAnsi="Galliard BT"/>
          <w:lang w:val="pt-BR"/>
        </w:rPr>
        <w:t xml:space="preserve"> começa a</w:t>
      </w:r>
      <w:r w:rsidR="009A5EDB">
        <w:rPr>
          <w:rFonts w:ascii="Galliard BT" w:hAnsi="Galliard BT"/>
          <w:lang w:val="pt-BR"/>
        </w:rPr>
        <w:t xml:space="preserve"> existir a partir daquela frase. É</w:t>
      </w:r>
      <w:r w:rsidRPr="001A5110">
        <w:rPr>
          <w:rFonts w:ascii="Galliard BT" w:hAnsi="Galliard BT"/>
          <w:lang w:val="pt-BR"/>
        </w:rPr>
        <w:t xml:space="preserve"> evidente que o </w:t>
      </w:r>
      <w:r w:rsidR="009A5EDB">
        <w:rPr>
          <w:rFonts w:ascii="Galliard BT" w:hAnsi="Galliard BT"/>
          <w:lang w:val="pt-BR"/>
        </w:rPr>
        <w:t>indivíduo</w:t>
      </w:r>
      <w:r w:rsidRPr="001A5110">
        <w:rPr>
          <w:rFonts w:ascii="Galliard BT" w:hAnsi="Galliard BT"/>
          <w:lang w:val="pt-BR"/>
        </w:rPr>
        <w:t xml:space="preserve"> não est</w:t>
      </w:r>
      <w:r w:rsidR="009A5EDB">
        <w:rPr>
          <w:rFonts w:ascii="Galliard BT" w:hAnsi="Galliard BT"/>
          <w:lang w:val="pt-BR"/>
        </w:rPr>
        <w:t>á bom da cabeça</w:t>
      </w:r>
      <w:r w:rsidRPr="001A5110">
        <w:rPr>
          <w:rFonts w:ascii="Galliard BT" w:hAnsi="Galliard BT"/>
          <w:lang w:val="pt-BR"/>
        </w:rPr>
        <w:t>!</w:t>
      </w:r>
    </w:p>
    <w:p w:rsidR="0060047F" w:rsidRPr="001A5110" w:rsidRDefault="0060047F" w:rsidP="004E6837">
      <w:pPr>
        <w:tabs>
          <w:tab w:val="left" w:pos="2320"/>
        </w:tabs>
        <w:jc w:val="both"/>
        <w:rPr>
          <w:rFonts w:ascii="Galliard BT" w:hAnsi="Galliard BT"/>
          <w:lang w:val="pt-BR"/>
        </w:rPr>
      </w:pPr>
    </w:p>
    <w:p w:rsidR="0060047F" w:rsidRPr="001A5110" w:rsidRDefault="009A5EDB" w:rsidP="004E6837">
      <w:pPr>
        <w:tabs>
          <w:tab w:val="left" w:pos="2320"/>
        </w:tabs>
        <w:jc w:val="both"/>
        <w:rPr>
          <w:rFonts w:ascii="Galliard BT" w:hAnsi="Galliard BT"/>
          <w:lang w:val="pt-BR"/>
        </w:rPr>
      </w:pPr>
      <w:r>
        <w:rPr>
          <w:rFonts w:ascii="Galliard BT" w:hAnsi="Galliard BT"/>
          <w:i/>
          <w:lang w:val="pt-BR"/>
        </w:rPr>
        <w:t>Aluno: Da</w:t>
      </w:r>
      <w:r w:rsidR="0060047F" w:rsidRPr="001A5110">
        <w:rPr>
          <w:rFonts w:ascii="Galliard BT" w:hAnsi="Galliard BT"/>
          <w:i/>
          <w:lang w:val="pt-BR"/>
        </w:rPr>
        <w:t xml:space="preserve">quela frase a </w:t>
      </w:r>
      <w:r>
        <w:rPr>
          <w:rFonts w:ascii="Galliard BT" w:hAnsi="Galliard BT"/>
          <w:i/>
          <w:lang w:val="pt-BR"/>
        </w:rPr>
        <w:t>respeito da hegemonia a</w:t>
      </w:r>
      <w:r w:rsidR="0060047F" w:rsidRPr="001A5110">
        <w:rPr>
          <w:rFonts w:ascii="Galliard BT" w:hAnsi="Galliard BT"/>
          <w:i/>
          <w:lang w:val="pt-BR"/>
        </w:rPr>
        <w:t>pareceram</w:t>
      </w:r>
      <w:r>
        <w:rPr>
          <w:rFonts w:ascii="Galliard BT" w:hAnsi="Galliard BT"/>
          <w:i/>
          <w:lang w:val="pt-BR"/>
        </w:rPr>
        <w:t>-me</w:t>
      </w:r>
      <w:r w:rsidR="0060047F" w:rsidRPr="001A5110">
        <w:rPr>
          <w:rFonts w:ascii="Galliard BT" w:hAnsi="Galliard BT"/>
          <w:i/>
          <w:lang w:val="pt-BR"/>
        </w:rPr>
        <w:t xml:space="preserve"> duas coisas que vejo acontecer nos dias atuais. O tal grupo hegemônico que diz representar a vontade popular </w:t>
      </w:r>
      <w:r>
        <w:rPr>
          <w:rFonts w:ascii="Galliard BT" w:hAnsi="Galliard BT"/>
          <w:i/>
          <w:lang w:val="pt-BR"/>
        </w:rPr>
        <w:t>ou de uma determinada categoria</w:t>
      </w:r>
      <w:r w:rsidR="0060047F" w:rsidRPr="001A5110">
        <w:rPr>
          <w:rFonts w:ascii="Galliard BT" w:hAnsi="Galliard BT"/>
          <w:i/>
          <w:lang w:val="pt-BR"/>
        </w:rPr>
        <w:t xml:space="preserve"> não seria uma representação explícita da mentalidade revolucionária, que se acha proprietária da verdade?</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Olavo: Não, a categoria da verdade não existe, só existe o discurso. Eles não se acham proprietários da verdade. A verdade não interessa para eles. É um jogo entre </w:t>
      </w:r>
      <w:r w:rsidR="00893F32">
        <w:rPr>
          <w:rFonts w:ascii="Galliard BT" w:hAnsi="Galliard BT"/>
          <w:lang w:val="pt-BR"/>
        </w:rPr>
        <w:t xml:space="preserve">diferentes discursos, e o discurso </w:t>
      </w:r>
      <w:r w:rsidRPr="001A5110">
        <w:rPr>
          <w:rFonts w:ascii="Galliard BT" w:hAnsi="Galliard BT"/>
          <w:lang w:val="pt-BR"/>
        </w:rPr>
        <w:t>torna</w:t>
      </w:r>
      <w:r w:rsidR="00893F32">
        <w:rPr>
          <w:rFonts w:ascii="Galliard BT" w:hAnsi="Galliard BT"/>
          <w:lang w:val="pt-BR"/>
        </w:rPr>
        <w:t xml:space="preserve">-se hegemônico. Para que eles se </w:t>
      </w:r>
      <w:r w:rsidRPr="001A5110">
        <w:rPr>
          <w:rFonts w:ascii="Galliard BT" w:hAnsi="Galliard BT"/>
          <w:lang w:val="pt-BR"/>
        </w:rPr>
        <w:t>acreditassem detentores da verdade, seria necessário que acreditassem q</w:t>
      </w:r>
      <w:r w:rsidR="00893F32">
        <w:rPr>
          <w:rFonts w:ascii="Galliard BT" w:hAnsi="Galliard BT"/>
          <w:lang w:val="pt-BR"/>
        </w:rPr>
        <w:t>ue existe algo fora do discurso</w:t>
      </w:r>
      <w:r w:rsidRPr="001A5110">
        <w:rPr>
          <w:rFonts w:ascii="Galliard BT" w:hAnsi="Galliard BT"/>
          <w:lang w:val="pt-BR"/>
        </w:rPr>
        <w:t xml:space="preserve"> ao qual </w:t>
      </w:r>
      <w:r w:rsidR="00893F32">
        <w:rPr>
          <w:rFonts w:ascii="Galliard BT" w:hAnsi="Galliard BT"/>
          <w:lang w:val="pt-BR"/>
        </w:rPr>
        <w:t>este</w:t>
      </w:r>
      <w:r w:rsidRPr="001A5110">
        <w:rPr>
          <w:rFonts w:ascii="Galliard BT" w:hAnsi="Galliard BT"/>
          <w:lang w:val="pt-BR"/>
        </w:rPr>
        <w:t xml:space="preserve"> se refere, por exemplo</w:t>
      </w:r>
      <w:r w:rsidR="00893F32">
        <w:rPr>
          <w:rFonts w:ascii="Galliard BT" w:hAnsi="Galliard BT"/>
          <w:lang w:val="pt-BR"/>
        </w:rPr>
        <w:t>. É p</w:t>
      </w:r>
      <w:r w:rsidRPr="001A5110">
        <w:rPr>
          <w:rFonts w:ascii="Galliard BT" w:hAnsi="Galliard BT"/>
          <w:lang w:val="pt-BR"/>
        </w:rPr>
        <w:t xml:space="preserve">recisamente </w:t>
      </w:r>
      <w:r w:rsidR="00893F32">
        <w:rPr>
          <w:rFonts w:ascii="Galliard BT" w:hAnsi="Galliard BT"/>
          <w:lang w:val="pt-BR"/>
        </w:rPr>
        <w:t>n</w:t>
      </w:r>
      <w:r w:rsidRPr="001A5110">
        <w:rPr>
          <w:rFonts w:ascii="Galliard BT" w:hAnsi="Galliard BT"/>
          <w:lang w:val="pt-BR"/>
        </w:rPr>
        <w:t xml:space="preserve">isso </w:t>
      </w:r>
      <w:r w:rsidR="00893F32">
        <w:rPr>
          <w:rFonts w:ascii="Galliard BT" w:hAnsi="Galliard BT"/>
          <w:lang w:val="pt-BR"/>
        </w:rPr>
        <w:t xml:space="preserve">em que eles não acreditam. </w:t>
      </w:r>
      <w:r w:rsidRPr="001A5110">
        <w:rPr>
          <w:rFonts w:ascii="Galliard BT" w:hAnsi="Galliard BT"/>
          <w:lang w:val="pt-BR"/>
        </w:rPr>
        <w:t xml:space="preserve">A contestação máxima disso é dizer o seguinte: “Você diz que vai conquistar a hegemonia, mas você </w:t>
      </w:r>
      <w:r w:rsidR="00893F32">
        <w:rPr>
          <w:rFonts w:ascii="Galliard BT" w:hAnsi="Galliard BT"/>
          <w:lang w:val="pt-BR"/>
        </w:rPr>
        <w:t xml:space="preserve">vai </w:t>
      </w:r>
      <w:r w:rsidRPr="001A5110">
        <w:rPr>
          <w:rFonts w:ascii="Galliard BT" w:hAnsi="Galliard BT"/>
          <w:lang w:val="pt-BR"/>
        </w:rPr>
        <w:t>conquistá-la realmente, ou seja, fora do discurso ou só no discurso?” Se ele dis</w:t>
      </w:r>
      <w:r w:rsidR="00893F32">
        <w:rPr>
          <w:rFonts w:ascii="Galliard BT" w:hAnsi="Galliard BT"/>
          <w:lang w:val="pt-BR"/>
        </w:rPr>
        <w:t>ser: “Não, eu quero alcançar a hegemonia</w:t>
      </w:r>
      <w:r w:rsidRPr="001A5110">
        <w:rPr>
          <w:rFonts w:ascii="Galliard BT" w:hAnsi="Galliard BT"/>
          <w:lang w:val="pt-BR"/>
        </w:rPr>
        <w:t xml:space="preserve"> no plano do discurso, mas não do meu discurso, em sim do discurso da sociedade”. “Ah, então há uma relação entre o seu discurso e algo que não é ele, </w:t>
      </w:r>
      <w:r w:rsidR="00B545E5">
        <w:rPr>
          <w:rFonts w:ascii="Galliard BT" w:hAnsi="Galliard BT"/>
          <w:lang w:val="pt-BR"/>
        </w:rPr>
        <w:t>os discursos dos outros. Então v</w:t>
      </w:r>
      <w:r w:rsidRPr="001A5110">
        <w:rPr>
          <w:rFonts w:ascii="Galliard BT" w:hAnsi="Galliard BT"/>
          <w:lang w:val="pt-BR"/>
        </w:rPr>
        <w:t>ocê qu</w:t>
      </w:r>
      <w:r w:rsidR="00893F32">
        <w:rPr>
          <w:rFonts w:ascii="Galliard BT" w:hAnsi="Galliard BT"/>
          <w:lang w:val="pt-BR"/>
        </w:rPr>
        <w:t xml:space="preserve">er que o discurso dos outros fiquem </w:t>
      </w:r>
      <w:r w:rsidRPr="001A5110">
        <w:rPr>
          <w:rFonts w:ascii="Galliard BT" w:hAnsi="Galliard BT"/>
          <w:lang w:val="pt-BR"/>
        </w:rPr>
        <w:t>realmente submetidos ao seu, ou quer apenas proclamar no seu próprio discurso que você domina o dos outros</w:t>
      </w:r>
      <w:r w:rsidR="00893F32">
        <w:rPr>
          <w:rFonts w:ascii="Galliard BT" w:hAnsi="Galliard BT"/>
          <w:lang w:val="pt-BR"/>
        </w:rPr>
        <w:t>?</w:t>
      </w:r>
      <w:r w:rsidRPr="001A5110">
        <w:rPr>
          <w:rFonts w:ascii="Galliard BT" w:hAnsi="Galliard BT"/>
          <w:lang w:val="pt-BR"/>
        </w:rPr>
        <w:t xml:space="preserve"> Você quer dominar realmente</w:t>
      </w:r>
      <w:r w:rsidR="00893F32">
        <w:rPr>
          <w:rFonts w:ascii="Galliard BT" w:hAnsi="Galliard BT"/>
          <w:lang w:val="pt-BR"/>
        </w:rPr>
        <w:t>,</w:t>
      </w:r>
      <w:r w:rsidRPr="001A5110">
        <w:rPr>
          <w:rFonts w:ascii="Galliard BT" w:hAnsi="Galliard BT"/>
          <w:lang w:val="pt-BR"/>
        </w:rPr>
        <w:t xml:space="preserve"> ou só no seu próprio discurso?”. Veja, o referente é inevitável, não tem como se escapar </w:t>
      </w:r>
      <w:r w:rsidR="00893F32">
        <w:rPr>
          <w:rFonts w:ascii="Galliard BT" w:hAnsi="Galliard BT"/>
          <w:lang w:val="pt-BR"/>
        </w:rPr>
        <w:t>dele. Abolir o referente é somente</w:t>
      </w:r>
      <w:r w:rsidRPr="001A5110">
        <w:rPr>
          <w:rFonts w:ascii="Galliard BT" w:hAnsi="Galliard BT"/>
          <w:lang w:val="pt-BR"/>
        </w:rPr>
        <w:t xml:space="preserve"> da boca para fora, não é uma experiência interior que </w:t>
      </w:r>
      <w:r w:rsidR="00893F32">
        <w:rPr>
          <w:rFonts w:ascii="Galliard BT" w:hAnsi="Galliard BT"/>
          <w:lang w:val="pt-BR"/>
        </w:rPr>
        <w:t>se possa fazer. T</w:t>
      </w:r>
      <w:r w:rsidRPr="001A5110">
        <w:rPr>
          <w:rFonts w:ascii="Galliard BT" w:hAnsi="Galliard BT"/>
          <w:lang w:val="pt-BR"/>
        </w:rPr>
        <w:t>ente</w:t>
      </w:r>
      <w:r w:rsidR="00893F32">
        <w:rPr>
          <w:rFonts w:ascii="Galliard BT" w:hAnsi="Galliard BT"/>
          <w:lang w:val="pt-BR"/>
        </w:rPr>
        <w:t>m</w:t>
      </w:r>
      <w:r w:rsidRPr="001A5110">
        <w:rPr>
          <w:rFonts w:ascii="Galliard BT" w:hAnsi="Galliard BT"/>
          <w:lang w:val="pt-BR"/>
        </w:rPr>
        <w:t xml:space="preserve"> fazer um discurso sem referente algum. Eu digo: “Não é possível, eu já tentei, não dá para fazer”.</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2. Os clamores populares da salvação do planeta, do aquecimento global, da vacina H1N1, da religião ecológica etc. são parte dessa empulhação hegemônica?</w:t>
      </w:r>
      <w:r w:rsidR="00B545E5" w:rsidRPr="00B545E5">
        <w:rPr>
          <w:rFonts w:ascii="Galliard BT" w:hAnsi="Galliard BT"/>
          <w:b/>
          <w:color w:val="FF0000"/>
          <w:sz w:val="16"/>
          <w:szCs w:val="16"/>
          <w:lang w:val="pt-BR"/>
        </w:rPr>
        <w:t xml:space="preserve"> </w:t>
      </w:r>
      <w:r w:rsidR="00B545E5" w:rsidRPr="001A5110">
        <w:rPr>
          <w:rFonts w:ascii="Galliard BT" w:hAnsi="Galliard BT"/>
          <w:b/>
          <w:color w:val="FF0000"/>
          <w:sz w:val="16"/>
          <w:szCs w:val="16"/>
          <w:lang w:val="pt-BR"/>
        </w:rPr>
        <w:t>[2:30]</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Certamente! Tudo isto é criação de um interes</w:t>
      </w:r>
      <w:r w:rsidR="00792504">
        <w:rPr>
          <w:rFonts w:ascii="Galliard BT" w:hAnsi="Galliard BT"/>
          <w:lang w:val="pt-BR"/>
        </w:rPr>
        <w:t>se retroativo. Imaginem</w:t>
      </w:r>
      <w:r w:rsidRPr="001A5110">
        <w:rPr>
          <w:rFonts w:ascii="Galliard BT" w:hAnsi="Galliard BT"/>
          <w:lang w:val="pt-BR"/>
        </w:rPr>
        <w:t xml:space="preserve"> </w:t>
      </w:r>
      <w:r w:rsidR="00792504">
        <w:rPr>
          <w:rFonts w:ascii="Galliard BT" w:hAnsi="Galliard BT"/>
          <w:lang w:val="pt-BR"/>
        </w:rPr>
        <w:t>a situação depois de se</w:t>
      </w:r>
      <w:r w:rsidRPr="001A5110">
        <w:rPr>
          <w:rFonts w:ascii="Galliard BT" w:hAnsi="Galliard BT"/>
          <w:lang w:val="pt-BR"/>
        </w:rPr>
        <w:t xml:space="preserve"> </w:t>
      </w:r>
      <w:r w:rsidR="00792504">
        <w:rPr>
          <w:rFonts w:ascii="Galliard BT" w:hAnsi="Galliard BT"/>
          <w:lang w:val="pt-BR"/>
        </w:rPr>
        <w:t>ter espalhado</w:t>
      </w:r>
      <w:r w:rsidRPr="001A5110">
        <w:rPr>
          <w:rFonts w:ascii="Galliard BT" w:hAnsi="Galliard BT"/>
          <w:lang w:val="pt-BR"/>
        </w:rPr>
        <w:t xml:space="preserve"> m</w:t>
      </w:r>
      <w:r w:rsidR="00792504">
        <w:rPr>
          <w:rFonts w:ascii="Galliard BT" w:hAnsi="Galliard BT"/>
          <w:lang w:val="pt-BR"/>
        </w:rPr>
        <w:t xml:space="preserve">ilhões de vacinas por aí contra uma doença </w:t>
      </w:r>
      <w:r w:rsidRPr="001A5110">
        <w:rPr>
          <w:rFonts w:ascii="Galliard BT" w:hAnsi="Galliard BT"/>
          <w:lang w:val="pt-BR"/>
        </w:rPr>
        <w:t>inexistente. O que os vacinados vão dizer? Eles vão admitir que foram feitos de trouxas? Jamais, ele</w:t>
      </w:r>
      <w:r w:rsidR="00792504">
        <w:rPr>
          <w:rFonts w:ascii="Galliard BT" w:hAnsi="Galliard BT"/>
          <w:lang w:val="pt-BR"/>
        </w:rPr>
        <w:t>s vão defender a vacina. T</w:t>
      </w:r>
      <w:r w:rsidRPr="001A5110">
        <w:rPr>
          <w:rFonts w:ascii="Galliard BT" w:hAnsi="Galliard BT"/>
          <w:lang w:val="pt-BR"/>
        </w:rPr>
        <w:t xml:space="preserve">udo isso é muito esquizofrênico. É esquizofrênico, é vigarista, é maligno, é estúpido, não merece respeito. Eu repito para vocês: </w:t>
      </w:r>
      <w:r w:rsidR="00792504">
        <w:rPr>
          <w:rFonts w:ascii="Galliard BT" w:hAnsi="Galliard BT"/>
          <w:lang w:val="pt-BR"/>
        </w:rPr>
        <w:t xml:space="preserve">a </w:t>
      </w:r>
      <w:r w:rsidRPr="001A5110">
        <w:rPr>
          <w:rFonts w:ascii="Galliard BT" w:hAnsi="Galliard BT"/>
          <w:lang w:val="pt-BR"/>
        </w:rPr>
        <w:t>mentalidade revolucionária é o maior flagelo que já aconteceu na historia humana, ela tem de ser extinta, ela tem de sair do rol das ideias humanas acei</w:t>
      </w:r>
      <w:r w:rsidR="00792504">
        <w:rPr>
          <w:rFonts w:ascii="Galliard BT" w:hAnsi="Galliard BT"/>
          <w:lang w:val="pt-BR"/>
        </w:rPr>
        <w:t>táveis. E</w:t>
      </w:r>
      <w:r w:rsidRPr="001A5110">
        <w:rPr>
          <w:rFonts w:ascii="Galliard BT" w:hAnsi="Galliard BT"/>
          <w:lang w:val="pt-BR"/>
        </w:rPr>
        <w:t>nquanto não fizer</w:t>
      </w:r>
      <w:r w:rsidR="00792504">
        <w:rPr>
          <w:rFonts w:ascii="Galliard BT" w:hAnsi="Galliard BT"/>
          <w:lang w:val="pt-BR"/>
        </w:rPr>
        <w:t>mos</w:t>
      </w:r>
      <w:r w:rsidRPr="001A5110">
        <w:rPr>
          <w:rFonts w:ascii="Galliard BT" w:hAnsi="Galliard BT"/>
          <w:lang w:val="pt-BR"/>
        </w:rPr>
        <w:t xml:space="preserve"> isso, nã</w:t>
      </w:r>
      <w:r w:rsidR="00792504">
        <w:rPr>
          <w:rFonts w:ascii="Galliard BT" w:hAnsi="Galliard BT"/>
          <w:lang w:val="pt-BR"/>
        </w:rPr>
        <w:t>o tem jeito. S</w:t>
      </w:r>
      <w:r w:rsidRPr="001A5110">
        <w:rPr>
          <w:rFonts w:ascii="Galliard BT" w:hAnsi="Galliard BT"/>
          <w:lang w:val="pt-BR"/>
        </w:rPr>
        <w:t xml:space="preserve">e </w:t>
      </w:r>
      <w:r w:rsidR="00792504">
        <w:rPr>
          <w:rFonts w:ascii="Galliard BT" w:hAnsi="Galliard BT"/>
          <w:lang w:val="pt-BR"/>
        </w:rPr>
        <w:t>de um lado um pessoa ou</w:t>
      </w:r>
      <w:r w:rsidRPr="001A5110">
        <w:rPr>
          <w:rFonts w:ascii="Galliard BT" w:hAnsi="Galliard BT"/>
          <w:lang w:val="pt-BR"/>
        </w:rPr>
        <w:t xml:space="preserve"> uma corrente pública pod</w:t>
      </w:r>
      <w:r w:rsidR="00792504">
        <w:rPr>
          <w:rFonts w:ascii="Galliard BT" w:hAnsi="Galliard BT"/>
          <w:lang w:val="pt-BR"/>
        </w:rPr>
        <w:t>e partir da afirmação de que ela</w:t>
      </w:r>
      <w:r w:rsidRPr="001A5110">
        <w:rPr>
          <w:rFonts w:ascii="Galliard BT" w:hAnsi="Galliard BT"/>
          <w:lang w:val="pt-BR"/>
        </w:rPr>
        <w:t xml:space="preserve"> detém o conhecimento certo e científico da realidade social objetiva, e dali a poucos anos ela mesma está dizendo que não existe realidade social objetiva nenhuma, que há apenas discurso, e que </w:t>
      </w:r>
      <w:r w:rsidR="00792504">
        <w:rPr>
          <w:rFonts w:ascii="Galliard BT" w:hAnsi="Galliard BT"/>
          <w:lang w:val="pt-BR"/>
        </w:rPr>
        <w:t>vão</w:t>
      </w:r>
      <w:r w:rsidRPr="001A5110">
        <w:rPr>
          <w:rFonts w:ascii="Galliard BT" w:hAnsi="Galliard BT"/>
          <w:lang w:val="pt-BR"/>
        </w:rPr>
        <w:t xml:space="preserve"> criar os inte</w:t>
      </w:r>
      <w:r w:rsidR="00792504">
        <w:rPr>
          <w:rFonts w:ascii="Galliard BT" w:hAnsi="Galliard BT"/>
          <w:lang w:val="pt-BR"/>
        </w:rPr>
        <w:t>resses que vão nos justificar, e de outro esta</w:t>
      </w:r>
      <w:r w:rsidRPr="001A5110">
        <w:rPr>
          <w:rFonts w:ascii="Galliard BT" w:hAnsi="Galliard BT"/>
          <w:lang w:val="pt-BR"/>
        </w:rPr>
        <w:t xml:space="preserve"> corr</w:t>
      </w:r>
      <w:r w:rsidR="00792504">
        <w:rPr>
          <w:rFonts w:ascii="Galliard BT" w:hAnsi="Galliard BT"/>
          <w:lang w:val="pt-BR"/>
        </w:rPr>
        <w:t>ente continua sendo a mesma, tendo</w:t>
      </w:r>
      <w:r w:rsidRPr="001A5110">
        <w:rPr>
          <w:rFonts w:ascii="Galliard BT" w:hAnsi="Galliard BT"/>
          <w:lang w:val="pt-BR"/>
        </w:rPr>
        <w:t xml:space="preserve"> unidade</w:t>
      </w:r>
      <w:r w:rsidR="00792504">
        <w:rPr>
          <w:rFonts w:ascii="Galliard BT" w:hAnsi="Galliard BT"/>
          <w:lang w:val="pt-BR"/>
        </w:rPr>
        <w:t xml:space="preserve"> e </w:t>
      </w:r>
      <w:r w:rsidRPr="001A5110">
        <w:rPr>
          <w:rFonts w:ascii="Galliard BT" w:hAnsi="Galliard BT"/>
          <w:lang w:val="pt-BR"/>
        </w:rPr>
        <w:t xml:space="preserve">senso de solidariedade uns com os outros, então é claro </w:t>
      </w:r>
      <w:r w:rsidR="00792504">
        <w:rPr>
          <w:rFonts w:ascii="Galliard BT" w:hAnsi="Galliard BT"/>
          <w:lang w:val="pt-BR"/>
        </w:rPr>
        <w:t>que são um bando de vigaristas. E</w:t>
      </w:r>
      <w:r w:rsidRPr="001A5110">
        <w:rPr>
          <w:rFonts w:ascii="Galliard BT" w:hAnsi="Galliard BT"/>
          <w:lang w:val="pt-BR"/>
        </w:rPr>
        <w:t xml:space="preserve">les podem ser qualquer coisa, </w:t>
      </w:r>
      <w:r w:rsidR="00792504">
        <w:rPr>
          <w:rFonts w:ascii="Galliard BT" w:hAnsi="Galliard BT"/>
          <w:lang w:val="pt-BR"/>
        </w:rPr>
        <w:t xml:space="preserve">mas </w:t>
      </w:r>
      <w:r w:rsidRPr="001A5110">
        <w:rPr>
          <w:rFonts w:ascii="Galliard BT" w:hAnsi="Galliard BT"/>
          <w:lang w:val="pt-BR"/>
        </w:rPr>
        <w:t>só tem um ponto que eles não desistem</w:t>
      </w:r>
      <w:r w:rsidR="00792504">
        <w:rPr>
          <w:rFonts w:ascii="Galliard BT" w:hAnsi="Galliard BT"/>
          <w:lang w:val="pt-BR"/>
        </w:rPr>
        <w:t xml:space="preserve">: </w:t>
      </w:r>
      <w:r w:rsidRPr="001A5110">
        <w:rPr>
          <w:rFonts w:ascii="Galliard BT" w:hAnsi="Galliard BT"/>
          <w:lang w:val="pt-BR"/>
        </w:rPr>
        <w:t xml:space="preserve">a hegemonia </w:t>
      </w:r>
      <w:r w:rsidR="00792504">
        <w:rPr>
          <w:rFonts w:ascii="Galliard BT" w:hAnsi="Galliard BT"/>
          <w:lang w:val="pt-BR"/>
        </w:rPr>
        <w:t>tem de ser eles. O pressuposto é sempre esse: “o</w:t>
      </w:r>
      <w:r w:rsidRPr="001A5110">
        <w:rPr>
          <w:rFonts w:ascii="Galliard BT" w:hAnsi="Galliard BT"/>
          <w:lang w:val="pt-BR"/>
        </w:rPr>
        <w:t xml:space="preserve"> hegemôni</w:t>
      </w:r>
      <w:r w:rsidR="00792504">
        <w:rPr>
          <w:rFonts w:ascii="Galliard BT" w:hAnsi="Galliard BT"/>
          <w:lang w:val="pt-BR"/>
        </w:rPr>
        <w:t>co sou eu”. O</w:t>
      </w:r>
      <w:r w:rsidRPr="001A5110">
        <w:rPr>
          <w:rFonts w:ascii="Galliard BT" w:hAnsi="Galliard BT"/>
          <w:lang w:val="pt-BR"/>
        </w:rPr>
        <w:t xml:space="preserve"> negócio </w:t>
      </w:r>
      <w:r w:rsidR="00792504">
        <w:rPr>
          <w:rFonts w:ascii="Galliard BT" w:hAnsi="Galliard BT"/>
          <w:lang w:val="pt-BR"/>
        </w:rPr>
        <w:t xml:space="preserve">é </w:t>
      </w:r>
      <w:r w:rsidRPr="001A5110">
        <w:rPr>
          <w:rFonts w:ascii="Galliard BT" w:hAnsi="Galliard BT"/>
          <w:lang w:val="pt-BR"/>
        </w:rPr>
        <w:t>feito em benefício próprio e em malefício de todo</w:t>
      </w:r>
      <w:r w:rsidR="00792504">
        <w:rPr>
          <w:rFonts w:ascii="Galliard BT" w:hAnsi="Galliard BT"/>
          <w:lang w:val="pt-BR"/>
        </w:rPr>
        <w:t>s</w:t>
      </w:r>
      <w:r w:rsidRPr="001A5110">
        <w:rPr>
          <w:rFonts w:ascii="Galliard BT" w:hAnsi="Galliard BT"/>
          <w:lang w:val="pt-BR"/>
        </w:rPr>
        <w:t xml:space="preserve"> o</w:t>
      </w:r>
      <w:r w:rsidR="00792504">
        <w:rPr>
          <w:rFonts w:ascii="Galliard BT" w:hAnsi="Galliard BT"/>
          <w:lang w:val="pt-BR"/>
        </w:rPr>
        <w:t>s</w:t>
      </w:r>
      <w:r w:rsidRPr="001A5110">
        <w:rPr>
          <w:rFonts w:ascii="Galliard BT" w:hAnsi="Galliard BT"/>
          <w:lang w:val="pt-BR"/>
        </w:rPr>
        <w:t xml:space="preserve"> </w:t>
      </w:r>
      <w:r w:rsidR="00792504">
        <w:rPr>
          <w:rFonts w:ascii="Galliard BT" w:hAnsi="Galliard BT"/>
          <w:lang w:val="pt-BR"/>
        </w:rPr>
        <w:t>de</w:t>
      </w:r>
      <w:r w:rsidRPr="001A5110">
        <w:rPr>
          <w:rFonts w:ascii="Galliard BT" w:hAnsi="Galliard BT"/>
          <w:lang w:val="pt-BR"/>
        </w:rPr>
        <w:t>mais. Agora, alguma vantagem secundá</w:t>
      </w:r>
      <w:r w:rsidR="00792504">
        <w:rPr>
          <w:rFonts w:ascii="Galliard BT" w:hAnsi="Galliard BT"/>
          <w:lang w:val="pt-BR"/>
        </w:rPr>
        <w:t>ria sempre pode oferecer. N</w:t>
      </w:r>
      <w:r w:rsidRPr="001A5110">
        <w:rPr>
          <w:rFonts w:ascii="Galliard BT" w:hAnsi="Galliard BT"/>
          <w:lang w:val="pt-BR"/>
        </w:rPr>
        <w:t xml:space="preserve">ão </w:t>
      </w:r>
      <w:r w:rsidR="00792504">
        <w:rPr>
          <w:rFonts w:ascii="Galliard BT" w:hAnsi="Galliard BT"/>
          <w:lang w:val="pt-BR"/>
        </w:rPr>
        <w:t xml:space="preserve">se </w:t>
      </w:r>
      <w:r w:rsidRPr="001A5110">
        <w:rPr>
          <w:rFonts w:ascii="Galliard BT" w:hAnsi="Galliard BT"/>
          <w:lang w:val="pt-BR"/>
        </w:rPr>
        <w:t>pode fazer o mal absoluto, algum</w:t>
      </w:r>
      <w:r w:rsidR="00792504">
        <w:rPr>
          <w:rFonts w:ascii="Galliard BT" w:hAnsi="Galliard BT"/>
          <w:lang w:val="pt-BR"/>
        </w:rPr>
        <w:t xml:space="preserve"> benefício pelos menos</w:t>
      </w:r>
      <w:r w:rsidRPr="001A5110">
        <w:rPr>
          <w:rFonts w:ascii="Galliard BT" w:hAnsi="Galliard BT"/>
          <w:lang w:val="pt-BR"/>
        </w:rPr>
        <w:t xml:space="preserve"> tem de resultar daquilo. </w:t>
      </w:r>
      <w:r w:rsidR="00FD3B68">
        <w:rPr>
          <w:rFonts w:ascii="Galliard BT" w:hAnsi="Galliard BT"/>
          <w:lang w:val="pt-BR"/>
        </w:rPr>
        <w:t>Os</w:t>
      </w:r>
      <w:r w:rsidRPr="001A5110">
        <w:rPr>
          <w:rFonts w:ascii="Galliard BT" w:hAnsi="Galliard BT"/>
          <w:lang w:val="pt-BR"/>
        </w:rPr>
        <w:t xml:space="preserve"> conservadores e liberais não entendem nada, são os maiores burros de todos</w:t>
      </w:r>
      <w:r w:rsidR="00FD3B68">
        <w:rPr>
          <w:rFonts w:ascii="Galliard BT" w:hAnsi="Galliard BT"/>
          <w:lang w:val="pt-BR"/>
        </w:rPr>
        <w:t xml:space="preserve"> ao se indagarem: “m</w:t>
      </w:r>
      <w:r w:rsidRPr="001A5110">
        <w:rPr>
          <w:rFonts w:ascii="Galliard BT" w:hAnsi="Galliard BT"/>
          <w:lang w:val="pt-BR"/>
        </w:rPr>
        <w:t>as o sujeito é comunista mesmo ou est</w:t>
      </w:r>
      <w:r w:rsidR="00FD3B68">
        <w:rPr>
          <w:rFonts w:ascii="Galliard BT" w:hAnsi="Galliard BT"/>
          <w:lang w:val="pt-BR"/>
        </w:rPr>
        <w:t>á nisso só por interesse?” I</w:t>
      </w:r>
      <w:r w:rsidRPr="001A5110">
        <w:rPr>
          <w:rFonts w:ascii="Galliard BT" w:hAnsi="Galliard BT"/>
          <w:lang w:val="pt-BR"/>
        </w:rPr>
        <w:t xml:space="preserve">sso não existe, </w:t>
      </w:r>
      <w:r w:rsidR="00FD3B68">
        <w:rPr>
          <w:rFonts w:ascii="Galliard BT" w:hAnsi="Galliard BT"/>
          <w:lang w:val="pt-BR"/>
        </w:rPr>
        <w:t>eles</w:t>
      </w:r>
      <w:r w:rsidRPr="001A5110">
        <w:rPr>
          <w:rFonts w:ascii="Galliard BT" w:hAnsi="Galliard BT"/>
          <w:lang w:val="pt-BR"/>
        </w:rPr>
        <w:t xml:space="preserve"> est</w:t>
      </w:r>
      <w:r w:rsidR="00FD3B68">
        <w:rPr>
          <w:rFonts w:ascii="Galliard BT" w:hAnsi="Galliard BT"/>
          <w:lang w:val="pt-BR"/>
        </w:rPr>
        <w:t>ão</w:t>
      </w:r>
      <w:r w:rsidRPr="001A5110">
        <w:rPr>
          <w:rFonts w:ascii="Galliard BT" w:hAnsi="Galliard BT"/>
          <w:lang w:val="pt-BR"/>
        </w:rPr>
        <w:t xml:space="preserve"> pensando que um comunista é um crente! Não é </w:t>
      </w:r>
      <w:r w:rsidR="00FD3B68">
        <w:rPr>
          <w:rFonts w:ascii="Galliard BT" w:hAnsi="Galliard BT"/>
          <w:lang w:val="pt-BR"/>
        </w:rPr>
        <w:t xml:space="preserve">um </w:t>
      </w:r>
      <w:r w:rsidRPr="001A5110">
        <w:rPr>
          <w:rFonts w:ascii="Galliard BT" w:hAnsi="Galliard BT"/>
          <w:lang w:val="pt-BR"/>
        </w:rPr>
        <w:t>crente. A c</w:t>
      </w:r>
      <w:r w:rsidR="00FD3B68">
        <w:rPr>
          <w:rFonts w:ascii="Galliard BT" w:hAnsi="Galliard BT"/>
          <w:lang w:val="pt-BR"/>
        </w:rPr>
        <w:t xml:space="preserve">rença dele já é internamente, </w:t>
      </w:r>
      <w:r w:rsidRPr="001A5110">
        <w:rPr>
          <w:rFonts w:ascii="Galliard BT" w:hAnsi="Galliard BT"/>
          <w:lang w:val="pt-BR"/>
        </w:rPr>
        <w:t>em si mesmo</w:t>
      </w:r>
      <w:r w:rsidR="006D71D9">
        <w:rPr>
          <w:rFonts w:ascii="Galliard BT" w:hAnsi="Galliard BT"/>
          <w:lang w:val="pt-BR"/>
        </w:rPr>
        <w:t>,</w:t>
      </w:r>
      <w:r w:rsidR="00FD3B68">
        <w:rPr>
          <w:rFonts w:ascii="Galliard BT" w:hAnsi="Galliard BT"/>
          <w:lang w:val="pt-BR"/>
        </w:rPr>
        <w:t xml:space="preserve"> uma</w:t>
      </w:r>
      <w:r w:rsidRPr="001A5110">
        <w:rPr>
          <w:rFonts w:ascii="Galliard BT" w:hAnsi="Galliard BT"/>
          <w:lang w:val="pt-BR"/>
        </w:rPr>
        <w:t xml:space="preserve"> vigarice. Sempre foi assim e sempre </w:t>
      </w:r>
      <w:r w:rsidR="00FD3B68">
        <w:rPr>
          <w:rFonts w:ascii="Galliard BT" w:hAnsi="Galliard BT"/>
          <w:lang w:val="pt-BR"/>
        </w:rPr>
        <w:t xml:space="preserve">assim </w:t>
      </w:r>
      <w:r w:rsidRPr="001A5110">
        <w:rPr>
          <w:rFonts w:ascii="Galliard BT" w:hAnsi="Galliard BT"/>
          <w:lang w:val="pt-BR"/>
        </w:rPr>
        <w:t>será.</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Qual a relação entre a perda do lastro experiencial e a perda da capacidade de rexperienciar a catarse de Aristóteles?</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Olavo: Isso é fundamental. Por exemplo, a catarse é uma experiência interior curativa, uma experiência </w:t>
      </w:r>
      <w:r w:rsidR="00FD3B68">
        <w:rPr>
          <w:rFonts w:ascii="Galliard BT" w:hAnsi="Galliard BT"/>
          <w:lang w:val="pt-BR"/>
        </w:rPr>
        <w:t xml:space="preserve">que demole as suas defesas e </w:t>
      </w:r>
      <w:r w:rsidRPr="001A5110">
        <w:rPr>
          <w:rFonts w:ascii="Galliard BT" w:hAnsi="Galliard BT"/>
          <w:lang w:val="pt-BR"/>
        </w:rPr>
        <w:t xml:space="preserve">mostra o </w:t>
      </w:r>
      <w:r w:rsidR="00FD3B68">
        <w:rPr>
          <w:rFonts w:ascii="Galliard BT" w:hAnsi="Galliard BT"/>
          <w:lang w:val="pt-BR"/>
        </w:rPr>
        <w:t>erro e o</w:t>
      </w:r>
      <w:r w:rsidRPr="001A5110">
        <w:rPr>
          <w:rFonts w:ascii="Galliard BT" w:hAnsi="Galliard BT"/>
          <w:lang w:val="pt-BR"/>
        </w:rPr>
        <w:t xml:space="preserve"> pecado de tal modo que</w:t>
      </w:r>
      <w:r w:rsidR="00FD3B68">
        <w:rPr>
          <w:rFonts w:ascii="Galliard BT" w:hAnsi="Galliard BT"/>
          <w:lang w:val="pt-BR"/>
        </w:rPr>
        <w:t>,</w:t>
      </w:r>
      <w:r w:rsidRPr="001A5110">
        <w:rPr>
          <w:rFonts w:ascii="Galliard BT" w:hAnsi="Galliard BT"/>
          <w:lang w:val="pt-BR"/>
        </w:rPr>
        <w:t xml:space="preserve"> a partir dali</w:t>
      </w:r>
      <w:r w:rsidR="00FD3B68">
        <w:rPr>
          <w:rFonts w:ascii="Galliard BT" w:hAnsi="Galliard BT"/>
          <w:lang w:val="pt-BR"/>
        </w:rPr>
        <w:t>,</w:t>
      </w:r>
      <w:r w:rsidRPr="001A5110">
        <w:rPr>
          <w:rFonts w:ascii="Galliard BT" w:hAnsi="Galliard BT"/>
          <w:lang w:val="pt-BR"/>
        </w:rPr>
        <w:t xml:space="preserve"> </w:t>
      </w:r>
      <w:r w:rsidR="00FD3B68">
        <w:rPr>
          <w:rFonts w:ascii="Galliard BT" w:hAnsi="Galliard BT"/>
          <w:lang w:val="pt-BR"/>
        </w:rPr>
        <w:t>já não será</w:t>
      </w:r>
      <w:r w:rsidRPr="001A5110">
        <w:rPr>
          <w:rFonts w:ascii="Galliard BT" w:hAnsi="Galliard BT"/>
          <w:lang w:val="pt-BR"/>
        </w:rPr>
        <w:t xml:space="preserve"> mais a mesma pessoa. Se </w:t>
      </w:r>
      <w:r w:rsidR="00FD3B68">
        <w:rPr>
          <w:rFonts w:ascii="Galliard BT" w:hAnsi="Galliard BT"/>
          <w:lang w:val="pt-BR"/>
        </w:rPr>
        <w:t>a pessoa</w:t>
      </w:r>
      <w:r w:rsidRPr="001A5110">
        <w:rPr>
          <w:rFonts w:ascii="Galliard BT" w:hAnsi="Galliard BT"/>
          <w:lang w:val="pt-BR"/>
        </w:rPr>
        <w:t xml:space="preserve"> não tem contato nenhum com este depósito do indizível, </w:t>
      </w:r>
      <w:r w:rsidR="00FD3B68">
        <w:rPr>
          <w:rFonts w:ascii="Galliard BT" w:hAnsi="Galliard BT"/>
          <w:lang w:val="pt-BR"/>
        </w:rPr>
        <w:t xml:space="preserve">a </w:t>
      </w:r>
      <w:r w:rsidRPr="001A5110">
        <w:rPr>
          <w:rFonts w:ascii="Galliard BT" w:hAnsi="Galliard BT"/>
          <w:lang w:val="pt-BR"/>
        </w:rPr>
        <w:t xml:space="preserve">catarse não é possível, </w:t>
      </w:r>
      <w:r w:rsidR="00FD3B68">
        <w:rPr>
          <w:rFonts w:ascii="Galliard BT" w:hAnsi="Galliard BT"/>
          <w:lang w:val="pt-BR"/>
        </w:rPr>
        <w:t>e</w:t>
      </w:r>
      <w:r w:rsidRPr="001A5110">
        <w:rPr>
          <w:rFonts w:ascii="Galliard BT" w:hAnsi="Galliard BT"/>
          <w:lang w:val="pt-BR"/>
        </w:rPr>
        <w:t xml:space="preserve"> não </w:t>
      </w:r>
      <w:r w:rsidR="00FD3B68">
        <w:rPr>
          <w:rFonts w:ascii="Galliard BT" w:hAnsi="Galliard BT"/>
          <w:lang w:val="pt-BR"/>
        </w:rPr>
        <w:t xml:space="preserve">se </w:t>
      </w:r>
      <w:r w:rsidRPr="001A5110">
        <w:rPr>
          <w:rFonts w:ascii="Galliard BT" w:hAnsi="Galliard BT"/>
          <w:lang w:val="pt-BR"/>
        </w:rPr>
        <w:t xml:space="preserve">pode curar uma pessoa dessas. Só tem uma coisa que </w:t>
      </w:r>
      <w:r w:rsidR="00FD3B68">
        <w:rPr>
          <w:rFonts w:ascii="Galliard BT" w:hAnsi="Galliard BT"/>
          <w:lang w:val="pt-BR"/>
        </w:rPr>
        <w:t xml:space="preserve">os </w:t>
      </w:r>
      <w:r w:rsidRPr="001A5110">
        <w:rPr>
          <w:rFonts w:ascii="Galliard BT" w:hAnsi="Galliard BT"/>
          <w:lang w:val="pt-BR"/>
        </w:rPr>
        <w:t>cura</w:t>
      </w:r>
      <w:r w:rsidR="00FD3B68">
        <w:rPr>
          <w:rFonts w:ascii="Galliard BT" w:hAnsi="Galliard BT"/>
          <w:lang w:val="pt-BR"/>
        </w:rPr>
        <w:t>: a</w:t>
      </w:r>
      <w:r w:rsidRPr="001A5110">
        <w:rPr>
          <w:rFonts w:ascii="Galliard BT" w:hAnsi="Galliard BT"/>
          <w:lang w:val="pt-BR"/>
        </w:rPr>
        <w:t xml:space="preserve"> total humilhação. Eu estudei isso. Às vezes eu humilho umas pessoas em público. E a pessoa pensa que eu estou fazendo isso de maldade, não é, isto é terapêutico, eu faço isso por terapia, a única cura da mentalidade revolucionária é a humilhação repetida. Repetida, repetida. Fazer uma vez só não adianta. Outro dia contaram</w:t>
      </w:r>
      <w:r w:rsidR="00FD3B68">
        <w:rPr>
          <w:rFonts w:ascii="Galliard BT" w:hAnsi="Galliard BT"/>
          <w:lang w:val="pt-BR"/>
        </w:rPr>
        <w:t>-me</w:t>
      </w:r>
      <w:r w:rsidRPr="001A5110">
        <w:rPr>
          <w:rFonts w:ascii="Galliard BT" w:hAnsi="Galliard BT"/>
          <w:lang w:val="pt-BR"/>
        </w:rPr>
        <w:t xml:space="preserve"> que um sujeito bateu no Requião. Eu digo, o único problema é que fazem isso uma vez por ano. Se fizesse todo dia, ele curaria. Agora uma vez por ano ele esquece, ele inventa uma historinha, saiu dizendo que ali</w:t>
      </w:r>
      <w:r w:rsidR="00FD3B68">
        <w:rPr>
          <w:rFonts w:ascii="Galliard BT" w:hAnsi="Galliard BT"/>
          <w:lang w:val="pt-BR"/>
        </w:rPr>
        <w:t>:</w:t>
      </w:r>
      <w:r w:rsidRPr="001A5110">
        <w:rPr>
          <w:rFonts w:ascii="Galliard BT" w:hAnsi="Galliard BT"/>
          <w:lang w:val="pt-BR"/>
        </w:rPr>
        <w:t xml:space="preserve"> “Não, o que importa é a força moral”. Então ele refaz a fantasia, agora, humilha</w:t>
      </w:r>
      <w:r w:rsidR="00FD3B68">
        <w:rPr>
          <w:rFonts w:ascii="Galliard BT" w:hAnsi="Galliard BT"/>
          <w:lang w:val="pt-BR"/>
        </w:rPr>
        <w:t>ndo</w:t>
      </w:r>
      <w:r w:rsidRPr="001A5110">
        <w:rPr>
          <w:rFonts w:ascii="Galliard BT" w:hAnsi="Galliard BT"/>
          <w:lang w:val="pt-BR"/>
        </w:rPr>
        <w:t xml:space="preserve"> repe</w:t>
      </w:r>
      <w:r w:rsidR="00FD3B68">
        <w:rPr>
          <w:rFonts w:ascii="Galliard BT" w:hAnsi="Galliard BT"/>
          <w:lang w:val="pt-BR"/>
        </w:rPr>
        <w:t>tidamente, o sujeito cai. V</w:t>
      </w:r>
      <w:r w:rsidRPr="001A5110">
        <w:rPr>
          <w:rFonts w:ascii="Galliard BT" w:hAnsi="Galliard BT"/>
          <w:lang w:val="pt-BR"/>
        </w:rPr>
        <w:t>eja</w:t>
      </w:r>
      <w:r w:rsidR="00FD3B68">
        <w:rPr>
          <w:rFonts w:ascii="Galliard BT" w:hAnsi="Galliard BT"/>
          <w:lang w:val="pt-BR"/>
        </w:rPr>
        <w:t>m</w:t>
      </w:r>
      <w:r w:rsidRPr="001A5110">
        <w:rPr>
          <w:rFonts w:ascii="Galliard BT" w:hAnsi="Galliard BT"/>
          <w:lang w:val="pt-BR"/>
        </w:rPr>
        <w:t xml:space="preserve"> que o Fidel Castro, agora que ele </w:t>
      </w:r>
      <w:r w:rsidR="00FD3B68">
        <w:rPr>
          <w:rFonts w:ascii="Galliard BT" w:hAnsi="Galliard BT"/>
          <w:lang w:val="pt-BR"/>
        </w:rPr>
        <w:t>está</w:t>
      </w:r>
      <w:r w:rsidRPr="001A5110">
        <w:rPr>
          <w:rFonts w:ascii="Galliard BT" w:hAnsi="Galliard BT"/>
          <w:lang w:val="pt-BR"/>
        </w:rPr>
        <w:t xml:space="preserve"> às portas</w:t>
      </w:r>
      <w:r w:rsidR="00FD3B68">
        <w:rPr>
          <w:rFonts w:ascii="Galliard BT" w:hAnsi="Galliard BT"/>
          <w:lang w:val="pt-BR"/>
        </w:rPr>
        <w:t xml:space="preserve"> da morte,</w:t>
      </w:r>
      <w:r w:rsidRPr="001A5110">
        <w:rPr>
          <w:rFonts w:ascii="Galliard BT" w:hAnsi="Galliard BT"/>
          <w:lang w:val="pt-BR"/>
        </w:rPr>
        <w:t xml:space="preserve"> encontrou uma coisa que era mais forte do que ele, ele viu a luz, e descobriu que</w:t>
      </w:r>
      <w:r w:rsidR="00FD3B68">
        <w:rPr>
          <w:rFonts w:ascii="Galliard BT" w:hAnsi="Galliard BT"/>
          <w:lang w:val="pt-BR"/>
        </w:rPr>
        <w:t xml:space="preserve"> o socialismo não funciona,</w:t>
      </w:r>
      <w:r w:rsidRPr="001A5110">
        <w:rPr>
          <w:rFonts w:ascii="Galliard BT" w:hAnsi="Galliard BT"/>
          <w:lang w:val="pt-BR"/>
        </w:rPr>
        <w:t xml:space="preserve"> que não era para sair matando homossexuais e </w:t>
      </w:r>
      <w:r w:rsidR="006D71D9">
        <w:rPr>
          <w:rFonts w:ascii="Galliard BT" w:hAnsi="Galliard BT"/>
          <w:lang w:val="pt-BR"/>
        </w:rPr>
        <w:t xml:space="preserve">que o Ahmadinejad </w:t>
      </w:r>
      <w:r w:rsidRPr="001A5110">
        <w:rPr>
          <w:rFonts w:ascii="Galliard BT" w:hAnsi="Galliard BT"/>
          <w:lang w:val="pt-BR"/>
        </w:rPr>
        <w:t xml:space="preserve">é uma besta quadrada. Olha, três verdades, assim, em poucas semanas, é um negócio fantástico! Foi porque o sujeito caiu. Então quando </w:t>
      </w:r>
      <w:r w:rsidR="00FD3B68">
        <w:rPr>
          <w:rFonts w:ascii="Galliard BT" w:hAnsi="Galliard BT"/>
          <w:lang w:val="pt-BR"/>
        </w:rPr>
        <w:t xml:space="preserve">se </w:t>
      </w:r>
      <w:r w:rsidRPr="001A5110">
        <w:rPr>
          <w:rFonts w:ascii="Galliard BT" w:hAnsi="Galliard BT"/>
          <w:lang w:val="pt-BR"/>
        </w:rPr>
        <w:t>cai do pedestal descobre</w:t>
      </w:r>
      <w:r w:rsidR="00FD3B68">
        <w:rPr>
          <w:rFonts w:ascii="Galliard BT" w:hAnsi="Galliard BT"/>
          <w:lang w:val="pt-BR"/>
        </w:rPr>
        <w:t>-se</w:t>
      </w:r>
      <w:r w:rsidRPr="001A5110">
        <w:rPr>
          <w:rFonts w:ascii="Galliard BT" w:hAnsi="Galliard BT"/>
          <w:lang w:val="pt-BR"/>
        </w:rPr>
        <w:t xml:space="preserve"> muita coisa, mas</w:t>
      </w:r>
      <w:r w:rsidR="00FD3B68">
        <w:rPr>
          <w:rFonts w:ascii="Galliard BT" w:hAnsi="Galliard BT"/>
          <w:lang w:val="pt-BR"/>
        </w:rPr>
        <w:t xml:space="preserve"> às vezes</w:t>
      </w:r>
      <w:r w:rsidRPr="001A5110">
        <w:rPr>
          <w:rFonts w:ascii="Galliard BT" w:hAnsi="Galliard BT"/>
          <w:lang w:val="pt-BR"/>
        </w:rPr>
        <w:t xml:space="preserve"> tem de ser forçado a isso. Normalmente essa experiência ca</w:t>
      </w:r>
      <w:r w:rsidR="00FD3B68">
        <w:rPr>
          <w:rFonts w:ascii="Galliard BT" w:hAnsi="Galliard BT"/>
          <w:lang w:val="pt-BR"/>
        </w:rPr>
        <w:t>tártica, um cristão procura-o</w:t>
      </w:r>
      <w:r w:rsidRPr="001A5110">
        <w:rPr>
          <w:rFonts w:ascii="Galliard BT" w:hAnsi="Galliard BT"/>
          <w:lang w:val="pt-BR"/>
        </w:rPr>
        <w:t xml:space="preserve"> o tempo todo. </w:t>
      </w:r>
      <w:r w:rsidR="00FD3B68">
        <w:rPr>
          <w:rFonts w:ascii="Galliard BT" w:hAnsi="Galliard BT"/>
          <w:lang w:val="pt-BR"/>
        </w:rPr>
        <w:t xml:space="preserve">Se ele está se enganando, está </w:t>
      </w:r>
      <w:r w:rsidRPr="001A5110">
        <w:rPr>
          <w:rFonts w:ascii="Galliard BT" w:hAnsi="Galliard BT"/>
          <w:lang w:val="pt-BR"/>
        </w:rPr>
        <w:t xml:space="preserve">envolto no seu pecado, </w:t>
      </w:r>
      <w:r w:rsidR="00FD3B68">
        <w:rPr>
          <w:rFonts w:ascii="Galliard BT" w:hAnsi="Galliard BT"/>
          <w:lang w:val="pt-BR"/>
        </w:rPr>
        <w:t>na sua vaidade,</w:t>
      </w:r>
      <w:r w:rsidRPr="001A5110">
        <w:rPr>
          <w:rFonts w:ascii="Galliard BT" w:hAnsi="Galliard BT"/>
          <w:lang w:val="pt-BR"/>
        </w:rPr>
        <w:t xml:space="preserve"> ele</w:t>
      </w:r>
      <w:r w:rsidR="00FD3B68">
        <w:rPr>
          <w:rFonts w:ascii="Galliard BT" w:hAnsi="Galliard BT"/>
          <w:lang w:val="pt-BR"/>
        </w:rPr>
        <w:t xml:space="preserve"> percebe toda aquela coisa e</w:t>
      </w:r>
      <w:r w:rsidRPr="001A5110">
        <w:rPr>
          <w:rFonts w:ascii="Galliard BT" w:hAnsi="Galliard BT"/>
          <w:lang w:val="pt-BR"/>
        </w:rPr>
        <w:t xml:space="preserve"> cai.</w:t>
      </w:r>
      <w:r w:rsidR="00FD3B68">
        <w:rPr>
          <w:rFonts w:ascii="Galliard BT" w:hAnsi="Galliard BT"/>
          <w:lang w:val="pt-BR"/>
        </w:rPr>
        <w:t xml:space="preserve"> Nós</w:t>
      </w:r>
      <w:r w:rsidRPr="001A5110">
        <w:rPr>
          <w:rFonts w:ascii="Galliard BT" w:hAnsi="Galliard BT"/>
          <w:lang w:val="pt-BR"/>
        </w:rPr>
        <w:t xml:space="preserve"> tem</w:t>
      </w:r>
      <w:r w:rsidR="00FD3B68">
        <w:rPr>
          <w:rFonts w:ascii="Galliard BT" w:hAnsi="Galliard BT"/>
          <w:lang w:val="pt-BR"/>
        </w:rPr>
        <w:t>os</w:t>
      </w:r>
      <w:r w:rsidRPr="001A5110">
        <w:rPr>
          <w:rFonts w:ascii="Galliard BT" w:hAnsi="Galliard BT"/>
          <w:lang w:val="pt-BR"/>
        </w:rPr>
        <w:t xml:space="preserve"> essa e</w:t>
      </w:r>
      <w:r w:rsidR="00FD3B68">
        <w:rPr>
          <w:rFonts w:ascii="Galliard BT" w:hAnsi="Galliard BT"/>
          <w:lang w:val="pt-BR"/>
        </w:rPr>
        <w:t>xperiência várias vezes. E</w:t>
      </w:r>
      <w:r w:rsidRPr="001A5110">
        <w:rPr>
          <w:rFonts w:ascii="Galliard BT" w:hAnsi="Galliard BT"/>
          <w:lang w:val="pt-BR"/>
        </w:rPr>
        <w:t>les cristalizaram, e você</w:t>
      </w:r>
      <w:r w:rsidR="00FD3B68">
        <w:rPr>
          <w:rFonts w:ascii="Galliard BT" w:hAnsi="Galliard BT"/>
          <w:lang w:val="pt-BR"/>
        </w:rPr>
        <w:t xml:space="preserve"> tem de quebrar a casca. N</w:t>
      </w:r>
      <w:r w:rsidRPr="001A5110">
        <w:rPr>
          <w:rFonts w:ascii="Galliard BT" w:hAnsi="Galliard BT"/>
          <w:lang w:val="pt-BR"/>
        </w:rPr>
        <w:t xml:space="preserve">ão adianta discutir política com o </w:t>
      </w:r>
      <w:r w:rsidR="00FD3B68">
        <w:rPr>
          <w:rFonts w:ascii="Galliard BT" w:hAnsi="Galliard BT"/>
          <w:lang w:val="pt-BR"/>
        </w:rPr>
        <w:t xml:space="preserve">indivíduo, </w:t>
      </w:r>
      <w:r w:rsidRPr="001A5110">
        <w:rPr>
          <w:rFonts w:ascii="Galliard BT" w:hAnsi="Galliard BT"/>
          <w:lang w:val="pt-BR"/>
        </w:rPr>
        <w:t>não se trata de política. Tem de chegar para o sujeito e falar: “Eu não sou contra a sua política, eu sou contra v</w:t>
      </w:r>
      <w:r w:rsidR="00FD3B68">
        <w:rPr>
          <w:rFonts w:ascii="Galliard BT" w:hAnsi="Galliard BT"/>
          <w:lang w:val="pt-BR"/>
        </w:rPr>
        <w:t>ocê”. “Ah, mas o socialismo...”. “</w:t>
      </w:r>
      <w:r w:rsidRPr="001A5110">
        <w:rPr>
          <w:rFonts w:ascii="Galliard BT" w:hAnsi="Galliard BT"/>
          <w:lang w:val="pt-BR"/>
        </w:rPr>
        <w:t>Não interessa o socialismo, o socialismo pode ser até uma beleza, mas você é que não presta</w:t>
      </w:r>
      <w:r w:rsidR="00FD3B68">
        <w:rPr>
          <w:rFonts w:ascii="Galliard BT" w:hAnsi="Galliard BT"/>
          <w:lang w:val="pt-BR"/>
        </w:rPr>
        <w:t>”</w:t>
      </w:r>
      <w:r w:rsidRPr="001A5110">
        <w:rPr>
          <w:rFonts w:ascii="Galliard BT" w:hAnsi="Galliard BT"/>
          <w:lang w:val="pt-BR"/>
        </w:rPr>
        <w:t>. E é um por um. Tem que pegar um por um.</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i/>
          <w:lang w:val="pt-BR"/>
        </w:rPr>
        <w:t>Aluno: Há relação entre o conteúdo existente por trás de um texto e o conhecimento individual indizível?</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Olavo: Sem sombra de dúvida. Você tem de chegar naquele indizível. Claro que tem sempre </w:t>
      </w:r>
      <w:r w:rsidR="00FD3B68">
        <w:rPr>
          <w:rFonts w:ascii="Galliard BT" w:hAnsi="Galliard BT"/>
          <w:lang w:val="pt-BR"/>
        </w:rPr>
        <w:t>de</w:t>
      </w:r>
      <w:r w:rsidRPr="001A5110">
        <w:rPr>
          <w:rFonts w:ascii="Galliard BT" w:hAnsi="Galliard BT"/>
          <w:lang w:val="pt-BR"/>
        </w:rPr>
        <w:t xml:space="preserve"> levar em conta </w:t>
      </w:r>
      <w:r w:rsidR="00FD3B68">
        <w:rPr>
          <w:rFonts w:ascii="Galliard BT" w:hAnsi="Galliard BT"/>
          <w:lang w:val="pt-BR"/>
        </w:rPr>
        <w:t>o</w:t>
      </w:r>
      <w:r w:rsidR="006D71D9">
        <w:rPr>
          <w:rFonts w:ascii="Galliard BT" w:hAnsi="Galliard BT"/>
          <w:lang w:val="pt-BR"/>
        </w:rPr>
        <w:t xml:space="preserve"> </w:t>
      </w:r>
      <w:r w:rsidR="006D71D9" w:rsidRPr="006D71D9">
        <w:rPr>
          <w:lang w:val="pt-BR"/>
        </w:rPr>
        <w:t>Martial Guéroult</w:t>
      </w:r>
      <w:r w:rsidRPr="001A5110">
        <w:rPr>
          <w:rFonts w:ascii="Galliard BT" w:hAnsi="Galliard BT"/>
          <w:lang w:val="pt-BR"/>
        </w:rPr>
        <w:t xml:space="preserve">, </w:t>
      </w:r>
      <w:r w:rsidR="00FD3B68">
        <w:rPr>
          <w:rFonts w:ascii="Galliard BT" w:hAnsi="Galliard BT"/>
          <w:lang w:val="pt-BR"/>
        </w:rPr>
        <w:t xml:space="preserve">pois </w:t>
      </w:r>
      <w:r w:rsidRPr="001A5110">
        <w:rPr>
          <w:rFonts w:ascii="Galliard BT" w:hAnsi="Galliard BT"/>
          <w:lang w:val="pt-BR"/>
        </w:rPr>
        <w:t xml:space="preserve">não </w:t>
      </w:r>
      <w:r w:rsidR="00FD3B68">
        <w:rPr>
          <w:rFonts w:ascii="Galliard BT" w:hAnsi="Galliard BT"/>
          <w:lang w:val="pt-BR"/>
        </w:rPr>
        <w:t xml:space="preserve">se </w:t>
      </w:r>
      <w:r w:rsidRPr="001A5110">
        <w:rPr>
          <w:rFonts w:ascii="Galliard BT" w:hAnsi="Galliard BT"/>
          <w:lang w:val="pt-BR"/>
        </w:rPr>
        <w:t xml:space="preserve">pode falsificar o texto para adivinhar o indizível. </w:t>
      </w:r>
      <w:r w:rsidR="00FD3B68">
        <w:rPr>
          <w:rFonts w:ascii="Galliard BT" w:hAnsi="Galliard BT"/>
          <w:lang w:val="pt-BR"/>
        </w:rPr>
        <w:t>T</w:t>
      </w:r>
      <w:r w:rsidRPr="001A5110">
        <w:rPr>
          <w:rFonts w:ascii="Galliard BT" w:hAnsi="Galliard BT"/>
          <w:lang w:val="pt-BR"/>
        </w:rPr>
        <w:t xml:space="preserve">em de </w:t>
      </w:r>
      <w:r w:rsidR="00FD3B68">
        <w:rPr>
          <w:rFonts w:ascii="Galliard BT" w:hAnsi="Galliard BT"/>
          <w:lang w:val="pt-BR"/>
        </w:rPr>
        <w:t xml:space="preserve">se </w:t>
      </w:r>
      <w:r w:rsidRPr="001A5110">
        <w:rPr>
          <w:rFonts w:ascii="Galliard BT" w:hAnsi="Galliard BT"/>
          <w:lang w:val="pt-BR"/>
        </w:rPr>
        <w:t xml:space="preserve">fazer toda a análise do texto e penetrar um pouco além dele, tentar conhecer o autor pessoalmente, como </w:t>
      </w:r>
      <w:r w:rsidR="00FD3B68">
        <w:rPr>
          <w:rFonts w:ascii="Galliard BT" w:hAnsi="Galliard BT"/>
          <w:lang w:val="pt-BR"/>
        </w:rPr>
        <w:t xml:space="preserve">um </w:t>
      </w:r>
      <w:r w:rsidRPr="001A5110">
        <w:rPr>
          <w:rFonts w:ascii="Galliard BT" w:hAnsi="Galliard BT"/>
          <w:lang w:val="pt-BR"/>
        </w:rPr>
        <w:t xml:space="preserve">ser humano real. </w:t>
      </w:r>
      <w:r w:rsidR="00C41512">
        <w:rPr>
          <w:rFonts w:ascii="Galliard BT" w:hAnsi="Galliard BT"/>
          <w:lang w:val="pt-BR"/>
        </w:rPr>
        <w:t>E</w:t>
      </w:r>
      <w:r w:rsidRPr="00C41512">
        <w:rPr>
          <w:rFonts w:ascii="Galliard BT" w:hAnsi="Galliard BT"/>
          <w:lang w:val="pt-BR"/>
        </w:rPr>
        <w:t xml:space="preserve">le </w:t>
      </w:r>
      <w:r w:rsidR="00C41512">
        <w:rPr>
          <w:rFonts w:ascii="Galliard BT" w:hAnsi="Galliard BT"/>
          <w:lang w:val="pt-BR"/>
        </w:rPr>
        <w:t xml:space="preserve">também </w:t>
      </w:r>
      <w:r w:rsidRPr="00C41512">
        <w:rPr>
          <w:rFonts w:ascii="Galliard BT" w:hAnsi="Galliard BT"/>
          <w:lang w:val="pt-BR"/>
        </w:rPr>
        <w:t>pode se esconder atrás da sua identidade de professor e camuflar tudo. Muitos fazem isso. Mas muitos não faz</w:t>
      </w:r>
      <w:r w:rsidRPr="001A5110">
        <w:rPr>
          <w:rFonts w:ascii="Galliard BT" w:hAnsi="Galliard BT"/>
          <w:lang w:val="pt-BR"/>
        </w:rPr>
        <w:t xml:space="preserve">em, muitos escrevem de coração na mão. </w:t>
      </w:r>
      <w:r w:rsidR="00C41512">
        <w:rPr>
          <w:rFonts w:ascii="Galliard BT" w:hAnsi="Galliard BT"/>
          <w:lang w:val="pt-BR"/>
        </w:rPr>
        <w:t>Lendo</w:t>
      </w:r>
      <w:r w:rsidRPr="001A5110">
        <w:rPr>
          <w:rFonts w:ascii="Galliard BT" w:hAnsi="Galliard BT"/>
          <w:lang w:val="pt-BR"/>
        </w:rPr>
        <w:t xml:space="preserve"> Leibniz </w:t>
      </w:r>
      <w:r w:rsidR="00C41512">
        <w:rPr>
          <w:rFonts w:ascii="Galliard BT" w:hAnsi="Galliard BT"/>
          <w:lang w:val="pt-BR"/>
        </w:rPr>
        <w:t>vemos</w:t>
      </w:r>
      <w:r w:rsidRPr="001A5110">
        <w:rPr>
          <w:rFonts w:ascii="Galliard BT" w:hAnsi="Galliard BT"/>
          <w:lang w:val="pt-BR"/>
        </w:rPr>
        <w:t xml:space="preserve"> um homem </w:t>
      </w:r>
      <w:r w:rsidR="00C41512">
        <w:rPr>
          <w:rFonts w:ascii="Galliard BT" w:hAnsi="Galliard BT"/>
          <w:lang w:val="pt-BR"/>
        </w:rPr>
        <w:t>de uma sinceridade total. N</w:t>
      </w:r>
      <w:r w:rsidRPr="001A5110">
        <w:rPr>
          <w:rFonts w:ascii="Galliard BT" w:hAnsi="Galliard BT"/>
          <w:lang w:val="pt-BR"/>
        </w:rPr>
        <w:t xml:space="preserve">ão </w:t>
      </w:r>
      <w:r w:rsidR="00C41512">
        <w:rPr>
          <w:rFonts w:ascii="Galliard BT" w:hAnsi="Galliard BT"/>
          <w:lang w:val="pt-BR"/>
        </w:rPr>
        <w:t xml:space="preserve">se </w:t>
      </w:r>
      <w:r w:rsidRPr="001A5110">
        <w:rPr>
          <w:rFonts w:ascii="Galliard BT" w:hAnsi="Galliard BT"/>
          <w:lang w:val="pt-BR"/>
        </w:rPr>
        <w:t>vê Platão camuflando nada, nem A</w:t>
      </w:r>
      <w:r w:rsidR="00C41512">
        <w:rPr>
          <w:rFonts w:ascii="Galliard BT" w:hAnsi="Galliard BT"/>
          <w:lang w:val="pt-BR"/>
        </w:rPr>
        <w:t>ristóteles ou</w:t>
      </w:r>
      <w:r w:rsidRPr="001A5110">
        <w:rPr>
          <w:rFonts w:ascii="Galliard BT" w:hAnsi="Galliard BT"/>
          <w:lang w:val="pt-BR"/>
        </w:rPr>
        <w:t xml:space="preserve"> Santo Tomás de Aquino. Tem outros que camuflam</w:t>
      </w:r>
      <w:r w:rsidR="00C41512">
        <w:rPr>
          <w:rFonts w:ascii="Galliard BT" w:hAnsi="Galliard BT"/>
          <w:lang w:val="pt-BR"/>
        </w:rPr>
        <w:t xml:space="preserve"> como Descartes, que está cheio de véus. Então eu sei que ele</w:t>
      </w:r>
      <w:r w:rsidRPr="001A5110">
        <w:rPr>
          <w:rFonts w:ascii="Galliard BT" w:hAnsi="Galliard BT"/>
          <w:lang w:val="pt-BR"/>
        </w:rPr>
        <w:t xml:space="preserve"> está mentindo, tem coisa </w:t>
      </w:r>
      <w:r w:rsidR="00C41512">
        <w:rPr>
          <w:rFonts w:ascii="Galliard BT" w:hAnsi="Galliard BT"/>
          <w:lang w:val="pt-BR"/>
        </w:rPr>
        <w:t xml:space="preserve">por </w:t>
      </w:r>
      <w:r w:rsidRPr="001A5110">
        <w:rPr>
          <w:rFonts w:ascii="Galliard BT" w:hAnsi="Galliard BT"/>
          <w:lang w:val="pt-BR"/>
        </w:rPr>
        <w:t xml:space="preserve">atrás. O que está atrás dele deve ser uma coisa verdadeira. Eu </w:t>
      </w:r>
      <w:r w:rsidR="00C41512">
        <w:rPr>
          <w:rFonts w:ascii="Galliard BT" w:hAnsi="Galliard BT"/>
          <w:lang w:val="pt-BR"/>
        </w:rPr>
        <w:t>investiguei e constatei que na realidade e</w:t>
      </w:r>
      <w:r w:rsidRPr="001A5110">
        <w:rPr>
          <w:rFonts w:ascii="Galliard BT" w:hAnsi="Galliard BT"/>
          <w:lang w:val="pt-BR"/>
        </w:rPr>
        <w:t xml:space="preserve">sse </w:t>
      </w:r>
      <w:r w:rsidR="00C41512">
        <w:rPr>
          <w:rFonts w:ascii="Galliard BT" w:hAnsi="Galliard BT"/>
          <w:lang w:val="pt-BR"/>
        </w:rPr>
        <w:t>homem</w:t>
      </w:r>
      <w:r w:rsidRPr="001A5110">
        <w:rPr>
          <w:rFonts w:ascii="Galliard BT" w:hAnsi="Galliard BT"/>
          <w:lang w:val="pt-BR"/>
        </w:rPr>
        <w:t xml:space="preserve"> está tremendo de medo do demônio. É esse o problema dele, e todo este universo dele é uma imensa camuflagem, ele está achando que está enganando o d</w:t>
      </w:r>
      <w:r w:rsidR="00C41512">
        <w:rPr>
          <w:rFonts w:ascii="Galliard BT" w:hAnsi="Galliard BT"/>
          <w:lang w:val="pt-BR"/>
        </w:rPr>
        <w:t>emônio, mas está enganando a si</w:t>
      </w:r>
      <w:r w:rsidRPr="001A5110">
        <w:rPr>
          <w:rFonts w:ascii="Galliard BT" w:hAnsi="Galliard BT"/>
          <w:lang w:val="pt-BR"/>
        </w:rPr>
        <w:t xml:space="preserve"> mesmo.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Gostaria muito e acho que é de interesse geral que o senhor falasse mais dos seus modos de estudo: onde e quanto tempo</w:t>
      </w:r>
      <w:r w:rsidR="00C41512">
        <w:rPr>
          <w:rFonts w:ascii="Galliard BT" w:hAnsi="Galliard BT"/>
          <w:i/>
          <w:lang w:val="pt-BR"/>
        </w:rPr>
        <w:t>, e a</w:t>
      </w:r>
      <w:r w:rsidRPr="001A5110">
        <w:rPr>
          <w:rFonts w:ascii="Galliard BT" w:hAnsi="Galliard BT"/>
          <w:i/>
          <w:lang w:val="pt-BR"/>
        </w:rPr>
        <w:t>lguma dica de método para ter uma comparação. Iniciar o estudo com um problema, se o problema é algo específico, se é estudo de uma escola, coisas assim.</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 xml:space="preserve">Olavo: Você vê </w:t>
      </w:r>
      <w:r w:rsidR="00C41512">
        <w:rPr>
          <w:rFonts w:ascii="Galliard BT" w:hAnsi="Galliard BT"/>
          <w:lang w:val="pt-BR"/>
        </w:rPr>
        <w:t>pela própria narração que eu segui os estudos</w:t>
      </w:r>
      <w:r w:rsidRPr="001A5110">
        <w:rPr>
          <w:rFonts w:ascii="Galliard BT" w:hAnsi="Galliard BT"/>
          <w:lang w:val="pt-BR"/>
        </w:rPr>
        <w:t xml:space="preserve"> pela absorção de sucessiv</w:t>
      </w:r>
      <w:r w:rsidR="00C41512">
        <w:rPr>
          <w:rFonts w:ascii="Galliard BT" w:hAnsi="Galliard BT"/>
          <w:lang w:val="pt-BR"/>
        </w:rPr>
        <w:t>as atmosferas culturais. É</w:t>
      </w:r>
      <w:r w:rsidRPr="001A5110">
        <w:rPr>
          <w:rFonts w:ascii="Galliard BT" w:hAnsi="Galliard BT"/>
          <w:lang w:val="pt-BR"/>
        </w:rPr>
        <w:t xml:space="preserve"> claro que o</w:t>
      </w:r>
      <w:r w:rsidR="00C41512">
        <w:rPr>
          <w:rFonts w:ascii="Galliard BT" w:hAnsi="Galliard BT"/>
          <w:lang w:val="pt-BR"/>
        </w:rPr>
        <w:t>s</w:t>
      </w:r>
      <w:r w:rsidRPr="001A5110">
        <w:rPr>
          <w:rFonts w:ascii="Galliard BT" w:hAnsi="Galliard BT"/>
          <w:lang w:val="pt-BR"/>
        </w:rPr>
        <w:t xml:space="preserve"> livro</w:t>
      </w:r>
      <w:r w:rsidR="00C41512">
        <w:rPr>
          <w:rFonts w:ascii="Galliard BT" w:hAnsi="Galliard BT"/>
          <w:lang w:val="pt-BR"/>
        </w:rPr>
        <w:t>s</w:t>
      </w:r>
      <w:r w:rsidRPr="001A5110">
        <w:rPr>
          <w:rFonts w:ascii="Galliard BT" w:hAnsi="Galliard BT"/>
          <w:lang w:val="pt-BR"/>
        </w:rPr>
        <w:t xml:space="preserve"> que eu li era</w:t>
      </w:r>
      <w:r w:rsidR="00C41512">
        <w:rPr>
          <w:rFonts w:ascii="Galliard BT" w:hAnsi="Galliard BT"/>
          <w:lang w:val="pt-BR"/>
        </w:rPr>
        <w:t>m</w:t>
      </w:r>
      <w:r w:rsidRPr="001A5110">
        <w:rPr>
          <w:rFonts w:ascii="Galliard BT" w:hAnsi="Galliard BT"/>
          <w:lang w:val="pt-BR"/>
        </w:rPr>
        <w:t xml:space="preserve"> somente uma parte da atmos</w:t>
      </w:r>
      <w:r w:rsidR="00C41512">
        <w:rPr>
          <w:rFonts w:ascii="Galliard BT" w:hAnsi="Galliard BT"/>
          <w:lang w:val="pt-BR"/>
        </w:rPr>
        <w:t>fera cultural hegemônica. Quanto ao método específico para ler um</w:t>
      </w:r>
      <w:r w:rsidRPr="001A5110">
        <w:rPr>
          <w:rFonts w:ascii="Galliard BT" w:hAnsi="Galliard BT"/>
          <w:lang w:val="pt-BR"/>
        </w:rPr>
        <w:t xml:space="preserve"> livro</w:t>
      </w:r>
      <w:r w:rsidR="00C41512">
        <w:rPr>
          <w:rFonts w:ascii="Galliard BT" w:hAnsi="Galliard BT"/>
          <w:lang w:val="pt-BR"/>
        </w:rPr>
        <w:t>...d</w:t>
      </w:r>
      <w:r w:rsidRPr="001A5110">
        <w:rPr>
          <w:rFonts w:ascii="Galliard BT" w:hAnsi="Galliard BT"/>
          <w:lang w:val="pt-BR"/>
        </w:rPr>
        <w:t xml:space="preserve">urante algum tempo eu segui o método do </w:t>
      </w:r>
      <w:r w:rsidR="006D71D9">
        <w:rPr>
          <w:rFonts w:ascii="Galliard BT" w:hAnsi="Galliard BT"/>
          <w:lang w:val="pt-BR"/>
        </w:rPr>
        <w:t>Mortimer Adler</w:t>
      </w:r>
      <w:r w:rsidRPr="001A5110">
        <w:rPr>
          <w:rFonts w:ascii="Galliard BT" w:hAnsi="Galliard BT"/>
          <w:lang w:val="pt-BR"/>
        </w:rPr>
        <w:t xml:space="preserve">: </w:t>
      </w:r>
      <w:r w:rsidR="00426501">
        <w:rPr>
          <w:rFonts w:ascii="Galliard BT" w:hAnsi="Galliard BT"/>
          <w:lang w:val="pt-BR"/>
        </w:rPr>
        <w:t>requer-se muito tempo</w:t>
      </w:r>
      <w:r w:rsidRPr="001A5110">
        <w:rPr>
          <w:rFonts w:ascii="Galliard BT" w:hAnsi="Galliard BT"/>
          <w:lang w:val="pt-BR"/>
        </w:rPr>
        <w:t xml:space="preserve"> pa</w:t>
      </w:r>
      <w:r w:rsidR="00426501">
        <w:rPr>
          <w:rFonts w:ascii="Galliard BT" w:hAnsi="Galliard BT"/>
          <w:lang w:val="pt-BR"/>
        </w:rPr>
        <w:t>ra praticar esse método, mas</w:t>
      </w:r>
      <w:r w:rsidRPr="001A5110">
        <w:rPr>
          <w:rFonts w:ascii="Galliard BT" w:hAnsi="Galliard BT"/>
          <w:lang w:val="pt-BR"/>
        </w:rPr>
        <w:t xml:space="preserve"> faz</w:t>
      </w:r>
      <w:r w:rsidR="00426501">
        <w:rPr>
          <w:rFonts w:ascii="Galliard BT" w:hAnsi="Galliard BT"/>
          <w:lang w:val="pt-BR"/>
        </w:rPr>
        <w:t>endo uma</w:t>
      </w:r>
      <w:r w:rsidRPr="001A5110">
        <w:rPr>
          <w:rFonts w:ascii="Galliard BT" w:hAnsi="Galliard BT"/>
          <w:lang w:val="pt-BR"/>
        </w:rPr>
        <w:t>, duas, três vezes</w:t>
      </w:r>
      <w:r w:rsidR="00426501">
        <w:rPr>
          <w:rFonts w:ascii="Galliard BT" w:hAnsi="Galliard BT"/>
          <w:lang w:val="pt-BR"/>
        </w:rPr>
        <w:t xml:space="preserve">, o </w:t>
      </w:r>
      <w:r w:rsidRPr="001A5110">
        <w:rPr>
          <w:rFonts w:ascii="Galliard BT" w:hAnsi="Galliard BT"/>
          <w:lang w:val="pt-BR"/>
        </w:rPr>
        <w:t>negócio come</w:t>
      </w:r>
      <w:r w:rsidR="00426501">
        <w:rPr>
          <w:rFonts w:ascii="Galliard BT" w:hAnsi="Galliard BT"/>
          <w:lang w:val="pt-BR"/>
        </w:rPr>
        <w:t>ça a acelerar dentro de você. O método</w:t>
      </w:r>
      <w:r w:rsidRPr="001A5110">
        <w:rPr>
          <w:rFonts w:ascii="Galliard BT" w:hAnsi="Galliard BT"/>
          <w:lang w:val="pt-BR"/>
        </w:rPr>
        <w:t xml:space="preserve"> aumenta</w:t>
      </w:r>
      <w:r w:rsidR="00426501">
        <w:rPr>
          <w:rFonts w:ascii="Galliard BT" w:hAnsi="Galliard BT"/>
          <w:lang w:val="pt-BR"/>
        </w:rPr>
        <w:t xml:space="preserve"> a</w:t>
      </w:r>
      <w:r w:rsidRPr="001A5110">
        <w:rPr>
          <w:rFonts w:ascii="Galliard BT" w:hAnsi="Galliard BT"/>
          <w:lang w:val="pt-BR"/>
        </w:rPr>
        <w:t xml:space="preserve"> sua capacidade de pe</w:t>
      </w:r>
      <w:r w:rsidR="00426501">
        <w:rPr>
          <w:rFonts w:ascii="Galliard BT" w:hAnsi="Galliard BT"/>
          <w:lang w:val="pt-BR"/>
        </w:rPr>
        <w:t>rcepção. Por exemplo, quando Adler</w:t>
      </w:r>
      <w:r w:rsidRPr="001A5110">
        <w:rPr>
          <w:rFonts w:ascii="Galliard BT" w:hAnsi="Galliard BT"/>
          <w:lang w:val="pt-BR"/>
        </w:rPr>
        <w:t xml:space="preserve"> diz</w:t>
      </w:r>
      <w:r w:rsidR="00426501">
        <w:rPr>
          <w:rFonts w:ascii="Galliard BT" w:hAnsi="Galliard BT"/>
          <w:lang w:val="pt-BR"/>
        </w:rPr>
        <w:t xml:space="preserve"> para</w:t>
      </w:r>
      <w:r w:rsidRPr="001A5110">
        <w:rPr>
          <w:rFonts w:ascii="Galliard BT" w:hAnsi="Galliard BT"/>
          <w:lang w:val="pt-BR"/>
        </w:rPr>
        <w:t xml:space="preserve"> marcar todas as palavras fundamentais</w:t>
      </w:r>
      <w:r w:rsidR="00426501">
        <w:rPr>
          <w:rFonts w:ascii="Galliard BT" w:hAnsi="Galliard BT"/>
          <w:lang w:val="pt-BR"/>
        </w:rPr>
        <w:t xml:space="preserve">, pois são </w:t>
      </w:r>
      <w:r w:rsidRPr="001A5110">
        <w:rPr>
          <w:rFonts w:ascii="Galliard BT" w:hAnsi="Galliard BT"/>
          <w:lang w:val="pt-BR"/>
        </w:rPr>
        <w:t>palavras que se repetem ao longo do livro e, portanto, são os eixos em torno dos quais está correndo a discussão</w:t>
      </w:r>
      <w:r w:rsidR="00426501">
        <w:rPr>
          <w:rFonts w:ascii="Galliard BT" w:hAnsi="Galliard BT"/>
          <w:lang w:val="pt-BR"/>
        </w:rPr>
        <w:t>. Às vezes é assim, mas outras</w:t>
      </w:r>
      <w:r w:rsidRPr="001A5110">
        <w:rPr>
          <w:rFonts w:ascii="Galliard BT" w:hAnsi="Galliard BT"/>
          <w:lang w:val="pt-BR"/>
        </w:rPr>
        <w:t xml:space="preserve"> vezes</w:t>
      </w:r>
      <w:r w:rsidR="00426501">
        <w:rPr>
          <w:rFonts w:ascii="Galliard BT" w:hAnsi="Galliard BT"/>
          <w:lang w:val="pt-BR"/>
        </w:rPr>
        <w:t>,</w:t>
      </w:r>
      <w:r w:rsidRPr="001A5110">
        <w:rPr>
          <w:rFonts w:ascii="Galliard BT" w:hAnsi="Galliard BT"/>
          <w:lang w:val="pt-BR"/>
        </w:rPr>
        <w:t xml:space="preserve"> não</w:t>
      </w:r>
      <w:r w:rsidR="00426501">
        <w:rPr>
          <w:rFonts w:ascii="Galliard BT" w:hAnsi="Galliard BT"/>
          <w:lang w:val="pt-BR"/>
        </w:rPr>
        <w:t>.</w:t>
      </w:r>
      <w:r w:rsidRPr="001A5110">
        <w:rPr>
          <w:rFonts w:ascii="Galliard BT" w:hAnsi="Galliard BT"/>
          <w:lang w:val="pt-BR"/>
        </w:rPr>
        <w:t xml:space="preserve"> Mas esta capacidade de reter as palavras fundamentais</w:t>
      </w:r>
      <w:r w:rsidR="00426501">
        <w:rPr>
          <w:rFonts w:ascii="Galliard BT" w:hAnsi="Galliard BT"/>
          <w:lang w:val="pt-BR"/>
        </w:rPr>
        <w:t xml:space="preserve"> é o que importa. N</w:t>
      </w:r>
      <w:r w:rsidRPr="001A5110">
        <w:rPr>
          <w:rFonts w:ascii="Galliard BT" w:hAnsi="Galliard BT"/>
          <w:lang w:val="pt-BR"/>
        </w:rPr>
        <w:t>a primeira vez você anota, na segunda</w:t>
      </w:r>
      <w:r w:rsidR="00426501">
        <w:rPr>
          <w:rFonts w:ascii="Galliard BT" w:hAnsi="Galliard BT"/>
          <w:lang w:val="pt-BR"/>
        </w:rPr>
        <w:t>,</w:t>
      </w:r>
      <w:r w:rsidRPr="001A5110">
        <w:rPr>
          <w:rFonts w:ascii="Galliard BT" w:hAnsi="Galliard BT"/>
          <w:lang w:val="pt-BR"/>
        </w:rPr>
        <w:t xml:space="preserve"> já não anota mais, e na terceira você j</w:t>
      </w:r>
      <w:r w:rsidR="00426501">
        <w:rPr>
          <w:rFonts w:ascii="Galliard BT" w:hAnsi="Galliard BT"/>
          <w:lang w:val="pt-BR"/>
        </w:rPr>
        <w:t xml:space="preserve">á percebe imediatamente. Esse método de algum modo </w:t>
      </w:r>
      <w:r w:rsidRPr="001A5110">
        <w:rPr>
          <w:rFonts w:ascii="Galliard BT" w:hAnsi="Galliard BT"/>
          <w:lang w:val="pt-BR"/>
        </w:rPr>
        <w:t>automatiza</w:t>
      </w:r>
      <w:r w:rsidR="00426501">
        <w:rPr>
          <w:rFonts w:ascii="Galliard BT" w:hAnsi="Galliard BT"/>
          <w:lang w:val="pt-BR"/>
        </w:rPr>
        <w:t xml:space="preserve">-se e </w:t>
      </w:r>
      <w:r w:rsidRPr="001A5110">
        <w:rPr>
          <w:rFonts w:ascii="Galliard BT" w:hAnsi="Galliard BT"/>
          <w:lang w:val="pt-BR"/>
        </w:rPr>
        <w:t>intensifica</w:t>
      </w:r>
      <w:r w:rsidR="00426501">
        <w:rPr>
          <w:rFonts w:ascii="Galliard BT" w:hAnsi="Galliard BT"/>
          <w:lang w:val="pt-BR"/>
        </w:rPr>
        <w:t>-se</w:t>
      </w:r>
      <w:r w:rsidRPr="001A5110">
        <w:rPr>
          <w:rFonts w:ascii="Galliard BT" w:hAnsi="Galliard BT"/>
          <w:lang w:val="pt-BR"/>
        </w:rPr>
        <w:t xml:space="preserve">, </w:t>
      </w:r>
      <w:r w:rsidR="00426501">
        <w:rPr>
          <w:rFonts w:ascii="Galliard BT" w:hAnsi="Galliard BT"/>
          <w:lang w:val="pt-BR"/>
        </w:rPr>
        <w:t xml:space="preserve">e </w:t>
      </w:r>
      <w:r w:rsidRPr="001A5110">
        <w:rPr>
          <w:rFonts w:ascii="Galliard BT" w:hAnsi="Galliard BT"/>
          <w:lang w:val="pt-BR"/>
        </w:rPr>
        <w:t xml:space="preserve">então você pode </w:t>
      </w:r>
      <w:r w:rsidR="00426501">
        <w:rPr>
          <w:rFonts w:ascii="Galliard BT" w:hAnsi="Galliard BT"/>
          <w:lang w:val="pt-BR"/>
        </w:rPr>
        <w:t xml:space="preserve">continuar </w:t>
      </w:r>
      <w:r w:rsidRPr="001A5110">
        <w:rPr>
          <w:rFonts w:ascii="Galliard BT" w:hAnsi="Galliard BT"/>
          <w:lang w:val="pt-BR"/>
        </w:rPr>
        <w:t>segui</w:t>
      </w:r>
      <w:r w:rsidR="00426501">
        <w:rPr>
          <w:rFonts w:ascii="Galliard BT" w:hAnsi="Galliard BT"/>
          <w:lang w:val="pt-BR"/>
        </w:rPr>
        <w:t>ndo com</w:t>
      </w:r>
      <w:r w:rsidRPr="001A5110">
        <w:rPr>
          <w:rFonts w:ascii="Galliard BT" w:hAnsi="Galliard BT"/>
          <w:lang w:val="pt-BR"/>
        </w:rPr>
        <w:t xml:space="preserve"> o método do Adler. Depois você vai complementá-lo com outras coisas que vão aparecendo espontaneamente para você. Leia cinco livros pelo método do Adler e depois sem método nenhum. Você vai ver como o método já se incorporou e ele mesmo se enriquece. Enrique a si mesmo. Também você </w:t>
      </w:r>
      <w:r w:rsidR="00426501">
        <w:rPr>
          <w:rFonts w:ascii="Galliard BT" w:hAnsi="Galliard BT"/>
          <w:lang w:val="pt-BR"/>
        </w:rPr>
        <w:t>não pode se esquecer do seguint:</w:t>
      </w:r>
      <w:r w:rsidRPr="001A5110">
        <w:rPr>
          <w:rFonts w:ascii="Galliard BT" w:hAnsi="Galliard BT"/>
          <w:lang w:val="pt-BR"/>
        </w:rPr>
        <w:t xml:space="preserve"> todo método visa a algum objetivo e ele é explicado pelo objetivo. O método do Adler visa a criar um cidadão culto capaz de participar da vida democrática americana, com consciência do que está sendo discutido. Est</w:t>
      </w:r>
      <w:r w:rsidR="00426501">
        <w:rPr>
          <w:rFonts w:ascii="Galliard BT" w:hAnsi="Galliard BT"/>
          <w:lang w:val="pt-BR"/>
        </w:rPr>
        <w:t>e é o seu objetivo? Não. S</w:t>
      </w:r>
      <w:r w:rsidRPr="001A5110">
        <w:rPr>
          <w:rFonts w:ascii="Galliard BT" w:hAnsi="Galliard BT"/>
          <w:lang w:val="pt-BR"/>
        </w:rPr>
        <w:t xml:space="preserve">e não </w:t>
      </w:r>
      <w:r w:rsidR="00426501">
        <w:rPr>
          <w:rFonts w:ascii="Galliard BT" w:hAnsi="Galliard BT"/>
          <w:lang w:val="pt-BR"/>
        </w:rPr>
        <w:t>for</w:t>
      </w:r>
      <w:r w:rsidRPr="001A5110">
        <w:rPr>
          <w:rFonts w:ascii="Galliard BT" w:hAnsi="Galliard BT"/>
          <w:lang w:val="pt-BR"/>
        </w:rPr>
        <w:t xml:space="preserve"> exatamente esse o seu objetivo, então esse método não serve</w:t>
      </w:r>
      <w:r w:rsidR="00426501">
        <w:rPr>
          <w:rFonts w:ascii="Galliard BT" w:hAnsi="Galliard BT"/>
          <w:lang w:val="pt-BR"/>
        </w:rPr>
        <w:t xml:space="preserve"> inteiramente para você. V</w:t>
      </w:r>
      <w:r w:rsidRPr="001A5110">
        <w:rPr>
          <w:rFonts w:ascii="Galliard BT" w:hAnsi="Galliard BT"/>
          <w:lang w:val="pt-BR"/>
        </w:rPr>
        <w:t xml:space="preserve">ocê terá de adaptá-lo. </w:t>
      </w:r>
      <w:r w:rsidR="00426501">
        <w:rPr>
          <w:rFonts w:ascii="Galliard BT" w:hAnsi="Galliard BT"/>
          <w:lang w:val="pt-BR"/>
        </w:rPr>
        <w:t>O aprofundamento existencial</w:t>
      </w:r>
      <w:r w:rsidRPr="001A5110">
        <w:rPr>
          <w:rFonts w:ascii="Galliard BT" w:hAnsi="Galliard BT"/>
          <w:lang w:val="pt-BR"/>
        </w:rPr>
        <w:t xml:space="preserve"> não faz parte do método do Adler, mas o método é um degrau da escada, </w:t>
      </w:r>
      <w:r w:rsidR="00426501">
        <w:rPr>
          <w:rFonts w:ascii="Galliard BT" w:hAnsi="Galliard BT"/>
          <w:lang w:val="pt-BR"/>
        </w:rPr>
        <w:t>ajudando-o</w:t>
      </w:r>
      <w:r w:rsidRPr="001A5110">
        <w:rPr>
          <w:rFonts w:ascii="Galliard BT" w:hAnsi="Galliard BT"/>
          <w:lang w:val="pt-BR"/>
        </w:rPr>
        <w:t xml:space="preserve"> </w:t>
      </w:r>
      <w:r w:rsidR="00426501">
        <w:rPr>
          <w:rFonts w:ascii="Galliard BT" w:hAnsi="Galliard BT"/>
          <w:lang w:val="pt-BR"/>
        </w:rPr>
        <w:t>a chegar a isso. Se você quiser</w:t>
      </w:r>
      <w:r w:rsidRPr="001A5110">
        <w:rPr>
          <w:rFonts w:ascii="Galliard BT" w:hAnsi="Galliard BT"/>
          <w:lang w:val="pt-BR"/>
        </w:rPr>
        <w:t xml:space="preserve">, por exemplo, contemplar a </w:t>
      </w:r>
      <w:r w:rsidR="0002253D">
        <w:rPr>
          <w:rFonts w:ascii="Galliard BT" w:hAnsi="Galliard BT"/>
          <w:i/>
          <w:lang w:val="pt-BR"/>
        </w:rPr>
        <w:t>forma menti</w:t>
      </w:r>
      <w:r w:rsidRPr="0002253D">
        <w:rPr>
          <w:rFonts w:ascii="Galliard BT" w:hAnsi="Galliard BT"/>
          <w:i/>
          <w:lang w:val="pt-BR"/>
        </w:rPr>
        <w:t>s</w:t>
      </w:r>
      <w:r w:rsidRPr="001A5110">
        <w:rPr>
          <w:rFonts w:ascii="Galliard BT" w:hAnsi="Galliard BT"/>
          <w:lang w:val="pt-BR"/>
        </w:rPr>
        <w:t xml:space="preserve"> do filósofo que você está estudando</w:t>
      </w:r>
      <w:r w:rsidR="00426501">
        <w:rPr>
          <w:rFonts w:ascii="Galliard BT" w:hAnsi="Galliard BT"/>
          <w:lang w:val="pt-BR"/>
        </w:rPr>
        <w:t xml:space="preserve">, ou o </w:t>
      </w:r>
      <w:r w:rsidRPr="001A5110">
        <w:rPr>
          <w:rFonts w:ascii="Galliard BT" w:hAnsi="Galliard BT"/>
          <w:lang w:val="pt-BR"/>
        </w:rPr>
        <w:t>estilo mental dele</w:t>
      </w:r>
      <w:r w:rsidR="00426501">
        <w:rPr>
          <w:rFonts w:ascii="Galliard BT" w:hAnsi="Galliard BT"/>
          <w:lang w:val="pt-BR"/>
        </w:rPr>
        <w:t>,</w:t>
      </w:r>
      <w:r w:rsidRPr="001A5110">
        <w:rPr>
          <w:rFonts w:ascii="Galliard BT" w:hAnsi="Galliard BT"/>
          <w:lang w:val="pt-BR"/>
        </w:rPr>
        <w:t xml:space="preserve"> </w:t>
      </w:r>
      <w:r w:rsidR="0002253D" w:rsidRPr="001A5110">
        <w:rPr>
          <w:rFonts w:ascii="Galliard BT" w:hAnsi="Galliard BT"/>
          <w:b/>
          <w:color w:val="FF0000"/>
          <w:sz w:val="16"/>
          <w:szCs w:val="16"/>
          <w:lang w:val="pt-BR"/>
        </w:rPr>
        <w:t>[2:40]</w:t>
      </w:r>
      <w:r w:rsidR="0002253D">
        <w:rPr>
          <w:rFonts w:ascii="Galliard BT" w:hAnsi="Galliard BT"/>
          <w:b/>
          <w:color w:val="FF0000"/>
          <w:sz w:val="16"/>
          <w:szCs w:val="16"/>
          <w:lang w:val="pt-BR"/>
        </w:rPr>
        <w:t xml:space="preserve"> </w:t>
      </w:r>
      <w:r w:rsidRPr="001A5110">
        <w:rPr>
          <w:rFonts w:ascii="Galliard BT" w:hAnsi="Galliard BT"/>
          <w:lang w:val="pt-BR"/>
        </w:rPr>
        <w:t xml:space="preserve">você </w:t>
      </w:r>
      <w:r w:rsidR="00BB1408">
        <w:rPr>
          <w:rFonts w:ascii="Galliard BT" w:hAnsi="Galliard BT"/>
          <w:lang w:val="pt-BR"/>
        </w:rPr>
        <w:t xml:space="preserve">deve </w:t>
      </w:r>
      <w:r w:rsidRPr="001A5110">
        <w:rPr>
          <w:rFonts w:ascii="Galliard BT" w:hAnsi="Galliard BT"/>
          <w:lang w:val="pt-BR"/>
        </w:rPr>
        <w:t>imaginá-lo como se ele fosse seu professor</w:t>
      </w:r>
      <w:r w:rsidR="00EC5145">
        <w:rPr>
          <w:rFonts w:ascii="Galliard BT" w:hAnsi="Galliard BT"/>
          <w:lang w:val="pt-BR"/>
        </w:rPr>
        <w:t>, como se</w:t>
      </w:r>
      <w:r w:rsidRPr="001A5110">
        <w:rPr>
          <w:rFonts w:ascii="Galliard BT" w:hAnsi="Galliard BT"/>
          <w:lang w:val="pt-BR"/>
        </w:rPr>
        <w:t xml:space="preserve"> tivesse vendo</w:t>
      </w:r>
      <w:r w:rsidR="00EC5145">
        <w:rPr>
          <w:rFonts w:ascii="Galliard BT" w:hAnsi="Galliard BT"/>
          <w:lang w:val="pt-BR"/>
        </w:rPr>
        <w:t>-o e,</w:t>
      </w:r>
      <w:r w:rsidRPr="001A5110">
        <w:rPr>
          <w:rFonts w:ascii="Galliard BT" w:hAnsi="Galliard BT"/>
          <w:lang w:val="pt-BR"/>
        </w:rPr>
        <w:t xml:space="preserve"> através da simpatia, da identificação profunda feita com caridade, com amor ao próximo</w:t>
      </w:r>
      <w:r w:rsidR="00EC5145">
        <w:rPr>
          <w:rFonts w:ascii="Galliard BT" w:hAnsi="Galliard BT"/>
          <w:lang w:val="pt-BR"/>
        </w:rPr>
        <w:t xml:space="preserve">, </w:t>
      </w:r>
      <w:r w:rsidRPr="001A5110">
        <w:rPr>
          <w:rFonts w:ascii="Galliard BT" w:hAnsi="Galliard BT"/>
          <w:lang w:val="pt-BR"/>
        </w:rPr>
        <w:t>chega</w:t>
      </w:r>
      <w:r w:rsidR="00EC5145">
        <w:rPr>
          <w:rFonts w:ascii="Galliard BT" w:hAnsi="Galliard BT"/>
          <w:lang w:val="pt-BR"/>
        </w:rPr>
        <w:t>r</w:t>
      </w:r>
      <w:r w:rsidRPr="001A5110">
        <w:rPr>
          <w:rFonts w:ascii="Galliard BT" w:hAnsi="Galliard BT"/>
          <w:lang w:val="pt-BR"/>
        </w:rPr>
        <w:t xml:space="preserve"> a entender o que o sujeito vivenciou</w:t>
      </w:r>
      <w:r w:rsidR="00EC5145">
        <w:rPr>
          <w:rFonts w:ascii="Galliard BT" w:hAnsi="Galliard BT"/>
          <w:lang w:val="pt-BR"/>
        </w:rPr>
        <w:t>. M</w:t>
      </w:r>
      <w:r w:rsidRPr="001A5110">
        <w:rPr>
          <w:rFonts w:ascii="Galliard BT" w:hAnsi="Galliard BT"/>
          <w:lang w:val="pt-BR"/>
        </w:rPr>
        <w:t>as em outros casos</w:t>
      </w:r>
      <w:r w:rsidR="00EC5145">
        <w:rPr>
          <w:rFonts w:ascii="Galliard BT" w:hAnsi="Galliard BT"/>
          <w:lang w:val="pt-BR"/>
        </w:rPr>
        <w:t>, isso não é possível</w:t>
      </w:r>
      <w:r w:rsidRPr="001A5110">
        <w:rPr>
          <w:rFonts w:ascii="Galliard BT" w:hAnsi="Galliard BT"/>
          <w:lang w:val="pt-BR"/>
        </w:rPr>
        <w:t xml:space="preserve">. O problema não é </w:t>
      </w:r>
      <w:r w:rsidR="00EC5145">
        <w:rPr>
          <w:rFonts w:ascii="Galliard BT" w:hAnsi="Galliard BT"/>
          <w:lang w:val="pt-BR"/>
        </w:rPr>
        <w:t xml:space="preserve">de </w:t>
      </w:r>
      <w:r w:rsidRPr="001A5110">
        <w:rPr>
          <w:rFonts w:ascii="Galliard BT" w:hAnsi="Galliard BT"/>
          <w:lang w:val="pt-BR"/>
        </w:rPr>
        <w:t>o filósofo estar certo ou errado, o problema é que em alguns caso</w:t>
      </w:r>
      <w:r w:rsidR="00EC5145">
        <w:rPr>
          <w:rFonts w:ascii="Galliard BT" w:hAnsi="Galliard BT"/>
          <w:lang w:val="pt-BR"/>
        </w:rPr>
        <w:t>s a camuflagem é tal que não</w:t>
      </w:r>
      <w:r w:rsidRPr="001A5110">
        <w:rPr>
          <w:rFonts w:ascii="Galliard BT" w:hAnsi="Galliard BT"/>
          <w:lang w:val="pt-BR"/>
        </w:rPr>
        <w:t xml:space="preserve"> tem nada mais embaixo dela, é só camuflagem. Então não </w:t>
      </w:r>
      <w:r w:rsidR="00EC5145">
        <w:rPr>
          <w:rFonts w:ascii="Galliard BT" w:hAnsi="Galliard BT"/>
          <w:lang w:val="pt-BR"/>
        </w:rPr>
        <w:t xml:space="preserve">se </w:t>
      </w:r>
      <w:r w:rsidRPr="001A5110">
        <w:rPr>
          <w:rFonts w:ascii="Galliard BT" w:hAnsi="Galliard BT"/>
          <w:lang w:val="pt-BR"/>
        </w:rPr>
        <w:t>consegue chegar à experiência porque não há experiência, não há vivê</w:t>
      </w:r>
      <w:r w:rsidR="00EC5145">
        <w:rPr>
          <w:rFonts w:ascii="Galliard BT" w:hAnsi="Galliard BT"/>
          <w:lang w:val="pt-BR"/>
        </w:rPr>
        <w:t>ncia interior. Ou seja, os autores</w:t>
      </w:r>
      <w:r w:rsidRPr="001A5110">
        <w:rPr>
          <w:rFonts w:ascii="Galliard BT" w:hAnsi="Galliard BT"/>
          <w:lang w:val="pt-BR"/>
        </w:rPr>
        <w:t xml:space="preserve"> não acreditam</w:t>
      </w:r>
      <w:r w:rsidR="00EC5145">
        <w:rPr>
          <w:rFonts w:ascii="Galliard BT" w:hAnsi="Galliard BT"/>
          <w:lang w:val="pt-BR"/>
        </w:rPr>
        <w:t xml:space="preserve"> realmente em nenhuma palavra</w:t>
      </w:r>
      <w:r w:rsidRPr="001A5110">
        <w:rPr>
          <w:rFonts w:ascii="Galliard BT" w:hAnsi="Galliard BT"/>
          <w:lang w:val="pt-BR"/>
        </w:rPr>
        <w:t xml:space="preserve"> que escreveram. Eles acreditam no momento em que </w:t>
      </w:r>
      <w:r w:rsidR="00EC5145">
        <w:rPr>
          <w:rFonts w:ascii="Galliard BT" w:hAnsi="Galliard BT"/>
          <w:lang w:val="pt-BR"/>
        </w:rPr>
        <w:t>escrevem, p</w:t>
      </w:r>
      <w:r w:rsidRPr="001A5110">
        <w:rPr>
          <w:rFonts w:ascii="Galliard BT" w:hAnsi="Galliard BT"/>
          <w:lang w:val="pt-BR"/>
        </w:rPr>
        <w:t xml:space="preserve">orque a experiência deles naquele momento é a construção do esquema teorético. Mas existencialmente eles não acreditam numa palavra daquilo. Eles não podem praticar aquilo. Não se trata de hipocrisia, o que ele está escrevendo não é praticável por nenhum ser humano. A tal da autobiografia do Descartes, </w:t>
      </w:r>
      <w:r w:rsidR="00E7062E">
        <w:rPr>
          <w:rFonts w:ascii="Galliard BT" w:hAnsi="Galliard BT"/>
          <w:lang w:val="pt-BR"/>
        </w:rPr>
        <w:t>por exemplo.</w:t>
      </w:r>
      <w:r w:rsidRPr="001A5110">
        <w:rPr>
          <w:rFonts w:ascii="Galliard BT" w:hAnsi="Galliard BT"/>
          <w:lang w:val="pt-BR"/>
        </w:rPr>
        <w:t xml:space="preserve"> Descartes não fez isso que ele e</w:t>
      </w:r>
      <w:r w:rsidR="00E7062E">
        <w:rPr>
          <w:rFonts w:ascii="Galliard BT" w:hAnsi="Galliard BT"/>
          <w:lang w:val="pt-BR"/>
        </w:rPr>
        <w:t>stá dizendo e ninguém pode fazê-lo</w:t>
      </w:r>
      <w:r w:rsidRPr="001A5110">
        <w:rPr>
          <w:rFonts w:ascii="Galliard BT" w:hAnsi="Galliard BT"/>
          <w:lang w:val="pt-BR"/>
        </w:rPr>
        <w:t>. Por que eu sei disso? Porque eu tentei fazer e vi que não dá. Do mesmo modo</w:t>
      </w:r>
      <w:r w:rsidR="00E7062E">
        <w:rPr>
          <w:rFonts w:ascii="Galliard BT" w:hAnsi="Galliard BT"/>
          <w:lang w:val="pt-BR"/>
        </w:rPr>
        <w:t xml:space="preserve"> o Wittgenstein, que diz: </w:t>
      </w:r>
      <w:r w:rsidRPr="001A5110">
        <w:rPr>
          <w:rFonts w:ascii="Galliard BT" w:hAnsi="Galliard BT"/>
          <w:lang w:val="pt-BR"/>
        </w:rPr>
        <w:t xml:space="preserve">“Quando você morre acaba o mundo”. Três linhas depois ele diz que a contemplação do </w:t>
      </w:r>
      <w:r w:rsidR="00E7062E">
        <w:rPr>
          <w:rFonts w:ascii="Galliard BT" w:hAnsi="Galliard BT"/>
          <w:lang w:val="pt-BR"/>
        </w:rPr>
        <w:t>mundo como totalidade finita é um</w:t>
      </w:r>
      <w:r w:rsidRPr="001A5110">
        <w:rPr>
          <w:rFonts w:ascii="Galliard BT" w:hAnsi="Galliard BT"/>
          <w:lang w:val="pt-BR"/>
        </w:rPr>
        <w:t xml:space="preserve"> sentimento místico. Eu digo, “Mas você não tinha morrido?” Nessa totalidade f</w:t>
      </w:r>
      <w:r w:rsidR="00E7062E">
        <w:rPr>
          <w:rFonts w:ascii="Galliard BT" w:hAnsi="Galliard BT"/>
          <w:lang w:val="pt-BR"/>
        </w:rPr>
        <w:t xml:space="preserve">inita você está vivo ou </w:t>
      </w:r>
      <w:r w:rsidRPr="001A5110">
        <w:rPr>
          <w:rFonts w:ascii="Galliard BT" w:hAnsi="Galliard BT"/>
          <w:lang w:val="pt-BR"/>
        </w:rPr>
        <w:t xml:space="preserve">morto? Se está finito você já morreu. Então do que está falando? Não é possível fazer isto, isso não corresponde a nenhuma experiência interior real. Isto pode ser pensando no sentido de que pode ser dito, mas não pode ser feito. Então do que está falando? O que tem de </w:t>
      </w:r>
      <w:r w:rsidR="00E7062E">
        <w:rPr>
          <w:rFonts w:ascii="Galliard BT" w:hAnsi="Galliard BT"/>
          <w:lang w:val="pt-BR"/>
        </w:rPr>
        <w:t xml:space="preserve">se </w:t>
      </w:r>
      <w:r w:rsidRPr="001A5110">
        <w:rPr>
          <w:rFonts w:ascii="Galliard BT" w:hAnsi="Galliard BT"/>
          <w:lang w:val="pt-BR"/>
        </w:rPr>
        <w:t xml:space="preserve">responder para </w:t>
      </w:r>
      <w:r w:rsidR="00E7062E">
        <w:rPr>
          <w:rFonts w:ascii="Galliard BT" w:hAnsi="Galliard BT"/>
          <w:lang w:val="pt-BR"/>
        </w:rPr>
        <w:t>uma pessoa dessas</w:t>
      </w:r>
      <w:r w:rsidRPr="001A5110">
        <w:rPr>
          <w:rFonts w:ascii="Galliard BT" w:hAnsi="Galliard BT"/>
          <w:lang w:val="pt-BR"/>
        </w:rPr>
        <w:t>? “Cala a boca, burro, você não sabe do que está falando”. Note bem, não se trata de modos de estudo, nem de mét</w:t>
      </w:r>
      <w:r w:rsidR="00E7062E">
        <w:rPr>
          <w:rFonts w:ascii="Galliard BT" w:hAnsi="Galliard BT"/>
          <w:lang w:val="pt-BR"/>
        </w:rPr>
        <w:t>odos de estudo. E</w:t>
      </w:r>
      <w:r w:rsidRPr="001A5110">
        <w:rPr>
          <w:rFonts w:ascii="Galliard BT" w:hAnsi="Galliard BT"/>
          <w:lang w:val="pt-BR"/>
        </w:rPr>
        <w:t>studo também é uma atividade quase profissional, não é isso? Não é disso que estamos falando, nós estamos falando da formação de uma personalidade, e, portanto, quando você vai ler essas coisas, você está tendo contato com outras personalidades, com outras pessoas. Lembre-se de que são pessoas vivas. Você está conhecendo o indivíduo e ele está deixando que você conheça o que vem dentro dele. De cert</w:t>
      </w:r>
      <w:r w:rsidR="00E7062E">
        <w:rPr>
          <w:rFonts w:ascii="Galliard BT" w:hAnsi="Galliard BT"/>
          <w:lang w:val="pt-BR"/>
        </w:rPr>
        <w:t xml:space="preserve">o modo é uma honra. Então, </w:t>
      </w:r>
      <w:r w:rsidRPr="001A5110">
        <w:rPr>
          <w:rFonts w:ascii="Galliard BT" w:hAnsi="Galliard BT"/>
          <w:lang w:val="pt-BR"/>
        </w:rPr>
        <w:t xml:space="preserve">quando </w:t>
      </w:r>
      <w:r w:rsidR="00E7062E">
        <w:rPr>
          <w:rFonts w:ascii="Galliard BT" w:hAnsi="Galliard BT"/>
          <w:lang w:val="pt-BR"/>
        </w:rPr>
        <w:t xml:space="preserve">se </w:t>
      </w:r>
      <w:r w:rsidRPr="001A5110">
        <w:rPr>
          <w:rFonts w:ascii="Galliard BT" w:hAnsi="Galliard BT"/>
          <w:lang w:val="pt-BR"/>
        </w:rPr>
        <w:t>absorve aquilo você não está apenas adquirindo estudo, você está criando uma nova dimensão da sua personalidade graças à generosidade ou à intromissão deste sujeito que lhe permitiu conhecer os seus pensamentos interiores. Especialmente aqueles que expressam esses sentimentos com muita sinceridade, com muita translucidez e sem medo de que você descubra o que vai dentro dele. Você lê um Santo Agostin</w:t>
      </w:r>
      <w:r w:rsidR="00E7062E">
        <w:rPr>
          <w:rFonts w:ascii="Galliard BT" w:hAnsi="Galliard BT"/>
          <w:lang w:val="pt-BR"/>
        </w:rPr>
        <w:t>ho, um Platão, um Leibniz,</w:t>
      </w:r>
      <w:r w:rsidRPr="001A5110">
        <w:rPr>
          <w:rFonts w:ascii="Galliard BT" w:hAnsi="Galliard BT"/>
          <w:lang w:val="pt-BR"/>
        </w:rPr>
        <w:t xml:space="preserve"> está tudo aberto ali, não tem sacanagem, por assim dizer, e quando tem sacanagem, você também tem de agradecer a sacanagem. “Mais um que me enganou nesse truque, </w:t>
      </w:r>
      <w:r w:rsidR="00E7062E">
        <w:rPr>
          <w:rFonts w:ascii="Galliard BT" w:hAnsi="Galliard BT"/>
          <w:lang w:val="pt-BR"/>
        </w:rPr>
        <w:t xml:space="preserve">mas </w:t>
      </w:r>
      <w:r w:rsidRPr="001A5110">
        <w:rPr>
          <w:rFonts w:ascii="Galliard BT" w:hAnsi="Galliard BT"/>
          <w:lang w:val="pt-BR"/>
        </w:rPr>
        <w:t xml:space="preserve">nunca mais”. Não tenha medo de se deixar enganar, se ele vai te enganar uma vez daqui a pouco você </w:t>
      </w:r>
      <w:r w:rsidR="00E7062E">
        <w:rPr>
          <w:rFonts w:ascii="Galliard BT" w:hAnsi="Galliard BT"/>
          <w:lang w:val="pt-BR"/>
        </w:rPr>
        <w:t xml:space="preserve">vai </w:t>
      </w:r>
      <w:r w:rsidRPr="001A5110">
        <w:rPr>
          <w:rFonts w:ascii="Galliard BT" w:hAnsi="Galliard BT"/>
          <w:lang w:val="pt-BR"/>
        </w:rPr>
        <w:t>percebe</w:t>
      </w:r>
      <w:r w:rsidR="00E7062E">
        <w:rPr>
          <w:rFonts w:ascii="Galliard BT" w:hAnsi="Galliard BT"/>
          <w:lang w:val="pt-BR"/>
        </w:rPr>
        <w:t>r</w:t>
      </w:r>
      <w:r w:rsidRPr="001A5110">
        <w:rPr>
          <w:rFonts w:ascii="Galliard BT" w:hAnsi="Galliard BT"/>
          <w:lang w:val="pt-BR"/>
        </w:rPr>
        <w:t xml:space="preserve"> o truque e cai</w:t>
      </w:r>
      <w:r w:rsidR="00E7062E">
        <w:rPr>
          <w:rFonts w:ascii="Galliard BT" w:hAnsi="Galliard BT"/>
          <w:lang w:val="pt-BR"/>
        </w:rPr>
        <w:t>r</w:t>
      </w:r>
      <w:r w:rsidRPr="001A5110">
        <w:rPr>
          <w:rFonts w:ascii="Galliard BT" w:hAnsi="Galliard BT"/>
          <w:lang w:val="pt-BR"/>
        </w:rPr>
        <w:t xml:space="preserve"> fora. Pensar besteira você vai de qualquer modo. Acreditar em coisa errada você vai </w:t>
      </w:r>
      <w:r w:rsidR="00E7062E">
        <w:rPr>
          <w:rFonts w:ascii="Galliard BT" w:hAnsi="Galliard BT"/>
          <w:lang w:val="pt-BR"/>
        </w:rPr>
        <w:t>de qualquer modo. Mas se a pessoa</w:t>
      </w:r>
      <w:r w:rsidRPr="001A5110">
        <w:rPr>
          <w:rFonts w:ascii="Galliard BT" w:hAnsi="Galliard BT"/>
          <w:lang w:val="pt-BR"/>
        </w:rPr>
        <w:t xml:space="preserve"> tem medo</w:t>
      </w:r>
      <w:r w:rsidR="00E7062E">
        <w:rPr>
          <w:rFonts w:ascii="Galliard BT" w:hAnsi="Galliard BT"/>
          <w:lang w:val="pt-BR"/>
        </w:rPr>
        <w:t xml:space="preserve"> da experiência cognitiva,</w:t>
      </w:r>
      <w:r w:rsidRPr="001A5110">
        <w:rPr>
          <w:rFonts w:ascii="Galliard BT" w:hAnsi="Galliard BT"/>
          <w:lang w:val="pt-BR"/>
        </w:rPr>
        <w:t xml:space="preserve"> ela não vai entrar nisso. “Não, eu tenho aqui a minha alminha pura, e</w:t>
      </w:r>
      <w:r w:rsidR="00E7062E">
        <w:rPr>
          <w:rFonts w:ascii="Galliard BT" w:hAnsi="Galliard BT"/>
          <w:lang w:val="pt-BR"/>
        </w:rPr>
        <w:t xml:space="preserve">u não quero me contaminar”. Uma pessoa dessas </w:t>
      </w:r>
      <w:r w:rsidRPr="001A5110">
        <w:rPr>
          <w:rFonts w:ascii="Galliard BT" w:hAnsi="Galliard BT"/>
          <w:lang w:val="pt-BR"/>
        </w:rPr>
        <w:t xml:space="preserve">é </w:t>
      </w:r>
      <w:r w:rsidR="00E7062E">
        <w:rPr>
          <w:rFonts w:ascii="Galliard BT" w:hAnsi="Galliard BT"/>
          <w:lang w:val="pt-BR"/>
        </w:rPr>
        <w:t xml:space="preserve">como </w:t>
      </w:r>
      <w:r w:rsidRPr="001A5110">
        <w:rPr>
          <w:rFonts w:ascii="Galliard BT" w:hAnsi="Galliard BT"/>
          <w:lang w:val="pt-BR"/>
        </w:rPr>
        <w:t>aqueles meninos que inventavam um monte de mentira</w:t>
      </w:r>
      <w:r w:rsidR="00E7062E">
        <w:rPr>
          <w:rFonts w:ascii="Galliard BT" w:hAnsi="Galliard BT"/>
          <w:lang w:val="pt-BR"/>
        </w:rPr>
        <w:t>s</w:t>
      </w:r>
      <w:r w:rsidRPr="001A5110">
        <w:rPr>
          <w:rFonts w:ascii="Galliard BT" w:hAnsi="Galliard BT"/>
          <w:lang w:val="pt-BR"/>
        </w:rPr>
        <w:t xml:space="preserve"> contra mim e terminava</w:t>
      </w:r>
      <w:r w:rsidR="00E7062E">
        <w:rPr>
          <w:rFonts w:ascii="Galliard BT" w:hAnsi="Galliard BT"/>
          <w:lang w:val="pt-BR"/>
        </w:rPr>
        <w:t>m</w:t>
      </w:r>
      <w:r w:rsidRPr="001A5110">
        <w:rPr>
          <w:rFonts w:ascii="Galliard BT" w:hAnsi="Galliard BT"/>
          <w:lang w:val="pt-BR"/>
        </w:rPr>
        <w:t xml:space="preserve"> assim: </w:t>
      </w:r>
      <w:r w:rsidRPr="001A5110">
        <w:rPr>
          <w:rFonts w:ascii="Galliard BT" w:hAnsi="Galliard BT"/>
          <w:i/>
          <w:lang w:val="pt-BR"/>
        </w:rPr>
        <w:t>In Jesu et Maria</w:t>
      </w:r>
      <w:r w:rsidR="00E7062E">
        <w:rPr>
          <w:rFonts w:ascii="Galliard BT" w:hAnsi="Galliard BT"/>
          <w:lang w:val="pt-BR"/>
        </w:rPr>
        <w:t>. É lindo, o sujeito</w:t>
      </w:r>
      <w:r w:rsidRPr="001A5110">
        <w:rPr>
          <w:rFonts w:ascii="Galliard BT" w:hAnsi="Galliard BT"/>
          <w:lang w:val="pt-BR"/>
        </w:rPr>
        <w:t xml:space="preserve"> xinga</w:t>
      </w:r>
      <w:r w:rsidR="00E7062E">
        <w:rPr>
          <w:rFonts w:ascii="Galliard BT" w:hAnsi="Galliard BT"/>
          <w:lang w:val="pt-BR"/>
        </w:rPr>
        <w:t>-me em nome de Deus</w:t>
      </w:r>
      <w:r w:rsidRPr="001A5110">
        <w:rPr>
          <w:rFonts w:ascii="Galliard BT" w:hAnsi="Galliard BT"/>
          <w:lang w:val="pt-BR"/>
        </w:rPr>
        <w:t xml:space="preserve">! Mente em nome de Deus. Se você é uma alminha pura como aquelas, então eu recomendo o seguinte: “Nunca saia da sua casa. Não olhe para ninguém, você pode ver uma mulher, uma perna de mulher, ter a tentação, então </w:t>
      </w:r>
      <w:r w:rsidR="00E7062E">
        <w:rPr>
          <w:rFonts w:ascii="Galliard BT" w:hAnsi="Galliard BT"/>
          <w:lang w:val="pt-BR"/>
        </w:rPr>
        <w:t xml:space="preserve">é melhor </w:t>
      </w:r>
      <w:r w:rsidRPr="001A5110">
        <w:rPr>
          <w:rFonts w:ascii="Galliard BT" w:hAnsi="Galliard BT"/>
          <w:lang w:val="pt-BR"/>
        </w:rPr>
        <w:t>fica</w:t>
      </w:r>
      <w:r w:rsidR="00E7062E">
        <w:rPr>
          <w:rFonts w:ascii="Galliard BT" w:hAnsi="Galliard BT"/>
          <w:lang w:val="pt-BR"/>
        </w:rPr>
        <w:t>r</w:t>
      </w:r>
      <w:r w:rsidRPr="001A5110">
        <w:rPr>
          <w:rFonts w:ascii="Galliard BT" w:hAnsi="Galliard BT"/>
          <w:lang w:val="pt-BR"/>
        </w:rPr>
        <w:t xml:space="preserve"> dentro de casa”. Agora eu acho que não é o caso, certamente não é o caso de ninguém que veio aqui. Se vieram aqui é porque já estão na chuva para se molhar. Todos nós vamos nos contaminar com todas e</w:t>
      </w:r>
      <w:r w:rsidR="006D34D0">
        <w:rPr>
          <w:rFonts w:ascii="Galliard BT" w:hAnsi="Galliard BT"/>
          <w:lang w:val="pt-BR"/>
        </w:rPr>
        <w:t>ssas coisas, porém será</w:t>
      </w:r>
      <w:r w:rsidR="00E7062E">
        <w:rPr>
          <w:rFonts w:ascii="Galliard BT" w:hAnsi="Galliard BT"/>
          <w:lang w:val="pt-BR"/>
        </w:rPr>
        <w:t xml:space="preserve"> o método de quem se contamina homeopaticamente; </w:t>
      </w:r>
      <w:r w:rsidRPr="001A5110">
        <w:rPr>
          <w:rFonts w:ascii="Galliard BT" w:hAnsi="Galliard BT"/>
          <w:lang w:val="pt-BR"/>
        </w:rPr>
        <w:t>isso equivale a u</w:t>
      </w:r>
      <w:r w:rsidR="006D34D0">
        <w:rPr>
          <w:rFonts w:ascii="Galliard BT" w:hAnsi="Galliard BT"/>
          <w:lang w:val="pt-BR"/>
        </w:rPr>
        <w:t>ma vacinação. Agora, se você</w:t>
      </w:r>
      <w:r w:rsidRPr="001A5110">
        <w:rPr>
          <w:rFonts w:ascii="Galliard BT" w:hAnsi="Galliard BT"/>
          <w:lang w:val="pt-BR"/>
        </w:rPr>
        <w:t xml:space="preserve"> ler </w:t>
      </w:r>
      <w:r w:rsidR="00E7062E">
        <w:rPr>
          <w:rFonts w:ascii="Galliard BT" w:hAnsi="Galliard BT"/>
          <w:lang w:val="pt-BR"/>
        </w:rPr>
        <w:t>um autor</w:t>
      </w:r>
      <w:r w:rsidRPr="001A5110">
        <w:rPr>
          <w:rFonts w:ascii="Galliard BT" w:hAnsi="Galliard BT"/>
          <w:lang w:val="pt-BR"/>
        </w:rPr>
        <w:t xml:space="preserve"> e desde a </w:t>
      </w:r>
      <w:r w:rsidR="006D34D0">
        <w:rPr>
          <w:rFonts w:ascii="Galliard BT" w:hAnsi="Galliard BT"/>
          <w:lang w:val="pt-BR"/>
        </w:rPr>
        <w:t>primeira linha ficar</w:t>
      </w:r>
      <w:r w:rsidR="00E7062E">
        <w:rPr>
          <w:rFonts w:ascii="Galliard BT" w:hAnsi="Galliard BT"/>
          <w:lang w:val="pt-BR"/>
        </w:rPr>
        <w:t xml:space="preserve"> brav</w:t>
      </w:r>
      <w:r w:rsidRPr="001A5110">
        <w:rPr>
          <w:rFonts w:ascii="Galliard BT" w:hAnsi="Galliard BT"/>
          <w:lang w:val="pt-BR"/>
        </w:rPr>
        <w:t>o com ele, você não quer se deixar contaminar</w:t>
      </w:r>
      <w:r w:rsidR="006D34D0">
        <w:rPr>
          <w:rFonts w:ascii="Galliard BT" w:hAnsi="Galliard BT"/>
          <w:lang w:val="pt-BR"/>
        </w:rPr>
        <w:t>. Neste caso</w:t>
      </w:r>
      <w:r w:rsidRPr="001A5110">
        <w:rPr>
          <w:rFonts w:ascii="Galliard BT" w:hAnsi="Galliard BT"/>
          <w:lang w:val="pt-BR"/>
        </w:rPr>
        <w:t>, você escapou daquela con</w:t>
      </w:r>
      <w:r w:rsidR="006D34D0">
        <w:rPr>
          <w:rFonts w:ascii="Galliard BT" w:hAnsi="Galliard BT"/>
          <w:lang w:val="pt-BR"/>
        </w:rPr>
        <w:t>taminação naquele momento, mas</w:t>
      </w:r>
      <w:r w:rsidRPr="001A5110">
        <w:rPr>
          <w:rFonts w:ascii="Galliard BT" w:hAnsi="Galliard BT"/>
          <w:lang w:val="pt-BR"/>
        </w:rPr>
        <w:t xml:space="preserve"> as coisas que você leu e odiou ficam no seu subconsciente</w:t>
      </w:r>
      <w:r w:rsidR="006D34D0">
        <w:rPr>
          <w:rFonts w:ascii="Galliard BT" w:hAnsi="Galliard BT"/>
          <w:lang w:val="pt-BR"/>
        </w:rPr>
        <w:t>. N</w:t>
      </w:r>
      <w:r w:rsidRPr="001A5110">
        <w:rPr>
          <w:rFonts w:ascii="Galliard BT" w:hAnsi="Galliard BT"/>
          <w:lang w:val="pt-BR"/>
        </w:rPr>
        <w:t xml:space="preserve">ão é possível que um dia você acorde às três horas da manhã dando razão para o </w:t>
      </w:r>
      <w:r w:rsidR="006D34D0">
        <w:rPr>
          <w:rFonts w:ascii="Galliard BT" w:hAnsi="Galliard BT"/>
          <w:lang w:val="pt-BR"/>
        </w:rPr>
        <w:t>autor</w:t>
      </w:r>
      <w:r w:rsidRPr="001A5110">
        <w:rPr>
          <w:rFonts w:ascii="Galliard BT" w:hAnsi="Galliard BT"/>
          <w:lang w:val="pt-BR"/>
        </w:rPr>
        <w:t>? Isso me aconteceu quando eu estava lendo Nietzsche. Eu não consegui evitar a antipatia à primeira vista, por</w:t>
      </w:r>
      <w:r w:rsidR="006D34D0">
        <w:rPr>
          <w:rFonts w:ascii="Galliard BT" w:hAnsi="Galliard BT"/>
          <w:lang w:val="pt-BR"/>
        </w:rPr>
        <w:t xml:space="preserve">que ele dizia que </w:t>
      </w:r>
      <w:r w:rsidR="006348EB">
        <w:rPr>
          <w:rFonts w:ascii="Galliard BT" w:hAnsi="Galliard BT"/>
          <w:lang w:val="pt-BR"/>
        </w:rPr>
        <w:t>era o a</w:t>
      </w:r>
      <w:r w:rsidRPr="001A5110">
        <w:rPr>
          <w:rFonts w:ascii="Galliard BT" w:hAnsi="Galliard BT"/>
          <w:lang w:val="pt-BR"/>
        </w:rPr>
        <w:t>nti</w:t>
      </w:r>
      <w:r w:rsidR="006348EB">
        <w:rPr>
          <w:rFonts w:ascii="Galliard BT" w:hAnsi="Galliard BT"/>
          <w:lang w:val="pt-BR"/>
        </w:rPr>
        <w:t>-</w:t>
      </w:r>
      <w:r w:rsidRPr="001A5110">
        <w:rPr>
          <w:rFonts w:ascii="Galliard BT" w:hAnsi="Galliard BT"/>
          <w:lang w:val="pt-BR"/>
        </w:rPr>
        <w:t>Cristo</w:t>
      </w:r>
      <w:r w:rsidR="006D34D0">
        <w:rPr>
          <w:rFonts w:ascii="Galliard BT" w:hAnsi="Galliard BT"/>
          <w:lang w:val="pt-BR"/>
        </w:rPr>
        <w:t>. “Não,</w:t>
      </w:r>
      <w:r w:rsidRPr="001A5110">
        <w:rPr>
          <w:rFonts w:ascii="Galliard BT" w:hAnsi="Galliard BT"/>
          <w:lang w:val="pt-BR"/>
        </w:rPr>
        <w:t xml:space="preserve"> isso é brincadeira, </w:t>
      </w:r>
      <w:r w:rsidR="006348EB">
        <w:rPr>
          <w:rFonts w:ascii="Galliard BT" w:hAnsi="Galliard BT"/>
          <w:lang w:val="pt-BR"/>
        </w:rPr>
        <w:t>que a</w:t>
      </w:r>
      <w:r w:rsidRPr="001A5110">
        <w:rPr>
          <w:rFonts w:ascii="Galliard BT" w:hAnsi="Galliard BT"/>
          <w:lang w:val="pt-BR"/>
        </w:rPr>
        <w:t>nti</w:t>
      </w:r>
      <w:r w:rsidR="006348EB">
        <w:rPr>
          <w:rFonts w:ascii="Galliard BT" w:hAnsi="Galliard BT"/>
          <w:lang w:val="pt-BR"/>
        </w:rPr>
        <w:t>-</w:t>
      </w:r>
      <w:r w:rsidR="006D34D0">
        <w:rPr>
          <w:rFonts w:ascii="Galliard BT" w:hAnsi="Galliard BT"/>
          <w:lang w:val="pt-BR"/>
        </w:rPr>
        <w:t>Cristo coisa nenhuma, ele</w:t>
      </w:r>
      <w:r w:rsidRPr="001A5110">
        <w:rPr>
          <w:rFonts w:ascii="Galliard BT" w:hAnsi="Galliard BT"/>
          <w:lang w:val="pt-BR"/>
        </w:rPr>
        <w:t xml:space="preserve"> é um coitado sifilítico”</w:t>
      </w:r>
      <w:r w:rsidR="006D34D0">
        <w:rPr>
          <w:rFonts w:ascii="Galliard BT" w:hAnsi="Galliard BT"/>
          <w:lang w:val="pt-BR"/>
        </w:rPr>
        <w:t>, pensei. No início</w:t>
      </w:r>
      <w:r w:rsidRPr="001A5110">
        <w:rPr>
          <w:rFonts w:ascii="Galliard BT" w:hAnsi="Galliard BT"/>
          <w:lang w:val="pt-BR"/>
        </w:rPr>
        <w:t xml:space="preserve"> deu aquela antipatia. Porém, ele às vezes dizia umas coisas que eu meses depois, mas </w:t>
      </w:r>
      <w:r w:rsidR="006D34D0">
        <w:rPr>
          <w:rFonts w:ascii="Galliard BT" w:hAnsi="Galliard BT"/>
          <w:lang w:val="pt-BR"/>
        </w:rPr>
        <w:t xml:space="preserve">constatava que </w:t>
      </w:r>
      <w:r w:rsidRPr="001A5110">
        <w:rPr>
          <w:rFonts w:ascii="Galliard BT" w:hAnsi="Galliard BT"/>
          <w:lang w:val="pt-BR"/>
        </w:rPr>
        <w:t>ele tinha razão</w:t>
      </w:r>
      <w:r w:rsidR="006D34D0">
        <w:rPr>
          <w:rFonts w:ascii="Galliard BT" w:hAnsi="Galliard BT"/>
          <w:lang w:val="pt-BR"/>
        </w:rPr>
        <w:t xml:space="preserve">. </w:t>
      </w:r>
      <w:r w:rsidRPr="001A5110">
        <w:rPr>
          <w:rFonts w:ascii="Galliard BT" w:hAnsi="Galliard BT"/>
          <w:lang w:val="pt-BR"/>
        </w:rPr>
        <w:t xml:space="preserve">Eu tinha de voltar a ler com toda a simpatia para poder absorver. Nietzsche também tem esse problema, você consegue vivenciar muita coisa que ele diz, mas você só consegue vivenciar coisas separadas. Quando você tenta montar um sistema filosófico do Nietzsche e saber o que tem por trás, tem uma confusão dos diabos, </w:t>
      </w:r>
      <w:r w:rsidR="006D34D0">
        <w:rPr>
          <w:rFonts w:ascii="Galliard BT" w:hAnsi="Galliard BT"/>
          <w:lang w:val="pt-BR"/>
        </w:rPr>
        <w:t>mas</w:t>
      </w:r>
      <w:r w:rsidRPr="001A5110">
        <w:rPr>
          <w:rFonts w:ascii="Galliard BT" w:hAnsi="Galliard BT"/>
          <w:lang w:val="pt-BR"/>
        </w:rPr>
        <w:t xml:space="preserve"> na confusão ele tinha uma sacação aqui outra ali às vezes geniais.</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i/>
          <w:lang w:val="pt-BR"/>
        </w:rPr>
        <w:t>Aluno: Aulas atrás você mencionou que fez um curso de desenho.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Fiz, sim, na Escola Panamericana de Artes.</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Isso também o ajudou a moldar a sua imaginação?</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Sim, especialmente a minha imaginação erótica, porque tinha várias modelos peladas, lindas, maravilhosas, que a gente ficava lá olhando aquilo e povoou a minha cabeça de imagens maravilhosas. Mas, seriamente a ideia</w:t>
      </w:r>
      <w:r w:rsidR="006D34D0">
        <w:rPr>
          <w:rFonts w:ascii="Galliard BT" w:hAnsi="Galliard BT"/>
          <w:lang w:val="pt-BR"/>
        </w:rPr>
        <w:t xml:space="preserve"> de composição de estrutura,</w:t>
      </w:r>
      <w:r w:rsidRPr="001A5110">
        <w:rPr>
          <w:rFonts w:ascii="Galliard BT" w:hAnsi="Galliard BT"/>
          <w:lang w:val="pt-BR"/>
        </w:rPr>
        <w:t xml:space="preserve"> por exemplo,</w:t>
      </w:r>
      <w:r w:rsidR="006D34D0">
        <w:rPr>
          <w:rFonts w:ascii="Galliard BT" w:hAnsi="Galliard BT"/>
          <w:lang w:val="pt-BR"/>
        </w:rPr>
        <w:t xml:space="preserve"> de</w:t>
      </w:r>
      <w:r w:rsidRPr="001A5110">
        <w:rPr>
          <w:rFonts w:ascii="Galliard BT" w:hAnsi="Galliard BT"/>
          <w:lang w:val="pt-BR"/>
        </w:rPr>
        <w:t xml:space="preserve"> perceber </w:t>
      </w:r>
      <w:r w:rsidR="006D34D0">
        <w:rPr>
          <w:rFonts w:ascii="Galliard BT" w:hAnsi="Galliard BT"/>
          <w:lang w:val="pt-BR"/>
        </w:rPr>
        <w:t xml:space="preserve">que, </w:t>
      </w:r>
      <w:r w:rsidRPr="001A5110">
        <w:rPr>
          <w:rFonts w:ascii="Galliard BT" w:hAnsi="Galliard BT"/>
          <w:lang w:val="pt-BR"/>
        </w:rPr>
        <w:t xml:space="preserve">quando </w:t>
      </w:r>
      <w:r w:rsidR="006D34D0">
        <w:rPr>
          <w:rFonts w:ascii="Galliard BT" w:hAnsi="Galliard BT"/>
          <w:lang w:val="pt-BR"/>
        </w:rPr>
        <w:t>se</w:t>
      </w:r>
      <w:r w:rsidRPr="001A5110">
        <w:rPr>
          <w:rFonts w:ascii="Galliard BT" w:hAnsi="Galliard BT"/>
          <w:lang w:val="pt-BR"/>
        </w:rPr>
        <w:t xml:space="preserve"> faz um desenho</w:t>
      </w:r>
      <w:r w:rsidR="006D34D0">
        <w:rPr>
          <w:rFonts w:ascii="Galliard BT" w:hAnsi="Galliard BT"/>
          <w:lang w:val="pt-BR"/>
        </w:rPr>
        <w:t xml:space="preserve">, </w:t>
      </w:r>
      <w:r w:rsidRPr="001A5110">
        <w:rPr>
          <w:rFonts w:ascii="Galliard BT" w:hAnsi="Galliard BT"/>
          <w:lang w:val="pt-BR"/>
        </w:rPr>
        <w:t xml:space="preserve">não </w:t>
      </w:r>
      <w:r w:rsidR="006D34D0">
        <w:rPr>
          <w:rFonts w:ascii="Galliard BT" w:hAnsi="Galliard BT"/>
          <w:lang w:val="pt-BR"/>
        </w:rPr>
        <w:t xml:space="preserve">se </w:t>
      </w:r>
      <w:r w:rsidRPr="001A5110">
        <w:rPr>
          <w:rFonts w:ascii="Galliard BT" w:hAnsi="Galliard BT"/>
          <w:lang w:val="pt-BR"/>
        </w:rPr>
        <w:t xml:space="preserve">desenha exatamente o que </w:t>
      </w:r>
      <w:r w:rsidR="006D34D0">
        <w:rPr>
          <w:rFonts w:ascii="Galliard BT" w:hAnsi="Galliard BT"/>
          <w:lang w:val="pt-BR"/>
        </w:rPr>
        <w:t>se</w:t>
      </w:r>
      <w:r w:rsidRPr="001A5110">
        <w:rPr>
          <w:rFonts w:ascii="Galliard BT" w:hAnsi="Galliard BT"/>
          <w:lang w:val="pt-BR"/>
        </w:rPr>
        <w:t xml:space="preserve"> está vendo, porque o que </w:t>
      </w:r>
      <w:r w:rsidR="006D34D0">
        <w:rPr>
          <w:rFonts w:ascii="Galliard BT" w:hAnsi="Galliard BT"/>
          <w:lang w:val="pt-BR"/>
        </w:rPr>
        <w:t>se</w:t>
      </w:r>
      <w:r w:rsidRPr="001A5110">
        <w:rPr>
          <w:rFonts w:ascii="Galliard BT" w:hAnsi="Galliard BT"/>
          <w:lang w:val="pt-BR"/>
        </w:rPr>
        <w:t xml:space="preserve"> está vendo não </w:t>
      </w:r>
      <w:r w:rsidR="006D34D0">
        <w:rPr>
          <w:rFonts w:ascii="Galliard BT" w:hAnsi="Galliard BT"/>
          <w:lang w:val="pt-BR"/>
        </w:rPr>
        <w:t xml:space="preserve">são traços de lápis. O que </w:t>
      </w:r>
      <w:r w:rsidRPr="001A5110">
        <w:rPr>
          <w:rFonts w:ascii="Galliard BT" w:hAnsi="Galliard BT"/>
          <w:lang w:val="pt-BR"/>
        </w:rPr>
        <w:t xml:space="preserve">vai </w:t>
      </w:r>
      <w:r w:rsidR="006D34D0">
        <w:rPr>
          <w:rFonts w:ascii="Galliard BT" w:hAnsi="Galliard BT"/>
          <w:lang w:val="pt-BR"/>
        </w:rPr>
        <w:t xml:space="preserve">se </w:t>
      </w:r>
      <w:r w:rsidRPr="001A5110">
        <w:rPr>
          <w:rFonts w:ascii="Galliard BT" w:hAnsi="Galliard BT"/>
          <w:lang w:val="pt-BR"/>
        </w:rPr>
        <w:t xml:space="preserve">fazer é uma estrutura montada com traço de lápis, não com </w:t>
      </w:r>
      <w:r w:rsidR="006D34D0">
        <w:rPr>
          <w:rFonts w:ascii="Galliard BT" w:hAnsi="Galliard BT"/>
          <w:lang w:val="pt-BR"/>
        </w:rPr>
        <w:t>a impressão sensível, e portanto é necessária uma dupla tradução. T</w:t>
      </w:r>
      <w:r w:rsidRPr="001A5110">
        <w:rPr>
          <w:rFonts w:ascii="Galliard BT" w:hAnsi="Galliard BT"/>
          <w:lang w:val="pt-BR"/>
        </w:rPr>
        <w:t>em</w:t>
      </w:r>
      <w:r w:rsidR="006D34D0">
        <w:rPr>
          <w:rFonts w:ascii="Galliard BT" w:hAnsi="Galliard BT"/>
          <w:lang w:val="pt-BR"/>
        </w:rPr>
        <w:t>-se o modelo, t</w:t>
      </w:r>
      <w:r w:rsidRPr="001A5110">
        <w:rPr>
          <w:rFonts w:ascii="Galliard BT" w:hAnsi="Galliard BT"/>
          <w:lang w:val="pt-BR"/>
        </w:rPr>
        <w:t>em</w:t>
      </w:r>
      <w:r w:rsidR="006D34D0">
        <w:rPr>
          <w:rFonts w:ascii="Galliard BT" w:hAnsi="Galliard BT"/>
          <w:lang w:val="pt-BR"/>
        </w:rPr>
        <w:t>-se</w:t>
      </w:r>
      <w:r w:rsidRPr="001A5110">
        <w:rPr>
          <w:rFonts w:ascii="Galliard BT" w:hAnsi="Galliard BT"/>
          <w:lang w:val="pt-BR"/>
        </w:rPr>
        <w:t xml:space="preserve"> o esquema que </w:t>
      </w:r>
      <w:r w:rsidR="006D34D0">
        <w:rPr>
          <w:rFonts w:ascii="Galliard BT" w:hAnsi="Galliard BT"/>
          <w:lang w:val="pt-BR"/>
        </w:rPr>
        <w:t xml:space="preserve">se </w:t>
      </w:r>
      <w:r w:rsidRPr="001A5110">
        <w:rPr>
          <w:rFonts w:ascii="Galliard BT" w:hAnsi="Galliard BT"/>
          <w:lang w:val="pt-BR"/>
        </w:rPr>
        <w:t>concebeu bas</w:t>
      </w:r>
      <w:r w:rsidR="006D34D0">
        <w:rPr>
          <w:rFonts w:ascii="Galliard BT" w:hAnsi="Galliard BT"/>
          <w:lang w:val="pt-BR"/>
        </w:rPr>
        <w:t>eado naquele modelo e daí t</w:t>
      </w:r>
      <w:r w:rsidRPr="001A5110">
        <w:rPr>
          <w:rFonts w:ascii="Galliard BT" w:hAnsi="Galliard BT"/>
          <w:lang w:val="pt-BR"/>
        </w:rPr>
        <w:t>em</w:t>
      </w:r>
      <w:r w:rsidR="006D34D0">
        <w:rPr>
          <w:rFonts w:ascii="Galliard BT" w:hAnsi="Galliard BT"/>
          <w:lang w:val="pt-BR"/>
        </w:rPr>
        <w:t>-se</w:t>
      </w:r>
      <w:r w:rsidRPr="001A5110">
        <w:rPr>
          <w:rFonts w:ascii="Galliard BT" w:hAnsi="Galliard BT"/>
          <w:lang w:val="pt-BR"/>
        </w:rPr>
        <w:t xml:space="preserve"> o d</w:t>
      </w:r>
      <w:r w:rsidR="006D34D0">
        <w:rPr>
          <w:rFonts w:ascii="Galliard BT" w:hAnsi="Galliard BT"/>
          <w:lang w:val="pt-BR"/>
        </w:rPr>
        <w:t>esenho. Na hora de desenhar</w:t>
      </w:r>
      <w:r w:rsidRPr="001A5110">
        <w:rPr>
          <w:rFonts w:ascii="Galliard BT" w:hAnsi="Galliard BT"/>
          <w:lang w:val="pt-BR"/>
        </w:rPr>
        <w:t xml:space="preserve"> fica</w:t>
      </w:r>
      <w:r w:rsidR="006D34D0">
        <w:rPr>
          <w:rFonts w:ascii="Galliard BT" w:hAnsi="Galliard BT"/>
          <w:lang w:val="pt-BR"/>
        </w:rPr>
        <w:t>-se</w:t>
      </w:r>
      <w:r w:rsidRPr="001A5110">
        <w:rPr>
          <w:rFonts w:ascii="Galliard BT" w:hAnsi="Galliard BT"/>
          <w:lang w:val="pt-BR"/>
        </w:rPr>
        <w:t xml:space="preserve"> pensando no quê? É no modelo mental e não no mo</w:t>
      </w:r>
      <w:r w:rsidR="006D34D0">
        <w:rPr>
          <w:rFonts w:ascii="Galliard BT" w:hAnsi="Galliard BT"/>
          <w:lang w:val="pt-BR"/>
        </w:rPr>
        <w:t>delo visto. O modelo real é para</w:t>
      </w:r>
      <w:r w:rsidRPr="001A5110">
        <w:rPr>
          <w:rFonts w:ascii="Galliard BT" w:hAnsi="Galliard BT"/>
          <w:lang w:val="pt-BR"/>
        </w:rPr>
        <w:t xml:space="preserve"> montar </w:t>
      </w:r>
      <w:r w:rsidR="006D34D0">
        <w:rPr>
          <w:rFonts w:ascii="Galliard BT" w:hAnsi="Galliard BT"/>
          <w:lang w:val="pt-BR"/>
        </w:rPr>
        <w:t xml:space="preserve">o </w:t>
      </w:r>
      <w:r w:rsidRPr="001A5110">
        <w:rPr>
          <w:rFonts w:ascii="Galliard BT" w:hAnsi="Galliard BT"/>
          <w:lang w:val="pt-BR"/>
        </w:rPr>
        <w:t xml:space="preserve">modelo mental, </w:t>
      </w:r>
      <w:r w:rsidR="006D34D0">
        <w:rPr>
          <w:rFonts w:ascii="Galliard BT" w:hAnsi="Galliard BT"/>
          <w:lang w:val="pt-BR"/>
        </w:rPr>
        <w:t>e portanto a impressão não é direta</w:t>
      </w:r>
      <w:r w:rsidRPr="001A5110">
        <w:rPr>
          <w:rFonts w:ascii="Galliard BT" w:hAnsi="Galliard BT"/>
          <w:lang w:val="pt-BR"/>
        </w:rPr>
        <w:t>. E quando fica</w:t>
      </w:r>
      <w:r w:rsidR="006D34D0">
        <w:rPr>
          <w:rFonts w:ascii="Galliard BT" w:hAnsi="Galliard BT"/>
          <w:lang w:val="pt-BR"/>
        </w:rPr>
        <w:t>-se</w:t>
      </w:r>
      <w:r w:rsidRPr="001A5110">
        <w:rPr>
          <w:rFonts w:ascii="Galliard BT" w:hAnsi="Galliard BT"/>
          <w:lang w:val="pt-BR"/>
        </w:rPr>
        <w:t xml:space="preserve"> observando e tomando medidas, é só para fazer com que o modelo mental seja mais meticuloso. Esse é o ponto onde muitos estudantes de desenho falham no começo, eles prestam atenção demais no objeto, no modelo, se bem que algumas eram tão bonitas que a gente tinha vontade de só ficar olhando e não desenhava coisa nenhuma. Mas eles prestam atenção demais no modelo vivo e não conseguem conceber o seu modelo mental que é o que vai</w:t>
      </w:r>
      <w:r w:rsidR="006D34D0">
        <w:rPr>
          <w:rFonts w:ascii="Galliard BT" w:hAnsi="Galliard BT"/>
          <w:lang w:val="pt-BR"/>
        </w:rPr>
        <w:t xml:space="preserve"> se</w:t>
      </w:r>
      <w:r w:rsidRPr="001A5110">
        <w:rPr>
          <w:rFonts w:ascii="Galliard BT" w:hAnsi="Galliard BT"/>
          <w:lang w:val="pt-BR"/>
        </w:rPr>
        <w:t xml:space="preserve"> desenhar efetivamente.</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Outra questão que tenho é a seguinte: Noto que o senhor possui conhecim</w:t>
      </w:r>
      <w:r w:rsidR="006D34D0">
        <w:rPr>
          <w:rFonts w:ascii="Galliard BT" w:hAnsi="Galliard BT"/>
          <w:i/>
          <w:lang w:val="pt-BR"/>
        </w:rPr>
        <w:t>ento de livros que são publicado</w:t>
      </w:r>
      <w:r w:rsidRPr="001A5110">
        <w:rPr>
          <w:rFonts w:ascii="Galliard BT" w:hAnsi="Galliard BT"/>
          <w:i/>
          <w:lang w:val="pt-BR"/>
        </w:rPr>
        <w:t>s atualmente de diversas áreas de interesse. De que modo o senhor obteve essa informação?</w:t>
      </w:r>
    </w:p>
    <w:p w:rsidR="0060047F" w:rsidRPr="001A5110" w:rsidRDefault="0060047F" w:rsidP="004E6837">
      <w:pPr>
        <w:tabs>
          <w:tab w:val="left" w:pos="2320"/>
        </w:tabs>
        <w:jc w:val="both"/>
        <w:rPr>
          <w:rFonts w:ascii="Galliard BT" w:hAnsi="Galliard BT"/>
          <w:lang w:val="pt-BR"/>
        </w:rPr>
      </w:pPr>
    </w:p>
    <w:p w:rsidR="0060047F" w:rsidRPr="001A5110" w:rsidRDefault="001F60A9" w:rsidP="004E6837">
      <w:pPr>
        <w:tabs>
          <w:tab w:val="left" w:pos="2320"/>
        </w:tabs>
        <w:jc w:val="both"/>
        <w:rPr>
          <w:rFonts w:ascii="Galliard BT" w:hAnsi="Galliard BT"/>
          <w:lang w:val="pt-BR"/>
        </w:rPr>
      </w:pPr>
      <w:r>
        <w:rPr>
          <w:rFonts w:ascii="Galliard BT" w:hAnsi="Galliard BT"/>
          <w:lang w:val="pt-BR"/>
        </w:rPr>
        <w:t>Olavo: C</w:t>
      </w:r>
      <w:r w:rsidR="0060047F" w:rsidRPr="001A5110">
        <w:rPr>
          <w:rFonts w:ascii="Galliard BT" w:hAnsi="Galliard BT"/>
          <w:lang w:val="pt-BR"/>
        </w:rPr>
        <w:t>onhecer a ciência da bibliografia é fundamental. S</w:t>
      </w:r>
      <w:r>
        <w:rPr>
          <w:rFonts w:ascii="Galliard BT" w:hAnsi="Galliard BT"/>
          <w:lang w:val="pt-BR"/>
        </w:rPr>
        <w:t>aber</w:t>
      </w:r>
      <w:r w:rsidR="0060047F" w:rsidRPr="001A5110">
        <w:rPr>
          <w:rFonts w:ascii="Galliard BT" w:hAnsi="Galliard BT"/>
          <w:lang w:val="pt-BR"/>
        </w:rPr>
        <w:t xml:space="preserve">, por exemplo, a história de todos os livros que foram publicados sobre determinado assunto e quais </w:t>
      </w:r>
      <w:r>
        <w:rPr>
          <w:rFonts w:ascii="Galliard BT" w:hAnsi="Galliard BT"/>
          <w:lang w:val="pt-BR"/>
        </w:rPr>
        <w:t xml:space="preserve">são </w:t>
      </w:r>
      <w:r w:rsidR="0060047F" w:rsidRPr="001A5110">
        <w:rPr>
          <w:rFonts w:ascii="Galliard BT" w:hAnsi="Galliard BT"/>
          <w:lang w:val="pt-BR"/>
        </w:rPr>
        <w:t xml:space="preserve">aqueles que influenciaram mais o outros, </w:t>
      </w:r>
      <w:r>
        <w:rPr>
          <w:rFonts w:ascii="Galliard BT" w:hAnsi="Galliard BT"/>
          <w:lang w:val="pt-BR"/>
        </w:rPr>
        <w:t>os</w:t>
      </w:r>
      <w:r w:rsidR="0060047F" w:rsidRPr="001A5110">
        <w:rPr>
          <w:rFonts w:ascii="Galliard BT" w:hAnsi="Galliard BT"/>
          <w:lang w:val="pt-BR"/>
        </w:rPr>
        <w:t xml:space="preserve"> que geraram </w:t>
      </w:r>
      <w:r>
        <w:rPr>
          <w:rFonts w:ascii="Galliard BT" w:hAnsi="Galliard BT"/>
          <w:lang w:val="pt-BR"/>
        </w:rPr>
        <w:t xml:space="preserve">outros </w:t>
      </w:r>
      <w:r w:rsidR="0060047F" w:rsidRPr="001A5110">
        <w:rPr>
          <w:rFonts w:ascii="Galliard BT" w:hAnsi="Galliard BT"/>
          <w:lang w:val="pt-BR"/>
        </w:rPr>
        <w:t>livros</w:t>
      </w:r>
      <w:r>
        <w:rPr>
          <w:rFonts w:ascii="Galliard BT" w:hAnsi="Galliard BT"/>
          <w:lang w:val="pt-BR"/>
        </w:rPr>
        <w:t>. E s</w:t>
      </w:r>
      <w:r w:rsidR="0060047F" w:rsidRPr="001A5110">
        <w:rPr>
          <w:rFonts w:ascii="Galliard BT" w:hAnsi="Galliard BT"/>
          <w:lang w:val="pt-BR"/>
        </w:rPr>
        <w:t xml:space="preserve">e </w:t>
      </w:r>
      <w:r>
        <w:rPr>
          <w:rFonts w:ascii="Galliard BT" w:hAnsi="Galliard BT"/>
          <w:lang w:val="pt-BR"/>
        </w:rPr>
        <w:t>souber</w:t>
      </w:r>
      <w:r w:rsidR="0060047F" w:rsidRPr="001A5110">
        <w:rPr>
          <w:rFonts w:ascii="Galliard BT" w:hAnsi="Galliard BT"/>
          <w:lang w:val="pt-BR"/>
        </w:rPr>
        <w:t xml:space="preserve"> dessa lista inteira que </w:t>
      </w:r>
      <w:r>
        <w:rPr>
          <w:rFonts w:ascii="Galliard BT" w:hAnsi="Galliard BT"/>
          <w:lang w:val="pt-BR"/>
        </w:rPr>
        <w:t xml:space="preserve">sem ter lido </w:t>
      </w:r>
      <w:r w:rsidR="0060047F" w:rsidRPr="001A5110">
        <w:rPr>
          <w:rFonts w:ascii="Galliard BT" w:hAnsi="Galliard BT"/>
          <w:lang w:val="pt-BR"/>
        </w:rPr>
        <w:t xml:space="preserve">um único daqueles livros, já </w:t>
      </w:r>
      <w:r>
        <w:rPr>
          <w:rFonts w:ascii="Galliard BT" w:hAnsi="Galliard BT"/>
          <w:lang w:val="pt-BR"/>
        </w:rPr>
        <w:t xml:space="preserve">se </w:t>
      </w:r>
      <w:r w:rsidR="0060047F" w:rsidRPr="001A5110">
        <w:rPr>
          <w:rFonts w:ascii="Galliard BT" w:hAnsi="Galliard BT"/>
          <w:lang w:val="pt-BR"/>
        </w:rPr>
        <w:t xml:space="preserve">sabe muita coisa. </w:t>
      </w:r>
      <w:r>
        <w:rPr>
          <w:rFonts w:ascii="Galliard BT" w:hAnsi="Galliard BT"/>
          <w:lang w:val="pt-BR"/>
        </w:rPr>
        <w:t>Às vezes é mais importante fazer isto do que</w:t>
      </w:r>
      <w:r w:rsidR="0060047F" w:rsidRPr="001A5110">
        <w:rPr>
          <w:rFonts w:ascii="Galliard BT" w:hAnsi="Galliard BT"/>
          <w:lang w:val="pt-BR"/>
        </w:rPr>
        <w:t xml:space="preserve"> ler os </w:t>
      </w:r>
      <w:r>
        <w:rPr>
          <w:rFonts w:ascii="Galliard BT" w:hAnsi="Galliard BT"/>
          <w:lang w:val="pt-BR"/>
        </w:rPr>
        <w:t xml:space="preserve">livros. Por quê? É daí que </w:t>
      </w:r>
      <w:r w:rsidR="0060047F" w:rsidRPr="001A5110">
        <w:rPr>
          <w:rFonts w:ascii="Galliard BT" w:hAnsi="Galliard BT"/>
          <w:lang w:val="pt-BR"/>
        </w:rPr>
        <w:t xml:space="preserve">vai </w:t>
      </w:r>
      <w:r>
        <w:rPr>
          <w:rFonts w:ascii="Galliard BT" w:hAnsi="Galliard BT"/>
          <w:lang w:val="pt-BR"/>
        </w:rPr>
        <w:t xml:space="preserve">se </w:t>
      </w:r>
      <w:r w:rsidR="0060047F" w:rsidRPr="001A5110">
        <w:rPr>
          <w:rFonts w:ascii="Galliard BT" w:hAnsi="Galliard BT"/>
          <w:lang w:val="pt-BR"/>
        </w:rPr>
        <w:t xml:space="preserve">saber o que tem de </w:t>
      </w:r>
      <w:r>
        <w:rPr>
          <w:rFonts w:ascii="Galliard BT" w:hAnsi="Galliard BT"/>
          <w:lang w:val="pt-BR"/>
        </w:rPr>
        <w:t xml:space="preserve">se </w:t>
      </w:r>
      <w:r w:rsidR="0060047F" w:rsidRPr="001A5110">
        <w:rPr>
          <w:rFonts w:ascii="Galliard BT" w:hAnsi="Galliard BT"/>
          <w:lang w:val="pt-BR"/>
        </w:rPr>
        <w:t xml:space="preserve">ler para não perder seu tempo. </w:t>
      </w:r>
      <w:r>
        <w:rPr>
          <w:rFonts w:ascii="Galliard BT" w:hAnsi="Galliard BT"/>
          <w:lang w:val="pt-BR"/>
        </w:rPr>
        <w:t>O</w:t>
      </w:r>
      <w:r w:rsidR="0060047F" w:rsidRPr="001A5110">
        <w:rPr>
          <w:rFonts w:ascii="Galliard BT" w:hAnsi="Galliard BT"/>
          <w:lang w:val="pt-BR"/>
        </w:rPr>
        <w:t>s livros citados em outros livros</w:t>
      </w:r>
      <w:r>
        <w:rPr>
          <w:rFonts w:ascii="Galliard BT" w:hAnsi="Galliard BT"/>
          <w:lang w:val="pt-BR"/>
        </w:rPr>
        <w:t xml:space="preserve"> ou que</w:t>
      </w:r>
      <w:r w:rsidR="0060047F" w:rsidRPr="001A5110">
        <w:rPr>
          <w:rFonts w:ascii="Galliard BT" w:hAnsi="Galliard BT"/>
          <w:lang w:val="pt-BR"/>
        </w:rPr>
        <w:t xml:space="preserve"> aparece</w:t>
      </w:r>
      <w:r>
        <w:rPr>
          <w:rFonts w:ascii="Galliard BT" w:hAnsi="Galliard BT"/>
          <w:lang w:val="pt-BR"/>
        </w:rPr>
        <w:t>m</w:t>
      </w:r>
      <w:r w:rsidR="0060047F" w:rsidRPr="001A5110">
        <w:rPr>
          <w:rFonts w:ascii="Galliard BT" w:hAnsi="Galliard BT"/>
          <w:lang w:val="pt-BR"/>
        </w:rPr>
        <w:t xml:space="preserve"> com muita frequência </w:t>
      </w:r>
      <w:r>
        <w:rPr>
          <w:rFonts w:ascii="Galliard BT" w:hAnsi="Galliard BT"/>
          <w:lang w:val="pt-BR"/>
        </w:rPr>
        <w:t xml:space="preserve">são livros que </w:t>
      </w:r>
      <w:r w:rsidR="0060047F" w:rsidRPr="001A5110">
        <w:rPr>
          <w:rFonts w:ascii="Galliard BT" w:hAnsi="Galliard BT"/>
          <w:lang w:val="pt-BR"/>
        </w:rPr>
        <w:t>ter</w:t>
      </w:r>
      <w:r>
        <w:rPr>
          <w:rFonts w:ascii="Galliard BT" w:hAnsi="Galliard BT"/>
          <w:lang w:val="pt-BR"/>
        </w:rPr>
        <w:t>ão</w:t>
      </w:r>
      <w:r w:rsidR="0060047F" w:rsidRPr="001A5110">
        <w:rPr>
          <w:rFonts w:ascii="Galliard BT" w:hAnsi="Galliard BT"/>
          <w:lang w:val="pt-BR"/>
        </w:rPr>
        <w:t xml:space="preserve"> de</w:t>
      </w:r>
      <w:r>
        <w:rPr>
          <w:rFonts w:ascii="Galliard BT" w:hAnsi="Galliard BT"/>
          <w:lang w:val="pt-BR"/>
        </w:rPr>
        <w:t xml:space="preserve"> ser lidos de algum modo. À</w:t>
      </w:r>
      <w:r w:rsidR="0060047F" w:rsidRPr="001A5110">
        <w:rPr>
          <w:rFonts w:ascii="Galliard BT" w:hAnsi="Galliard BT"/>
          <w:lang w:val="pt-BR"/>
        </w:rPr>
        <w:t xml:space="preserve">s vezes não é porque aparecem com muita frequência, </w:t>
      </w:r>
      <w:r>
        <w:rPr>
          <w:rFonts w:ascii="Galliard BT" w:hAnsi="Galliard BT"/>
          <w:lang w:val="pt-BR"/>
        </w:rPr>
        <w:t>mas</w:t>
      </w:r>
      <w:r w:rsidR="0060047F" w:rsidRPr="001A5110">
        <w:rPr>
          <w:rFonts w:ascii="Galliard BT" w:hAnsi="Galliard BT"/>
          <w:lang w:val="pt-BR"/>
        </w:rPr>
        <w:t xml:space="preserve"> porque aparecem em contextos decisivos</w:t>
      </w:r>
      <w:r>
        <w:rPr>
          <w:rFonts w:ascii="Galliard BT" w:hAnsi="Galliard BT"/>
          <w:lang w:val="pt-BR"/>
        </w:rPr>
        <w:t>, como p</w:t>
      </w:r>
      <w:r w:rsidR="0060047F" w:rsidRPr="001A5110">
        <w:rPr>
          <w:rFonts w:ascii="Galliard BT" w:hAnsi="Galliard BT"/>
          <w:lang w:val="pt-BR"/>
        </w:rPr>
        <w:t>or exemplo, certos livros que têm a prova de a</w:t>
      </w:r>
      <w:r>
        <w:rPr>
          <w:rFonts w:ascii="Galliard BT" w:hAnsi="Galliard BT"/>
          <w:lang w:val="pt-BR"/>
        </w:rPr>
        <w:t>lguma coisa fundamental. E se for preciso</w:t>
      </w:r>
      <w:r w:rsidR="0060047F" w:rsidRPr="001A5110">
        <w:rPr>
          <w:rFonts w:ascii="Galliard BT" w:hAnsi="Galliard BT"/>
          <w:lang w:val="pt-BR"/>
        </w:rPr>
        <w:t xml:space="preserve"> ter a certeza sobre aquilo, vai ter d</w:t>
      </w:r>
      <w:r>
        <w:rPr>
          <w:rFonts w:ascii="Galliard BT" w:hAnsi="Galliard BT"/>
          <w:lang w:val="pt-BR"/>
        </w:rPr>
        <w:t>e ir atrás desses livros. T</w:t>
      </w:r>
      <w:r w:rsidR="0060047F" w:rsidRPr="001A5110">
        <w:rPr>
          <w:rFonts w:ascii="Galliard BT" w:hAnsi="Galliard BT"/>
          <w:lang w:val="pt-BR"/>
        </w:rPr>
        <w:t>em de se deixar guiar pelo desejo de conhecer</w:t>
      </w:r>
      <w:r>
        <w:rPr>
          <w:rFonts w:ascii="Galliard BT" w:hAnsi="Galliard BT"/>
          <w:lang w:val="pt-BR"/>
        </w:rPr>
        <w:t xml:space="preserve"> p</w:t>
      </w:r>
      <w:r w:rsidR="0060047F" w:rsidRPr="001A5110">
        <w:rPr>
          <w:rFonts w:ascii="Galliard BT" w:hAnsi="Galliard BT"/>
          <w:lang w:val="pt-BR"/>
        </w:rPr>
        <w:t xml:space="preserve">ela pergunta que </w:t>
      </w:r>
      <w:r>
        <w:rPr>
          <w:rFonts w:ascii="Galliard BT" w:hAnsi="Galliard BT"/>
          <w:lang w:val="pt-BR"/>
        </w:rPr>
        <w:t>se</w:t>
      </w:r>
      <w:r w:rsidR="0060047F" w:rsidRPr="001A5110">
        <w:rPr>
          <w:rFonts w:ascii="Galliard BT" w:hAnsi="Galliard BT"/>
          <w:lang w:val="pt-BR"/>
        </w:rPr>
        <w:t xml:space="preserve"> está levando, e não pelos livros propriamente ditos. </w:t>
      </w:r>
      <w:r w:rsidR="006348EB" w:rsidRPr="001A5110">
        <w:rPr>
          <w:rFonts w:ascii="Galliard BT" w:hAnsi="Galliard BT"/>
          <w:b/>
          <w:color w:val="FF0000"/>
          <w:sz w:val="16"/>
          <w:szCs w:val="16"/>
          <w:lang w:val="pt-BR"/>
        </w:rPr>
        <w:t>[2:50]</w:t>
      </w:r>
      <w:r w:rsidR="006348EB">
        <w:rPr>
          <w:rFonts w:ascii="Galliard BT" w:hAnsi="Galliard BT"/>
          <w:b/>
          <w:color w:val="FF0000"/>
          <w:sz w:val="16"/>
          <w:szCs w:val="16"/>
          <w:lang w:val="pt-BR"/>
        </w:rPr>
        <w:t xml:space="preserve"> </w:t>
      </w:r>
      <w:r>
        <w:rPr>
          <w:rFonts w:ascii="Galliard BT" w:hAnsi="Galliard BT"/>
          <w:lang w:val="pt-BR"/>
        </w:rPr>
        <w:t>T</w:t>
      </w:r>
      <w:r w:rsidR="0060047F" w:rsidRPr="001A5110">
        <w:rPr>
          <w:rFonts w:ascii="Galliard BT" w:hAnsi="Galliard BT"/>
          <w:lang w:val="pt-BR"/>
        </w:rPr>
        <w:t>em gente que até gosta de ler. Eu odeio ler. Se tivesse um sujeito que me les</w:t>
      </w:r>
      <w:r>
        <w:rPr>
          <w:rFonts w:ascii="Galliard BT" w:hAnsi="Galliard BT"/>
          <w:lang w:val="pt-BR"/>
        </w:rPr>
        <w:t xml:space="preserve">se toda essa coisa para mim, </w:t>
      </w:r>
      <w:r w:rsidR="0060047F" w:rsidRPr="001A5110">
        <w:rPr>
          <w:rFonts w:ascii="Galliard BT" w:hAnsi="Galliard BT"/>
          <w:lang w:val="pt-BR"/>
        </w:rPr>
        <w:t>contasse</w:t>
      </w:r>
      <w:r>
        <w:rPr>
          <w:rFonts w:ascii="Galliard BT" w:hAnsi="Galliard BT"/>
          <w:lang w:val="pt-BR"/>
        </w:rPr>
        <w:t>-me</w:t>
      </w:r>
      <w:r w:rsidR="0060047F" w:rsidRPr="001A5110">
        <w:rPr>
          <w:rFonts w:ascii="Galliard BT" w:hAnsi="Galliard BT"/>
          <w:lang w:val="pt-BR"/>
        </w:rPr>
        <w:t xml:space="preserve">, eu ficaria gratíssimo. </w:t>
      </w:r>
      <w:r>
        <w:rPr>
          <w:rFonts w:ascii="Galliard BT" w:hAnsi="Galliard BT"/>
          <w:lang w:val="pt-BR"/>
        </w:rPr>
        <w:t xml:space="preserve">Muitas vezes </w:t>
      </w:r>
      <w:r w:rsidR="0060047F" w:rsidRPr="001A5110">
        <w:rPr>
          <w:rFonts w:ascii="Galliard BT" w:hAnsi="Galliard BT"/>
          <w:lang w:val="pt-BR"/>
        </w:rPr>
        <w:t>aconteceu</w:t>
      </w:r>
      <w:r>
        <w:rPr>
          <w:rFonts w:ascii="Galliard BT" w:hAnsi="Galliard BT"/>
          <w:lang w:val="pt-BR"/>
        </w:rPr>
        <w:t>-me</w:t>
      </w:r>
      <w:r w:rsidR="0060047F" w:rsidRPr="001A5110">
        <w:rPr>
          <w:rFonts w:ascii="Galliard BT" w:hAnsi="Galliard BT"/>
          <w:lang w:val="pt-BR"/>
        </w:rPr>
        <w:t xml:space="preserve"> isso. Eu sei muita coisa do Szondi, mas eu só li dois livros d</w:t>
      </w:r>
      <w:r>
        <w:rPr>
          <w:rFonts w:ascii="Galliard BT" w:hAnsi="Galliard BT"/>
          <w:lang w:val="pt-BR"/>
        </w:rPr>
        <w:t>ele. O</w:t>
      </w:r>
      <w:r w:rsidR="0060047F" w:rsidRPr="001A5110">
        <w:rPr>
          <w:rFonts w:ascii="Galliard BT" w:hAnsi="Galliard BT"/>
          <w:lang w:val="pt-BR"/>
        </w:rPr>
        <w:t xml:space="preserve"> resto foi o Dr. Müller que me contou. Muito melhor, foi muito mais rápido. Não é gostar de ler, tem de </w:t>
      </w:r>
      <w:r>
        <w:rPr>
          <w:rFonts w:ascii="Galliard BT" w:hAnsi="Galliard BT"/>
          <w:lang w:val="pt-BR"/>
        </w:rPr>
        <w:t xml:space="preserve">se gostar </w:t>
      </w:r>
      <w:r w:rsidR="0060047F" w:rsidRPr="001A5110">
        <w:rPr>
          <w:rFonts w:ascii="Galliard BT" w:hAnsi="Galliard BT"/>
          <w:lang w:val="pt-BR"/>
        </w:rPr>
        <w:t>do conhecime</w:t>
      </w:r>
      <w:r>
        <w:rPr>
          <w:rFonts w:ascii="Galliard BT" w:hAnsi="Galliard BT"/>
          <w:lang w:val="pt-BR"/>
        </w:rPr>
        <w:t>nto, do saber.</w:t>
      </w:r>
      <w:r w:rsidR="0060047F" w:rsidRPr="001A5110">
        <w:rPr>
          <w:rFonts w:ascii="Galliard BT" w:hAnsi="Galliard BT"/>
          <w:lang w:val="pt-BR"/>
        </w:rPr>
        <w:t xml:space="preserve"> E não de qualquer saber, </w:t>
      </w:r>
      <w:r>
        <w:rPr>
          <w:rFonts w:ascii="Galliard BT" w:hAnsi="Galliard BT"/>
          <w:lang w:val="pt-BR"/>
        </w:rPr>
        <w:t xml:space="preserve">somente </w:t>
      </w:r>
      <w:r w:rsidR="0060047F" w:rsidRPr="001A5110">
        <w:rPr>
          <w:rFonts w:ascii="Galliard BT" w:hAnsi="Galliard BT"/>
          <w:lang w:val="pt-BR"/>
        </w:rPr>
        <w:t>daquele que v</w:t>
      </w:r>
      <w:r>
        <w:rPr>
          <w:rFonts w:ascii="Galliard BT" w:hAnsi="Galliard BT"/>
          <w:lang w:val="pt-BR"/>
        </w:rPr>
        <w:t>ai se incorporar na pessoa e</w:t>
      </w:r>
      <w:r w:rsidR="0060047F" w:rsidRPr="001A5110">
        <w:rPr>
          <w:rFonts w:ascii="Galliard BT" w:hAnsi="Galliard BT"/>
          <w:lang w:val="pt-BR"/>
        </w:rPr>
        <w:t xml:space="preserve"> vai constituir um aspecto da sua alma. É o que você vai ser como pe</w:t>
      </w:r>
      <w:r w:rsidR="00180C9A">
        <w:rPr>
          <w:rFonts w:ascii="Galliard BT" w:hAnsi="Galliard BT"/>
          <w:lang w:val="pt-BR"/>
        </w:rPr>
        <w:t>ssoa e por isso o exercício do necrológio. Q</w:t>
      </w:r>
      <w:r w:rsidR="0060047F" w:rsidRPr="001A5110">
        <w:rPr>
          <w:rFonts w:ascii="Galliard BT" w:hAnsi="Galliard BT"/>
          <w:lang w:val="pt-BR"/>
        </w:rPr>
        <w:t>uem você quer ser? Em termos t</w:t>
      </w:r>
      <w:r w:rsidR="00180C9A">
        <w:rPr>
          <w:rFonts w:ascii="Galliard BT" w:hAnsi="Galliard BT"/>
          <w:lang w:val="pt-BR"/>
        </w:rPr>
        <w:t>errestres, evidentemente, não em termos da</w:t>
      </w:r>
      <w:r w:rsidR="0060047F" w:rsidRPr="001A5110">
        <w:rPr>
          <w:rFonts w:ascii="Galliard BT" w:hAnsi="Galliard BT"/>
          <w:lang w:val="pt-BR"/>
        </w:rPr>
        <w:t xml:space="preserve"> alma imortal</w:t>
      </w:r>
      <w:r w:rsidR="00180C9A">
        <w:rPr>
          <w:rFonts w:ascii="Galliard BT" w:hAnsi="Galliard BT"/>
          <w:lang w:val="pt-BR"/>
        </w:rPr>
        <w:t xml:space="preserve">. Em outras palavras, </w:t>
      </w:r>
      <w:r w:rsidR="0060047F" w:rsidRPr="001A5110">
        <w:rPr>
          <w:rFonts w:ascii="Galliard BT" w:hAnsi="Galliard BT"/>
          <w:lang w:val="pt-BR"/>
        </w:rPr>
        <w:t>o que você quer</w:t>
      </w:r>
      <w:r w:rsidR="00974D3E">
        <w:rPr>
          <w:rFonts w:ascii="Galliard BT" w:hAnsi="Galliard BT"/>
          <w:lang w:val="pt-BR"/>
        </w:rPr>
        <w:t xml:space="preserve"> deixar para os outros? V</w:t>
      </w:r>
      <w:r w:rsidR="0060047F" w:rsidRPr="001A5110">
        <w:rPr>
          <w:rFonts w:ascii="Galliard BT" w:hAnsi="Galliard BT"/>
          <w:lang w:val="pt-BR"/>
        </w:rPr>
        <w:t xml:space="preserve">ocê </w:t>
      </w:r>
      <w:r w:rsidR="00974D3E">
        <w:rPr>
          <w:rFonts w:ascii="Galliard BT" w:hAnsi="Galliard BT"/>
          <w:lang w:val="pt-BR"/>
        </w:rPr>
        <w:t xml:space="preserve">vai </w:t>
      </w:r>
      <w:r w:rsidR="0060047F" w:rsidRPr="001A5110">
        <w:rPr>
          <w:rFonts w:ascii="Galliard BT" w:hAnsi="Galliard BT"/>
          <w:lang w:val="pt-BR"/>
        </w:rPr>
        <w:t xml:space="preserve">fazer com que o seu trajeto nesta terra seja uma fonte do bem, da felicidade, do conhecimento, do equilíbrio para muitas pessoas. Se é isso que você quer ser, então você está querendo fazer um negócio bom. E é isso o que interessa. </w:t>
      </w:r>
      <w:r w:rsidR="00974D3E">
        <w:rPr>
          <w:rFonts w:ascii="Galliard BT" w:hAnsi="Galliard BT"/>
          <w:lang w:val="pt-BR"/>
        </w:rPr>
        <w:t xml:space="preserve">Essas </w:t>
      </w:r>
      <w:r w:rsidR="0060047F" w:rsidRPr="001A5110">
        <w:rPr>
          <w:rFonts w:ascii="Galliard BT" w:hAnsi="Galliard BT"/>
          <w:lang w:val="pt-BR"/>
        </w:rPr>
        <w:t xml:space="preserve">especulações que começam na área </w:t>
      </w:r>
      <w:r w:rsidR="00974D3E">
        <w:rPr>
          <w:rFonts w:ascii="Galliard BT" w:hAnsi="Galliard BT"/>
          <w:lang w:val="pt-BR"/>
        </w:rPr>
        <w:t xml:space="preserve">da linguística e da lógica que vimos hoje e que terminam nesta </w:t>
      </w:r>
      <w:r w:rsidR="0060047F" w:rsidRPr="001A5110">
        <w:rPr>
          <w:rFonts w:ascii="Galliard BT" w:hAnsi="Galliard BT"/>
          <w:lang w:val="pt-BR"/>
        </w:rPr>
        <w:t>da hege</w:t>
      </w:r>
      <w:r w:rsidR="00974D3E">
        <w:rPr>
          <w:rFonts w:ascii="Galliard BT" w:hAnsi="Galliard BT"/>
          <w:lang w:val="pt-BR"/>
        </w:rPr>
        <w:t>monia têm de ser explicadas</w:t>
      </w:r>
      <w:r w:rsidR="0060047F" w:rsidRPr="001A5110">
        <w:rPr>
          <w:rFonts w:ascii="Galliard BT" w:hAnsi="Galliard BT"/>
          <w:lang w:val="pt-BR"/>
        </w:rPr>
        <w:t xml:space="preserve"> para as pessoas, porque elas estão vivendo isso e não sabem </w:t>
      </w:r>
      <w:r w:rsidR="00974D3E">
        <w:rPr>
          <w:rFonts w:ascii="Galliard BT" w:hAnsi="Galliard BT"/>
          <w:lang w:val="pt-BR"/>
        </w:rPr>
        <w:t xml:space="preserve">o </w:t>
      </w:r>
      <w:r w:rsidR="0060047F" w:rsidRPr="001A5110">
        <w:rPr>
          <w:rFonts w:ascii="Galliard BT" w:hAnsi="Galliard BT"/>
          <w:lang w:val="pt-BR"/>
        </w:rPr>
        <w:t>que é isto. Isso está determinando a vida de milhões de pessoas, que ca</w:t>
      </w:r>
      <w:r w:rsidR="00974D3E">
        <w:rPr>
          <w:rFonts w:ascii="Galliard BT" w:hAnsi="Galliard BT"/>
          <w:lang w:val="pt-BR"/>
        </w:rPr>
        <w:t>íram na arapuca sem ter ideia de</w:t>
      </w:r>
      <w:r w:rsidR="0060047F" w:rsidRPr="001A5110">
        <w:rPr>
          <w:rFonts w:ascii="Galliard BT" w:hAnsi="Galliard BT"/>
          <w:lang w:val="pt-BR"/>
        </w:rPr>
        <w:t xml:space="preserve"> onde estão. Você tem de avisar: “Sai daí, meu filho”. Quer dizer, o interesse é esse, não é o estudo, e nem mesmo o conh</w:t>
      </w:r>
      <w:r w:rsidR="006348EB">
        <w:rPr>
          <w:rFonts w:ascii="Galliard BT" w:hAnsi="Galliard BT"/>
          <w:lang w:val="pt-BR"/>
        </w:rPr>
        <w:t xml:space="preserve">ecimento em si. </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Gostaria de saber qual a abrangência do simbol</w:t>
      </w:r>
      <w:r w:rsidR="006348EB">
        <w:rPr>
          <w:rFonts w:ascii="Galliard BT" w:hAnsi="Galliard BT"/>
          <w:i/>
          <w:lang w:val="pt-BR"/>
        </w:rPr>
        <w:t>ismo expresso nas cartas do tarot</w:t>
      </w:r>
      <w:r w:rsidRPr="001A5110">
        <w:rPr>
          <w:rFonts w:ascii="Galliard BT" w:hAnsi="Galliard BT"/>
          <w:i/>
          <w:lang w:val="pt-BR"/>
        </w:rPr>
        <w:t>. Poderia explicar qual a interpretação narrativa na vida mesmo ou não tem?</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Olavo: Não, não, aquilo tem um alcance simbólico imenso. Tem um livro publicado no Brasil chama</w:t>
      </w:r>
      <w:r w:rsidR="00974D3E">
        <w:rPr>
          <w:rFonts w:ascii="Galliard BT" w:hAnsi="Galliard BT"/>
          <w:lang w:val="pt-BR"/>
        </w:rPr>
        <w:t>do</w:t>
      </w:r>
      <w:r w:rsidRPr="001A5110">
        <w:rPr>
          <w:rFonts w:ascii="Galliard BT" w:hAnsi="Galliard BT"/>
          <w:lang w:val="pt-BR"/>
        </w:rPr>
        <w:t xml:space="preserve"> </w:t>
      </w:r>
      <w:r w:rsidR="00974D3E">
        <w:rPr>
          <w:rFonts w:ascii="Galliard BT" w:hAnsi="Galliard BT"/>
          <w:lang w:val="pt-BR"/>
        </w:rPr>
        <w:t>“</w:t>
      </w:r>
      <w:r w:rsidRPr="001A5110">
        <w:rPr>
          <w:rFonts w:ascii="Galliard BT" w:hAnsi="Galliard BT"/>
          <w:i/>
          <w:lang w:val="pt-BR"/>
        </w:rPr>
        <w:t>Os 22 Arcanos Maiores do Tar</w:t>
      </w:r>
      <w:r w:rsidR="006348EB">
        <w:rPr>
          <w:rFonts w:ascii="Galliard BT" w:hAnsi="Galliard BT"/>
          <w:i/>
          <w:lang w:val="pt-BR"/>
        </w:rPr>
        <w:t>ot</w:t>
      </w:r>
      <w:r w:rsidR="00974D3E">
        <w:rPr>
          <w:rFonts w:ascii="Galliard BT" w:hAnsi="Galliard BT"/>
          <w:i/>
          <w:lang w:val="pt-BR"/>
        </w:rPr>
        <w:t>”</w:t>
      </w:r>
      <w:r w:rsidRPr="001A5110">
        <w:rPr>
          <w:rFonts w:ascii="Galliard BT" w:hAnsi="Galliard BT"/>
          <w:lang w:val="pt-BR"/>
        </w:rPr>
        <w:t>.</w:t>
      </w:r>
      <w:r w:rsidR="00974D3E">
        <w:rPr>
          <w:rFonts w:ascii="Galliard BT" w:hAnsi="Galliard BT"/>
          <w:lang w:val="pt-BR"/>
        </w:rPr>
        <w:t xml:space="preserve"> O autor é anônimo, mas depois descobrimos</w:t>
      </w:r>
      <w:r w:rsidRPr="001A5110">
        <w:rPr>
          <w:rFonts w:ascii="Galliard BT" w:hAnsi="Galliard BT"/>
          <w:lang w:val="pt-BR"/>
        </w:rPr>
        <w:t xml:space="preserve"> que o livro é de um padre alemão. O livro é u</w:t>
      </w:r>
      <w:r w:rsidR="00974D3E">
        <w:rPr>
          <w:rFonts w:ascii="Galliard BT" w:hAnsi="Galliard BT"/>
          <w:lang w:val="pt-BR"/>
        </w:rPr>
        <w:t>ma verdadeira maravilha, e excetuando</w:t>
      </w:r>
      <w:r w:rsidRPr="001A5110">
        <w:rPr>
          <w:rFonts w:ascii="Galliard BT" w:hAnsi="Galliard BT"/>
          <w:lang w:val="pt-BR"/>
        </w:rPr>
        <w:t xml:space="preserve"> a defesa descabida que ele faz de Kant no capítulo 2, eu acho o livro de</w:t>
      </w:r>
      <w:r w:rsidR="00974D3E">
        <w:rPr>
          <w:rFonts w:ascii="Galliard BT" w:hAnsi="Galliard BT"/>
          <w:lang w:val="pt-BR"/>
        </w:rPr>
        <w:t xml:space="preserve"> uma utilidade extraordinária. O</w:t>
      </w:r>
      <w:r w:rsidRPr="001A5110">
        <w:rPr>
          <w:rFonts w:ascii="Galliard BT" w:hAnsi="Galliard BT"/>
          <w:lang w:val="pt-BR"/>
        </w:rPr>
        <w:t xml:space="preserve"> simbolismo do tar</w:t>
      </w:r>
      <w:r w:rsidR="006348EB">
        <w:rPr>
          <w:rFonts w:ascii="Galliard BT" w:hAnsi="Galliard BT"/>
          <w:lang w:val="pt-BR"/>
        </w:rPr>
        <w:t>ot</w:t>
      </w:r>
      <w:r w:rsidRPr="001A5110">
        <w:rPr>
          <w:rFonts w:ascii="Galliard BT" w:hAnsi="Galliard BT"/>
          <w:lang w:val="pt-BR"/>
        </w:rPr>
        <w:t xml:space="preserve"> é baseado na alquimia e </w:t>
      </w:r>
      <w:r w:rsidR="00974D3E">
        <w:rPr>
          <w:rFonts w:ascii="Galliard BT" w:hAnsi="Galliard BT"/>
          <w:lang w:val="pt-BR"/>
        </w:rPr>
        <w:t xml:space="preserve">na </w:t>
      </w:r>
      <w:r w:rsidRPr="001A5110">
        <w:rPr>
          <w:rFonts w:ascii="Galliard BT" w:hAnsi="Galliard BT"/>
          <w:lang w:val="pt-BR"/>
        </w:rPr>
        <w:t xml:space="preserve">astrologia, </w:t>
      </w:r>
      <w:r w:rsidR="00974D3E">
        <w:rPr>
          <w:rFonts w:ascii="Galliard BT" w:hAnsi="Galliard BT"/>
          <w:lang w:val="pt-BR"/>
        </w:rPr>
        <w:t xml:space="preserve">e </w:t>
      </w:r>
      <w:r w:rsidRPr="001A5110">
        <w:rPr>
          <w:rFonts w:ascii="Galliard BT" w:hAnsi="Galliard BT"/>
          <w:lang w:val="pt-BR"/>
        </w:rPr>
        <w:t>é o mesmo simbolismo no fim das contas. Sem o s</w:t>
      </w:r>
      <w:r w:rsidR="00974D3E">
        <w:rPr>
          <w:rFonts w:ascii="Galliard BT" w:hAnsi="Galliard BT"/>
          <w:lang w:val="pt-BR"/>
        </w:rPr>
        <w:t>imbolismo astrológico</w:t>
      </w:r>
      <w:r w:rsidRPr="001A5110">
        <w:rPr>
          <w:rFonts w:ascii="Galliard BT" w:hAnsi="Galliard BT"/>
          <w:lang w:val="pt-BR"/>
        </w:rPr>
        <w:t xml:space="preserve">, não dá </w:t>
      </w:r>
      <w:r w:rsidR="00974D3E">
        <w:rPr>
          <w:rFonts w:ascii="Galliard BT" w:hAnsi="Galliard BT"/>
          <w:lang w:val="pt-BR"/>
        </w:rPr>
        <w:t>para entender é nada, p</w:t>
      </w:r>
      <w:r w:rsidRPr="001A5110">
        <w:rPr>
          <w:rFonts w:ascii="Galliard BT" w:hAnsi="Galliard BT"/>
          <w:lang w:val="pt-BR"/>
        </w:rPr>
        <w:t>orque aquilo é uma espécie de gramática do simbolismo religioso e universal.</w:t>
      </w:r>
    </w:p>
    <w:p w:rsidR="0060047F" w:rsidRPr="001A5110" w:rsidRDefault="0060047F"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i/>
          <w:lang w:val="pt-BR"/>
        </w:rPr>
      </w:pPr>
      <w:r w:rsidRPr="001A5110">
        <w:rPr>
          <w:rFonts w:ascii="Galliard BT" w:hAnsi="Galliard BT"/>
          <w:i/>
          <w:lang w:val="pt-BR"/>
        </w:rPr>
        <w:t>Aluno: Onde vai dar o mundo em que professores explicam a impropriedade do uso da expressão “A coisa está preta” como politicamente incorreta, ofensiva aos negros, e prova de racismo?</w:t>
      </w:r>
    </w:p>
    <w:p w:rsidR="0060047F" w:rsidRPr="001A5110" w:rsidRDefault="0060047F" w:rsidP="004E6837">
      <w:pPr>
        <w:tabs>
          <w:tab w:val="left" w:pos="2320"/>
        </w:tabs>
        <w:jc w:val="both"/>
        <w:rPr>
          <w:rFonts w:ascii="Galliard BT" w:hAnsi="Galliard BT"/>
          <w:lang w:val="pt-BR"/>
        </w:rPr>
      </w:pPr>
    </w:p>
    <w:p w:rsidR="00974D3E" w:rsidRDefault="0060047F" w:rsidP="004E6837">
      <w:pPr>
        <w:tabs>
          <w:tab w:val="left" w:pos="2320"/>
        </w:tabs>
        <w:jc w:val="both"/>
        <w:rPr>
          <w:rFonts w:ascii="Galliard BT" w:hAnsi="Galliard BT"/>
          <w:lang w:val="pt-BR"/>
        </w:rPr>
      </w:pPr>
      <w:r w:rsidRPr="001A5110">
        <w:rPr>
          <w:rFonts w:ascii="Galliard BT" w:hAnsi="Galliard BT"/>
          <w:lang w:val="pt-BR"/>
        </w:rPr>
        <w:t xml:space="preserve">Olavo: Aí só falando como o Edson Camargo, “Professor, a situação está afrodescendente”. </w:t>
      </w:r>
      <w:r w:rsidR="00974D3E">
        <w:rPr>
          <w:rFonts w:ascii="Galliard BT" w:hAnsi="Galliard BT"/>
          <w:lang w:val="pt-BR"/>
        </w:rPr>
        <w:t>U</w:t>
      </w:r>
      <w:r w:rsidRPr="001A5110">
        <w:rPr>
          <w:rFonts w:ascii="Galliard BT" w:hAnsi="Galliard BT"/>
          <w:lang w:val="pt-BR"/>
        </w:rPr>
        <w:t xml:space="preserve">ma vez eu expliquei para </w:t>
      </w:r>
      <w:r w:rsidR="00974D3E">
        <w:rPr>
          <w:rFonts w:ascii="Galliard BT" w:hAnsi="Galliard BT"/>
          <w:lang w:val="pt-BR"/>
        </w:rPr>
        <w:t>essas pessoas</w:t>
      </w:r>
      <w:r w:rsidRPr="001A5110">
        <w:rPr>
          <w:rFonts w:ascii="Galliard BT" w:hAnsi="Galliard BT"/>
          <w:lang w:val="pt-BR"/>
        </w:rPr>
        <w:t>: “</w:t>
      </w:r>
      <w:r w:rsidR="00974D3E">
        <w:rPr>
          <w:rFonts w:ascii="Galliard BT" w:hAnsi="Galliard BT"/>
          <w:lang w:val="pt-BR"/>
        </w:rPr>
        <w:t>n</w:t>
      </w:r>
      <w:r w:rsidRPr="001A5110">
        <w:rPr>
          <w:rFonts w:ascii="Galliard BT" w:hAnsi="Galliard BT"/>
          <w:lang w:val="pt-BR"/>
        </w:rPr>
        <w:t>o simbolismo das cores na tradição ioruba, o preto simbolizava tudo o que não presta. E o branco, tudo o que era bom”. Será que os iorubas são racistas, antipretos? Quer dizer</w:t>
      </w:r>
      <w:r w:rsidR="00974D3E">
        <w:rPr>
          <w:rFonts w:ascii="Galliard BT" w:hAnsi="Galliard BT"/>
          <w:lang w:val="pt-BR"/>
        </w:rPr>
        <w:t xml:space="preserve"> somente que</w:t>
      </w:r>
      <w:r w:rsidRPr="001A5110">
        <w:rPr>
          <w:rFonts w:ascii="Galliard BT" w:hAnsi="Galliard BT"/>
          <w:lang w:val="pt-BR"/>
        </w:rPr>
        <w:t xml:space="preserve"> o simbolismo das cores é universal. O preto ou pode significar </w:t>
      </w:r>
      <w:r w:rsidR="00974D3E">
        <w:rPr>
          <w:rFonts w:ascii="Galliard BT" w:hAnsi="Galliard BT"/>
          <w:lang w:val="pt-BR"/>
        </w:rPr>
        <w:t>o</w:t>
      </w:r>
      <w:r w:rsidRPr="001A5110">
        <w:rPr>
          <w:rFonts w:ascii="Galliard BT" w:hAnsi="Galliard BT"/>
          <w:lang w:val="pt-BR"/>
        </w:rPr>
        <w:t xml:space="preserve"> que é tenebroso, ou ele pode</w:t>
      </w:r>
      <w:r w:rsidR="00974D3E">
        <w:rPr>
          <w:rFonts w:ascii="Galliard BT" w:hAnsi="Galliard BT"/>
          <w:lang w:val="pt-BR"/>
        </w:rPr>
        <w:t>, quando</w:t>
      </w:r>
      <w:r w:rsidRPr="001A5110">
        <w:rPr>
          <w:rFonts w:ascii="Galliard BT" w:hAnsi="Galliard BT"/>
          <w:lang w:val="pt-BR"/>
        </w:rPr>
        <w:t xml:space="preserve"> </w:t>
      </w:r>
      <w:r w:rsidR="00974D3E">
        <w:rPr>
          <w:rFonts w:ascii="Galliard BT" w:hAnsi="Galliard BT"/>
          <w:lang w:val="pt-BR"/>
        </w:rPr>
        <w:t xml:space="preserve">aplicado no sentido cosmológico ou </w:t>
      </w:r>
      <w:r w:rsidRPr="001A5110">
        <w:rPr>
          <w:rFonts w:ascii="Galliard BT" w:hAnsi="Galliard BT"/>
          <w:lang w:val="pt-BR"/>
        </w:rPr>
        <w:t xml:space="preserve">no sentido de </w:t>
      </w:r>
      <w:r w:rsidR="00974D3E">
        <w:rPr>
          <w:rFonts w:ascii="Galliard BT" w:hAnsi="Galliard BT"/>
          <w:lang w:val="pt-BR"/>
        </w:rPr>
        <w:t xml:space="preserve">que </w:t>
      </w:r>
      <w:r w:rsidRPr="001A5110">
        <w:rPr>
          <w:rFonts w:ascii="Galliard BT" w:hAnsi="Galliard BT"/>
          <w:lang w:val="pt-BR"/>
        </w:rPr>
        <w:t xml:space="preserve">tudo é trevas, </w:t>
      </w:r>
      <w:r w:rsidR="00974D3E">
        <w:rPr>
          <w:rFonts w:ascii="Galliard BT" w:hAnsi="Galliard BT"/>
          <w:lang w:val="pt-BR"/>
        </w:rPr>
        <w:t>ser o mal ou representar qualquer perigo;</w:t>
      </w:r>
      <w:r w:rsidRPr="001A5110">
        <w:rPr>
          <w:rFonts w:ascii="Galliard BT" w:hAnsi="Galliard BT"/>
          <w:lang w:val="pt-BR"/>
        </w:rPr>
        <w:t xml:space="preserve"> no sentido psicológico</w:t>
      </w:r>
      <w:r w:rsidR="00974D3E">
        <w:rPr>
          <w:rFonts w:ascii="Galliard BT" w:hAnsi="Galliard BT"/>
          <w:lang w:val="pt-BR"/>
        </w:rPr>
        <w:t xml:space="preserve">, </w:t>
      </w:r>
      <w:r w:rsidRPr="001A5110">
        <w:rPr>
          <w:rFonts w:ascii="Galliard BT" w:hAnsi="Galliard BT"/>
          <w:lang w:val="pt-BR"/>
        </w:rPr>
        <w:t>pode simboli</w:t>
      </w:r>
      <w:r w:rsidR="00974D3E">
        <w:rPr>
          <w:rFonts w:ascii="Galliard BT" w:hAnsi="Galliard BT"/>
          <w:lang w:val="pt-BR"/>
        </w:rPr>
        <w:t xml:space="preserve">zar a abstinência e a humildade. Quando </w:t>
      </w:r>
      <w:r w:rsidRPr="001A5110">
        <w:rPr>
          <w:rFonts w:ascii="Galliard BT" w:hAnsi="Galliard BT"/>
          <w:lang w:val="pt-BR"/>
        </w:rPr>
        <w:t>se refugia, vira</w:t>
      </w:r>
      <w:r w:rsidR="00974D3E">
        <w:rPr>
          <w:rFonts w:ascii="Galliard BT" w:hAnsi="Galliard BT"/>
          <w:lang w:val="pt-BR"/>
        </w:rPr>
        <w:t>-se</w:t>
      </w:r>
      <w:r w:rsidRPr="001A5110">
        <w:rPr>
          <w:rFonts w:ascii="Galliard BT" w:hAnsi="Galliard BT"/>
          <w:lang w:val="pt-BR"/>
        </w:rPr>
        <w:t xml:space="preserve"> as costas ao mundo, imediatamente fica tudo preto, simboliza</w:t>
      </w:r>
      <w:r w:rsidR="00974D3E">
        <w:rPr>
          <w:rFonts w:ascii="Galliard BT" w:hAnsi="Galliard BT"/>
          <w:lang w:val="pt-BR"/>
        </w:rPr>
        <w:t>ndo</w:t>
      </w:r>
      <w:r w:rsidRPr="001A5110">
        <w:rPr>
          <w:rFonts w:ascii="Galliard BT" w:hAnsi="Galliard BT"/>
          <w:lang w:val="pt-BR"/>
        </w:rPr>
        <w:t xml:space="preserve"> a austeridade</w:t>
      </w:r>
      <w:r w:rsidR="00974D3E">
        <w:rPr>
          <w:rFonts w:ascii="Galliard BT" w:hAnsi="Galliard BT"/>
          <w:lang w:val="pt-BR"/>
        </w:rPr>
        <w:t xml:space="preserve"> e</w:t>
      </w:r>
      <w:r w:rsidRPr="001A5110">
        <w:rPr>
          <w:rFonts w:ascii="Galliard BT" w:hAnsi="Galliard BT"/>
          <w:lang w:val="pt-BR"/>
        </w:rPr>
        <w:t xml:space="preserve"> o ascetismo</w:t>
      </w:r>
      <w:r w:rsidR="00974D3E">
        <w:rPr>
          <w:rFonts w:ascii="Galliard BT" w:hAnsi="Galliard BT"/>
          <w:lang w:val="pt-BR"/>
        </w:rPr>
        <w:t xml:space="preserve">. </w:t>
      </w:r>
      <w:r w:rsidRPr="001A5110">
        <w:rPr>
          <w:rFonts w:ascii="Galliard BT" w:hAnsi="Galliard BT"/>
          <w:lang w:val="pt-BR"/>
        </w:rPr>
        <w:t xml:space="preserve"> </w:t>
      </w:r>
      <w:r w:rsidR="00974D3E">
        <w:rPr>
          <w:rFonts w:ascii="Galliard BT" w:hAnsi="Galliard BT"/>
          <w:lang w:val="pt-BR"/>
        </w:rPr>
        <w:t>É p</w:t>
      </w:r>
      <w:r w:rsidRPr="001A5110">
        <w:rPr>
          <w:rFonts w:ascii="Galliard BT" w:hAnsi="Galliard BT"/>
          <w:lang w:val="pt-BR"/>
        </w:rPr>
        <w:t>or isso que as batinas dos padres são pretas. Como todo símbolo</w:t>
      </w:r>
      <w:r w:rsidR="00974D3E">
        <w:rPr>
          <w:rFonts w:ascii="Galliard BT" w:hAnsi="Galliard BT"/>
          <w:lang w:val="pt-BR"/>
        </w:rPr>
        <w:t>, o preto</w:t>
      </w:r>
      <w:r w:rsidRPr="001A5110">
        <w:rPr>
          <w:rFonts w:ascii="Galliard BT" w:hAnsi="Galliard BT"/>
          <w:lang w:val="pt-BR"/>
        </w:rPr>
        <w:t xml:space="preserve"> tem dois lados. Mas ele não vai escapar de um dess</w:t>
      </w:r>
      <w:r w:rsidR="00974D3E">
        <w:rPr>
          <w:rFonts w:ascii="Galliard BT" w:hAnsi="Galliard BT"/>
          <w:lang w:val="pt-BR"/>
        </w:rPr>
        <w:t xml:space="preserve">es dois. Então, </w:t>
      </w:r>
      <w:r w:rsidRPr="001A5110">
        <w:rPr>
          <w:rFonts w:ascii="Galliard BT" w:hAnsi="Galliard BT"/>
          <w:lang w:val="pt-BR"/>
        </w:rPr>
        <w:t>não diga mais que a situação está preta, diga que a situação está afrodescend</w:t>
      </w:r>
      <w:r w:rsidR="00974D3E">
        <w:rPr>
          <w:rFonts w:ascii="Galliard BT" w:hAnsi="Galliard BT"/>
          <w:lang w:val="pt-BR"/>
        </w:rPr>
        <w:t xml:space="preserve">ente e fica tudo certo. </w:t>
      </w:r>
    </w:p>
    <w:p w:rsidR="00974D3E" w:rsidRDefault="00974D3E" w:rsidP="004E6837">
      <w:pPr>
        <w:tabs>
          <w:tab w:val="left" w:pos="2320"/>
        </w:tabs>
        <w:jc w:val="both"/>
        <w:rPr>
          <w:rFonts w:ascii="Galliard BT" w:hAnsi="Galliard BT"/>
          <w:lang w:val="pt-BR"/>
        </w:rPr>
      </w:pPr>
    </w:p>
    <w:p w:rsidR="0060047F" w:rsidRPr="001A5110" w:rsidRDefault="00974D3E" w:rsidP="004E6837">
      <w:pPr>
        <w:tabs>
          <w:tab w:val="left" w:pos="2320"/>
        </w:tabs>
        <w:jc w:val="both"/>
        <w:rPr>
          <w:rFonts w:ascii="Galliard BT" w:hAnsi="Galliard BT"/>
          <w:lang w:val="pt-BR"/>
        </w:rPr>
      </w:pPr>
      <w:r>
        <w:rPr>
          <w:rFonts w:ascii="Galliard BT" w:hAnsi="Galliard BT"/>
          <w:lang w:val="pt-BR"/>
        </w:rPr>
        <w:t>P</w:t>
      </w:r>
      <w:r w:rsidR="0060047F" w:rsidRPr="001A5110">
        <w:rPr>
          <w:rFonts w:ascii="Galliard BT" w:hAnsi="Galliard BT"/>
          <w:lang w:val="pt-BR"/>
        </w:rPr>
        <w:t>or enquanto é só. Eu vou prosseguir aqui para ter uma conversa com o pessoal do grupo do Mário Ferreira. Eu crei</w:t>
      </w:r>
      <w:r w:rsidR="00F01470">
        <w:rPr>
          <w:rFonts w:ascii="Galliard BT" w:hAnsi="Galliard BT"/>
          <w:lang w:val="pt-BR"/>
        </w:rPr>
        <w:t>o que já estão todos online. D</w:t>
      </w:r>
      <w:r w:rsidR="0060047F" w:rsidRPr="001A5110">
        <w:rPr>
          <w:rFonts w:ascii="Galliard BT" w:hAnsi="Galliard BT"/>
          <w:lang w:val="pt-BR"/>
        </w:rPr>
        <w:t>epois com o pessoal do grupo de</w:t>
      </w:r>
      <w:r w:rsidR="00F01470">
        <w:rPr>
          <w:rFonts w:ascii="Galliard BT" w:hAnsi="Galliard BT"/>
          <w:lang w:val="pt-BR"/>
        </w:rPr>
        <w:t xml:space="preserve"> estudos estratégicos. É</w:t>
      </w:r>
      <w:r w:rsidR="0060047F" w:rsidRPr="001A5110">
        <w:rPr>
          <w:rFonts w:ascii="Galliard BT" w:hAnsi="Galliard BT"/>
          <w:lang w:val="pt-BR"/>
        </w:rPr>
        <w:t xml:space="preserve"> dez minutos </w:t>
      </w:r>
      <w:r w:rsidR="00F01470">
        <w:rPr>
          <w:rFonts w:ascii="Galliard BT" w:hAnsi="Galliard BT"/>
          <w:lang w:val="pt-BR"/>
        </w:rPr>
        <w:t xml:space="preserve">para </w:t>
      </w:r>
      <w:r w:rsidR="0060047F" w:rsidRPr="001A5110">
        <w:rPr>
          <w:rFonts w:ascii="Galliard BT" w:hAnsi="Galliard BT"/>
          <w:lang w:val="pt-BR"/>
        </w:rPr>
        <w:t>cada um. Se os outros quiserem continuar ouvindo, pode</w:t>
      </w:r>
      <w:r w:rsidR="00F01470">
        <w:rPr>
          <w:rFonts w:ascii="Galliard BT" w:hAnsi="Galliard BT"/>
          <w:lang w:val="pt-BR"/>
        </w:rPr>
        <w:t>m</w:t>
      </w:r>
      <w:r w:rsidR="0060047F" w:rsidRPr="001A5110">
        <w:rPr>
          <w:rFonts w:ascii="Galliard BT" w:hAnsi="Galliard BT"/>
          <w:lang w:val="pt-BR"/>
        </w:rPr>
        <w:t xml:space="preserve"> continuar. Nós vamos parar esse vídeo, e começar outro, mas quem quiser ficar online, pode ficar.</w:t>
      </w:r>
    </w:p>
    <w:p w:rsidR="0060047F" w:rsidRPr="001A5110" w:rsidRDefault="0060047F" w:rsidP="004E6837">
      <w:pPr>
        <w:tabs>
          <w:tab w:val="left" w:pos="2320"/>
        </w:tabs>
        <w:jc w:val="both"/>
        <w:rPr>
          <w:rFonts w:ascii="Galliard BT" w:hAnsi="Galliard BT"/>
          <w:lang w:val="pt-BR"/>
        </w:rPr>
      </w:pPr>
    </w:p>
    <w:p w:rsidR="00566717" w:rsidRDefault="00566717" w:rsidP="004E6837">
      <w:pPr>
        <w:tabs>
          <w:tab w:val="left" w:pos="2320"/>
        </w:tabs>
        <w:jc w:val="both"/>
        <w:rPr>
          <w:rFonts w:ascii="Galliard BT" w:hAnsi="Galliard BT"/>
          <w:lang w:val="pt-BR"/>
        </w:rPr>
      </w:pPr>
    </w:p>
    <w:p w:rsidR="00566717" w:rsidRDefault="00566717" w:rsidP="004E6837">
      <w:pPr>
        <w:tabs>
          <w:tab w:val="left" w:pos="2320"/>
        </w:tabs>
        <w:jc w:val="both"/>
        <w:rPr>
          <w:rFonts w:ascii="Galliard BT" w:hAnsi="Galliard BT"/>
          <w:lang w:val="pt-BR"/>
        </w:rPr>
      </w:pPr>
    </w:p>
    <w:p w:rsidR="0060047F" w:rsidRPr="001A5110" w:rsidRDefault="0060047F" w:rsidP="004E6837">
      <w:pPr>
        <w:tabs>
          <w:tab w:val="left" w:pos="2320"/>
        </w:tabs>
        <w:jc w:val="both"/>
        <w:rPr>
          <w:rFonts w:ascii="Galliard BT" w:hAnsi="Galliard BT"/>
          <w:lang w:val="pt-BR"/>
        </w:rPr>
      </w:pPr>
      <w:r w:rsidRPr="001A5110">
        <w:rPr>
          <w:rFonts w:ascii="Galliard BT" w:hAnsi="Galliard BT"/>
          <w:lang w:val="pt-BR"/>
        </w:rPr>
        <w:t>Transcrição: Jussara Reis, Antonia Javiera Cabrera Muñoz</w:t>
      </w:r>
    </w:p>
    <w:p w:rsidR="0060047F" w:rsidRPr="001A5110" w:rsidRDefault="00EF2E94" w:rsidP="004E6837">
      <w:pPr>
        <w:tabs>
          <w:tab w:val="left" w:pos="2320"/>
        </w:tabs>
        <w:jc w:val="both"/>
        <w:rPr>
          <w:rFonts w:ascii="Galliard BT" w:hAnsi="Galliard BT"/>
          <w:lang w:val="pt-BR"/>
        </w:rPr>
      </w:pPr>
      <w:r>
        <w:rPr>
          <w:rFonts w:ascii="Galliard BT" w:hAnsi="Galliard BT"/>
          <w:lang w:val="pt-BR"/>
        </w:rPr>
        <w:t xml:space="preserve">Primeira </w:t>
      </w:r>
      <w:r w:rsidR="0060047F" w:rsidRPr="001A5110">
        <w:rPr>
          <w:rFonts w:ascii="Galliard BT" w:hAnsi="Galliard BT"/>
          <w:lang w:val="pt-BR"/>
        </w:rPr>
        <w:t>Revisão:</w:t>
      </w:r>
      <w:r>
        <w:rPr>
          <w:rFonts w:ascii="Galliard BT" w:hAnsi="Galliard BT"/>
          <w:lang w:val="pt-BR"/>
        </w:rPr>
        <w:t xml:space="preserve"> Cristina S. Asaz</w:t>
      </w:r>
      <w:r w:rsidR="00F01470">
        <w:rPr>
          <w:rFonts w:ascii="Galliard BT" w:hAnsi="Galliard BT"/>
          <w:lang w:val="pt-BR"/>
        </w:rPr>
        <w:t>u (18</w:t>
      </w:r>
      <w:r>
        <w:rPr>
          <w:rFonts w:ascii="Galliard BT" w:hAnsi="Galliard BT"/>
          <w:lang w:val="pt-BR"/>
        </w:rPr>
        <w:t>/03/2012)</w:t>
      </w:r>
    </w:p>
    <w:sectPr w:rsidR="0060047F" w:rsidRPr="001A5110" w:rsidSect="00042FCE">
      <w:headerReference w:type="default" r:id="rId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4F5" w:rsidRDefault="008104F5">
      <w:r>
        <w:separator/>
      </w:r>
    </w:p>
  </w:endnote>
  <w:endnote w:type="continuationSeparator" w:id="0">
    <w:p w:rsidR="008104F5" w:rsidRDefault="0081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4F5" w:rsidRDefault="008104F5">
      <w:r>
        <w:separator/>
      </w:r>
    </w:p>
  </w:footnote>
  <w:footnote w:type="continuationSeparator" w:id="0">
    <w:p w:rsidR="008104F5" w:rsidRDefault="00810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717" w:rsidRPr="00566717" w:rsidRDefault="00566717">
    <w:pPr>
      <w:pStyle w:val="Cabealho"/>
      <w:jc w:val="right"/>
      <w:rPr>
        <w:rFonts w:ascii="Galliard BT" w:hAnsi="Galliard BT"/>
        <w:sz w:val="18"/>
        <w:szCs w:val="18"/>
      </w:rPr>
    </w:pPr>
    <w:r w:rsidRPr="00566717">
      <w:rPr>
        <w:rFonts w:ascii="Galliard BT" w:hAnsi="Galliard BT"/>
        <w:sz w:val="18"/>
        <w:szCs w:val="18"/>
      </w:rPr>
      <w:fldChar w:fldCharType="begin"/>
    </w:r>
    <w:r w:rsidRPr="00566717">
      <w:rPr>
        <w:rFonts w:ascii="Galliard BT" w:hAnsi="Galliard BT"/>
        <w:sz w:val="18"/>
        <w:szCs w:val="18"/>
      </w:rPr>
      <w:instrText>PAGE   \* MERGEFORMAT</w:instrText>
    </w:r>
    <w:r w:rsidRPr="00566717">
      <w:rPr>
        <w:rFonts w:ascii="Galliard BT" w:hAnsi="Galliard BT"/>
        <w:sz w:val="18"/>
        <w:szCs w:val="18"/>
      </w:rPr>
      <w:fldChar w:fldCharType="separate"/>
    </w:r>
    <w:r w:rsidR="00764539" w:rsidRPr="00764539">
      <w:rPr>
        <w:rFonts w:ascii="Galliard BT" w:hAnsi="Galliard BT"/>
        <w:noProof/>
        <w:sz w:val="18"/>
        <w:szCs w:val="18"/>
        <w:lang w:val="pt-BR"/>
      </w:rPr>
      <w:t>1</w:t>
    </w:r>
    <w:r w:rsidRPr="00566717">
      <w:rPr>
        <w:rFonts w:ascii="Galliard BT" w:hAnsi="Galliard BT"/>
        <w:sz w:val="18"/>
        <w:szCs w:val="18"/>
      </w:rPr>
      <w:fldChar w:fldCharType="end"/>
    </w:r>
  </w:p>
  <w:p w:rsidR="00566717" w:rsidRDefault="0056671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AA6"/>
    <w:rsid w:val="00001176"/>
    <w:rsid w:val="000020FA"/>
    <w:rsid w:val="00003122"/>
    <w:rsid w:val="00003D7D"/>
    <w:rsid w:val="00004892"/>
    <w:rsid w:val="000059D8"/>
    <w:rsid w:val="000063CF"/>
    <w:rsid w:val="00007372"/>
    <w:rsid w:val="0001110D"/>
    <w:rsid w:val="00012A93"/>
    <w:rsid w:val="00012F5F"/>
    <w:rsid w:val="000132D0"/>
    <w:rsid w:val="00013558"/>
    <w:rsid w:val="000136B8"/>
    <w:rsid w:val="00016F6A"/>
    <w:rsid w:val="000174DF"/>
    <w:rsid w:val="000206CD"/>
    <w:rsid w:val="00020BF8"/>
    <w:rsid w:val="00022494"/>
    <w:rsid w:val="0002253D"/>
    <w:rsid w:val="0002266B"/>
    <w:rsid w:val="00023800"/>
    <w:rsid w:val="00026BC4"/>
    <w:rsid w:val="00027514"/>
    <w:rsid w:val="00030746"/>
    <w:rsid w:val="000317A9"/>
    <w:rsid w:val="00033895"/>
    <w:rsid w:val="0003620D"/>
    <w:rsid w:val="00042FCE"/>
    <w:rsid w:val="00043BF8"/>
    <w:rsid w:val="00043F6F"/>
    <w:rsid w:val="00045A60"/>
    <w:rsid w:val="00045EBC"/>
    <w:rsid w:val="00047C49"/>
    <w:rsid w:val="000520E7"/>
    <w:rsid w:val="000550EE"/>
    <w:rsid w:val="000560C4"/>
    <w:rsid w:val="00056806"/>
    <w:rsid w:val="00056886"/>
    <w:rsid w:val="00056A55"/>
    <w:rsid w:val="00056EAA"/>
    <w:rsid w:val="00066775"/>
    <w:rsid w:val="000702AE"/>
    <w:rsid w:val="000725C0"/>
    <w:rsid w:val="00075296"/>
    <w:rsid w:val="00077E4E"/>
    <w:rsid w:val="0008116F"/>
    <w:rsid w:val="000813F2"/>
    <w:rsid w:val="00082D92"/>
    <w:rsid w:val="00084B93"/>
    <w:rsid w:val="00086780"/>
    <w:rsid w:val="00087033"/>
    <w:rsid w:val="00092488"/>
    <w:rsid w:val="00092969"/>
    <w:rsid w:val="00097426"/>
    <w:rsid w:val="000A3B58"/>
    <w:rsid w:val="000A4C0C"/>
    <w:rsid w:val="000A5347"/>
    <w:rsid w:val="000B0A20"/>
    <w:rsid w:val="000B1C01"/>
    <w:rsid w:val="000B1C67"/>
    <w:rsid w:val="000B2A38"/>
    <w:rsid w:val="000B3082"/>
    <w:rsid w:val="000B36F3"/>
    <w:rsid w:val="000B5DB1"/>
    <w:rsid w:val="000B63D4"/>
    <w:rsid w:val="000B64BE"/>
    <w:rsid w:val="000C57FF"/>
    <w:rsid w:val="000C69B5"/>
    <w:rsid w:val="000D08FE"/>
    <w:rsid w:val="000D1311"/>
    <w:rsid w:val="000D1FBD"/>
    <w:rsid w:val="000D698E"/>
    <w:rsid w:val="000D7732"/>
    <w:rsid w:val="000E1392"/>
    <w:rsid w:val="000E4CE9"/>
    <w:rsid w:val="000E6B18"/>
    <w:rsid w:val="000F0E48"/>
    <w:rsid w:val="000F1057"/>
    <w:rsid w:val="000F128F"/>
    <w:rsid w:val="000F18DE"/>
    <w:rsid w:val="000F1D1B"/>
    <w:rsid w:val="000F31EB"/>
    <w:rsid w:val="000F4619"/>
    <w:rsid w:val="000F6B70"/>
    <w:rsid w:val="00102948"/>
    <w:rsid w:val="00105735"/>
    <w:rsid w:val="00105D43"/>
    <w:rsid w:val="001131B4"/>
    <w:rsid w:val="00117589"/>
    <w:rsid w:val="00120067"/>
    <w:rsid w:val="00124242"/>
    <w:rsid w:val="00125A05"/>
    <w:rsid w:val="0012707F"/>
    <w:rsid w:val="00136BB1"/>
    <w:rsid w:val="00136BB3"/>
    <w:rsid w:val="00137836"/>
    <w:rsid w:val="0014198B"/>
    <w:rsid w:val="001434A3"/>
    <w:rsid w:val="00143843"/>
    <w:rsid w:val="00144128"/>
    <w:rsid w:val="00146BC8"/>
    <w:rsid w:val="0015245D"/>
    <w:rsid w:val="00153BCD"/>
    <w:rsid w:val="00160898"/>
    <w:rsid w:val="00164AEB"/>
    <w:rsid w:val="00165CC3"/>
    <w:rsid w:val="00166252"/>
    <w:rsid w:val="001712D5"/>
    <w:rsid w:val="00172EFA"/>
    <w:rsid w:val="00173196"/>
    <w:rsid w:val="00175F40"/>
    <w:rsid w:val="00180C9A"/>
    <w:rsid w:val="001828DC"/>
    <w:rsid w:val="001915E1"/>
    <w:rsid w:val="0019558F"/>
    <w:rsid w:val="001960C6"/>
    <w:rsid w:val="00197862"/>
    <w:rsid w:val="001A5110"/>
    <w:rsid w:val="001A5340"/>
    <w:rsid w:val="001A6696"/>
    <w:rsid w:val="001B2886"/>
    <w:rsid w:val="001B65DA"/>
    <w:rsid w:val="001C108E"/>
    <w:rsid w:val="001C149E"/>
    <w:rsid w:val="001C1FAB"/>
    <w:rsid w:val="001C496C"/>
    <w:rsid w:val="001D0348"/>
    <w:rsid w:val="001D6E24"/>
    <w:rsid w:val="001D7D39"/>
    <w:rsid w:val="001E2777"/>
    <w:rsid w:val="001E5D2C"/>
    <w:rsid w:val="001E63DF"/>
    <w:rsid w:val="001E6C85"/>
    <w:rsid w:val="001F103E"/>
    <w:rsid w:val="001F12D6"/>
    <w:rsid w:val="001F4FF7"/>
    <w:rsid w:val="001F5B9F"/>
    <w:rsid w:val="001F5F3C"/>
    <w:rsid w:val="001F60A9"/>
    <w:rsid w:val="001F6B40"/>
    <w:rsid w:val="001F754E"/>
    <w:rsid w:val="001F7C3A"/>
    <w:rsid w:val="00200CC8"/>
    <w:rsid w:val="00202A12"/>
    <w:rsid w:val="0020359B"/>
    <w:rsid w:val="002058E0"/>
    <w:rsid w:val="002078F8"/>
    <w:rsid w:val="00210288"/>
    <w:rsid w:val="00213525"/>
    <w:rsid w:val="00214127"/>
    <w:rsid w:val="00215419"/>
    <w:rsid w:val="00222B06"/>
    <w:rsid w:val="00226982"/>
    <w:rsid w:val="00226DFC"/>
    <w:rsid w:val="00232011"/>
    <w:rsid w:val="002328EB"/>
    <w:rsid w:val="00235DB1"/>
    <w:rsid w:val="00237B7F"/>
    <w:rsid w:val="00242AE3"/>
    <w:rsid w:val="0025110B"/>
    <w:rsid w:val="00251997"/>
    <w:rsid w:val="00252A3F"/>
    <w:rsid w:val="00255CB6"/>
    <w:rsid w:val="00257010"/>
    <w:rsid w:val="0025798E"/>
    <w:rsid w:val="00264EE1"/>
    <w:rsid w:val="002670E6"/>
    <w:rsid w:val="002721AA"/>
    <w:rsid w:val="00272CCB"/>
    <w:rsid w:val="002762BE"/>
    <w:rsid w:val="002801D0"/>
    <w:rsid w:val="0028038B"/>
    <w:rsid w:val="00281515"/>
    <w:rsid w:val="002821FF"/>
    <w:rsid w:val="0028220F"/>
    <w:rsid w:val="00293439"/>
    <w:rsid w:val="0029416B"/>
    <w:rsid w:val="00294917"/>
    <w:rsid w:val="00294EBF"/>
    <w:rsid w:val="002950E8"/>
    <w:rsid w:val="00295E33"/>
    <w:rsid w:val="002A150F"/>
    <w:rsid w:val="002A3F6D"/>
    <w:rsid w:val="002A6D09"/>
    <w:rsid w:val="002B0E40"/>
    <w:rsid w:val="002B1556"/>
    <w:rsid w:val="002B3E00"/>
    <w:rsid w:val="002B41EE"/>
    <w:rsid w:val="002C1776"/>
    <w:rsid w:val="002C2855"/>
    <w:rsid w:val="002C3565"/>
    <w:rsid w:val="002C676B"/>
    <w:rsid w:val="002C6B85"/>
    <w:rsid w:val="002C6CA9"/>
    <w:rsid w:val="002D2410"/>
    <w:rsid w:val="002D3979"/>
    <w:rsid w:val="002D408A"/>
    <w:rsid w:val="002E0A07"/>
    <w:rsid w:val="002E0A10"/>
    <w:rsid w:val="002E1D7A"/>
    <w:rsid w:val="002E2B27"/>
    <w:rsid w:val="002E330A"/>
    <w:rsid w:val="002E64A7"/>
    <w:rsid w:val="002E6D27"/>
    <w:rsid w:val="002F033E"/>
    <w:rsid w:val="002F1020"/>
    <w:rsid w:val="002F589C"/>
    <w:rsid w:val="003008E1"/>
    <w:rsid w:val="00300C31"/>
    <w:rsid w:val="00300FCC"/>
    <w:rsid w:val="00301B16"/>
    <w:rsid w:val="0030216F"/>
    <w:rsid w:val="00306B87"/>
    <w:rsid w:val="00310F3E"/>
    <w:rsid w:val="00311B89"/>
    <w:rsid w:val="0031219F"/>
    <w:rsid w:val="003126AD"/>
    <w:rsid w:val="00312B45"/>
    <w:rsid w:val="00314352"/>
    <w:rsid w:val="003148B5"/>
    <w:rsid w:val="00324630"/>
    <w:rsid w:val="00325D11"/>
    <w:rsid w:val="00325D3D"/>
    <w:rsid w:val="00331F26"/>
    <w:rsid w:val="00334B74"/>
    <w:rsid w:val="003350D2"/>
    <w:rsid w:val="00337085"/>
    <w:rsid w:val="00342893"/>
    <w:rsid w:val="00346305"/>
    <w:rsid w:val="00351071"/>
    <w:rsid w:val="00357127"/>
    <w:rsid w:val="0036055F"/>
    <w:rsid w:val="00361051"/>
    <w:rsid w:val="003639F6"/>
    <w:rsid w:val="00364686"/>
    <w:rsid w:val="0036653E"/>
    <w:rsid w:val="003667BD"/>
    <w:rsid w:val="00370FCA"/>
    <w:rsid w:val="003712A7"/>
    <w:rsid w:val="003714FA"/>
    <w:rsid w:val="00373D7F"/>
    <w:rsid w:val="003768A3"/>
    <w:rsid w:val="00377B06"/>
    <w:rsid w:val="00383F43"/>
    <w:rsid w:val="003849B3"/>
    <w:rsid w:val="0038689D"/>
    <w:rsid w:val="00391B82"/>
    <w:rsid w:val="0039291B"/>
    <w:rsid w:val="0039370C"/>
    <w:rsid w:val="003965C6"/>
    <w:rsid w:val="0039778A"/>
    <w:rsid w:val="003A0789"/>
    <w:rsid w:val="003A0CA8"/>
    <w:rsid w:val="003A1952"/>
    <w:rsid w:val="003A1A74"/>
    <w:rsid w:val="003A2708"/>
    <w:rsid w:val="003A7EE0"/>
    <w:rsid w:val="003B0E09"/>
    <w:rsid w:val="003B1048"/>
    <w:rsid w:val="003B1FC7"/>
    <w:rsid w:val="003B2E29"/>
    <w:rsid w:val="003B3AB1"/>
    <w:rsid w:val="003B487D"/>
    <w:rsid w:val="003B557E"/>
    <w:rsid w:val="003B67CA"/>
    <w:rsid w:val="003B6FE9"/>
    <w:rsid w:val="003C396C"/>
    <w:rsid w:val="003C54A6"/>
    <w:rsid w:val="003C5BF3"/>
    <w:rsid w:val="003C6229"/>
    <w:rsid w:val="003C7DF7"/>
    <w:rsid w:val="003D0C66"/>
    <w:rsid w:val="003D283E"/>
    <w:rsid w:val="003D35FE"/>
    <w:rsid w:val="003E1CA7"/>
    <w:rsid w:val="003E59B6"/>
    <w:rsid w:val="003E7F56"/>
    <w:rsid w:val="003F0C8B"/>
    <w:rsid w:val="003F18EC"/>
    <w:rsid w:val="003F4656"/>
    <w:rsid w:val="003F4B05"/>
    <w:rsid w:val="003F4B92"/>
    <w:rsid w:val="0040094D"/>
    <w:rsid w:val="004010D7"/>
    <w:rsid w:val="0040318A"/>
    <w:rsid w:val="00406207"/>
    <w:rsid w:val="004103BB"/>
    <w:rsid w:val="00416967"/>
    <w:rsid w:val="00417A7F"/>
    <w:rsid w:val="0042490A"/>
    <w:rsid w:val="00424DA8"/>
    <w:rsid w:val="00426501"/>
    <w:rsid w:val="004345D5"/>
    <w:rsid w:val="00445197"/>
    <w:rsid w:val="004455AD"/>
    <w:rsid w:val="00445A7D"/>
    <w:rsid w:val="004462A5"/>
    <w:rsid w:val="00446893"/>
    <w:rsid w:val="00447931"/>
    <w:rsid w:val="00451521"/>
    <w:rsid w:val="00460B6C"/>
    <w:rsid w:val="004654E9"/>
    <w:rsid w:val="00466A7B"/>
    <w:rsid w:val="00467EC2"/>
    <w:rsid w:val="00471704"/>
    <w:rsid w:val="00474DFC"/>
    <w:rsid w:val="0047618C"/>
    <w:rsid w:val="00477D5F"/>
    <w:rsid w:val="0048682D"/>
    <w:rsid w:val="00486FEC"/>
    <w:rsid w:val="0049723E"/>
    <w:rsid w:val="004A0193"/>
    <w:rsid w:val="004A0488"/>
    <w:rsid w:val="004A306C"/>
    <w:rsid w:val="004A3967"/>
    <w:rsid w:val="004A7410"/>
    <w:rsid w:val="004B3EAF"/>
    <w:rsid w:val="004B3F2B"/>
    <w:rsid w:val="004B5F3D"/>
    <w:rsid w:val="004C0C7E"/>
    <w:rsid w:val="004C22BE"/>
    <w:rsid w:val="004C3308"/>
    <w:rsid w:val="004C61BB"/>
    <w:rsid w:val="004C7A6E"/>
    <w:rsid w:val="004D02DF"/>
    <w:rsid w:val="004D13C1"/>
    <w:rsid w:val="004D2FA0"/>
    <w:rsid w:val="004D3AD8"/>
    <w:rsid w:val="004D5A3F"/>
    <w:rsid w:val="004E0A3B"/>
    <w:rsid w:val="004E1E8F"/>
    <w:rsid w:val="004E4AA6"/>
    <w:rsid w:val="004E5388"/>
    <w:rsid w:val="004E5A17"/>
    <w:rsid w:val="004E6837"/>
    <w:rsid w:val="004F4FF7"/>
    <w:rsid w:val="004F6893"/>
    <w:rsid w:val="005014DD"/>
    <w:rsid w:val="005035A8"/>
    <w:rsid w:val="00504E7D"/>
    <w:rsid w:val="00505705"/>
    <w:rsid w:val="00512A20"/>
    <w:rsid w:val="00512D25"/>
    <w:rsid w:val="00512E26"/>
    <w:rsid w:val="00517803"/>
    <w:rsid w:val="00517CCE"/>
    <w:rsid w:val="005201C4"/>
    <w:rsid w:val="00521539"/>
    <w:rsid w:val="00522552"/>
    <w:rsid w:val="0052780F"/>
    <w:rsid w:val="0053384F"/>
    <w:rsid w:val="005366CB"/>
    <w:rsid w:val="00540EC7"/>
    <w:rsid w:val="00542A89"/>
    <w:rsid w:val="00547B44"/>
    <w:rsid w:val="00554734"/>
    <w:rsid w:val="005565FD"/>
    <w:rsid w:val="005602D3"/>
    <w:rsid w:val="00560A4E"/>
    <w:rsid w:val="005636F7"/>
    <w:rsid w:val="0056414A"/>
    <w:rsid w:val="00566717"/>
    <w:rsid w:val="0057349C"/>
    <w:rsid w:val="00573885"/>
    <w:rsid w:val="00574D42"/>
    <w:rsid w:val="00576FAD"/>
    <w:rsid w:val="00580581"/>
    <w:rsid w:val="00581555"/>
    <w:rsid w:val="00585F1A"/>
    <w:rsid w:val="00587D61"/>
    <w:rsid w:val="00591D94"/>
    <w:rsid w:val="0059281D"/>
    <w:rsid w:val="00592B50"/>
    <w:rsid w:val="0059430D"/>
    <w:rsid w:val="005952FD"/>
    <w:rsid w:val="00595F80"/>
    <w:rsid w:val="00596BA9"/>
    <w:rsid w:val="00596F3E"/>
    <w:rsid w:val="005A02C9"/>
    <w:rsid w:val="005A1C00"/>
    <w:rsid w:val="005A7A6F"/>
    <w:rsid w:val="005B00C2"/>
    <w:rsid w:val="005B084C"/>
    <w:rsid w:val="005B21AD"/>
    <w:rsid w:val="005B2401"/>
    <w:rsid w:val="005B2A2C"/>
    <w:rsid w:val="005B38DD"/>
    <w:rsid w:val="005B7B60"/>
    <w:rsid w:val="005C5A8C"/>
    <w:rsid w:val="005C6741"/>
    <w:rsid w:val="005D0329"/>
    <w:rsid w:val="005D2514"/>
    <w:rsid w:val="005D4CA1"/>
    <w:rsid w:val="005D579B"/>
    <w:rsid w:val="005D75C6"/>
    <w:rsid w:val="005E1B30"/>
    <w:rsid w:val="005E2A31"/>
    <w:rsid w:val="005E34D3"/>
    <w:rsid w:val="005E424A"/>
    <w:rsid w:val="005E6699"/>
    <w:rsid w:val="005E7077"/>
    <w:rsid w:val="005E782E"/>
    <w:rsid w:val="005F19CE"/>
    <w:rsid w:val="005F24E4"/>
    <w:rsid w:val="005F5EBB"/>
    <w:rsid w:val="005F6087"/>
    <w:rsid w:val="005F63B6"/>
    <w:rsid w:val="005F7FCB"/>
    <w:rsid w:val="0060047F"/>
    <w:rsid w:val="006006B9"/>
    <w:rsid w:val="0060430D"/>
    <w:rsid w:val="00607EB0"/>
    <w:rsid w:val="00612804"/>
    <w:rsid w:val="006348EB"/>
    <w:rsid w:val="00635E2E"/>
    <w:rsid w:val="00642342"/>
    <w:rsid w:val="00647CCA"/>
    <w:rsid w:val="00652146"/>
    <w:rsid w:val="006557BA"/>
    <w:rsid w:val="00656142"/>
    <w:rsid w:val="00656A12"/>
    <w:rsid w:val="00660E24"/>
    <w:rsid w:val="00662478"/>
    <w:rsid w:val="0066501B"/>
    <w:rsid w:val="0066648F"/>
    <w:rsid w:val="00671B19"/>
    <w:rsid w:val="00674711"/>
    <w:rsid w:val="00684816"/>
    <w:rsid w:val="00690030"/>
    <w:rsid w:val="00696B60"/>
    <w:rsid w:val="006A11F4"/>
    <w:rsid w:val="006A150F"/>
    <w:rsid w:val="006A2408"/>
    <w:rsid w:val="006A777A"/>
    <w:rsid w:val="006B222A"/>
    <w:rsid w:val="006B7092"/>
    <w:rsid w:val="006B75A4"/>
    <w:rsid w:val="006C09B5"/>
    <w:rsid w:val="006C360C"/>
    <w:rsid w:val="006C3D23"/>
    <w:rsid w:val="006C43C1"/>
    <w:rsid w:val="006C75A5"/>
    <w:rsid w:val="006C7799"/>
    <w:rsid w:val="006D34D0"/>
    <w:rsid w:val="006D57BC"/>
    <w:rsid w:val="006D70CD"/>
    <w:rsid w:val="006D71D9"/>
    <w:rsid w:val="006E12B3"/>
    <w:rsid w:val="006E217E"/>
    <w:rsid w:val="006E7F3D"/>
    <w:rsid w:val="006F08CC"/>
    <w:rsid w:val="006F0B4C"/>
    <w:rsid w:val="006F35EA"/>
    <w:rsid w:val="006F7B6A"/>
    <w:rsid w:val="0070084A"/>
    <w:rsid w:val="0070107C"/>
    <w:rsid w:val="00704558"/>
    <w:rsid w:val="00704EC9"/>
    <w:rsid w:val="00706738"/>
    <w:rsid w:val="007126FC"/>
    <w:rsid w:val="00713DB2"/>
    <w:rsid w:val="00713EB5"/>
    <w:rsid w:val="00714C90"/>
    <w:rsid w:val="00717969"/>
    <w:rsid w:val="00720040"/>
    <w:rsid w:val="007218DE"/>
    <w:rsid w:val="00725D74"/>
    <w:rsid w:val="00727026"/>
    <w:rsid w:val="007308AB"/>
    <w:rsid w:val="0074705D"/>
    <w:rsid w:val="007473E9"/>
    <w:rsid w:val="00747FD2"/>
    <w:rsid w:val="00752EBF"/>
    <w:rsid w:val="00754CF4"/>
    <w:rsid w:val="00756171"/>
    <w:rsid w:val="007570B2"/>
    <w:rsid w:val="0076256A"/>
    <w:rsid w:val="00763610"/>
    <w:rsid w:val="00764539"/>
    <w:rsid w:val="0076514F"/>
    <w:rsid w:val="00766960"/>
    <w:rsid w:val="00767165"/>
    <w:rsid w:val="00770894"/>
    <w:rsid w:val="0077102C"/>
    <w:rsid w:val="00771EDC"/>
    <w:rsid w:val="0077369D"/>
    <w:rsid w:val="0077539F"/>
    <w:rsid w:val="0077576D"/>
    <w:rsid w:val="00777624"/>
    <w:rsid w:val="0078099F"/>
    <w:rsid w:val="0078474A"/>
    <w:rsid w:val="00784CEA"/>
    <w:rsid w:val="00785D10"/>
    <w:rsid w:val="00787984"/>
    <w:rsid w:val="0079190A"/>
    <w:rsid w:val="00792504"/>
    <w:rsid w:val="00792D35"/>
    <w:rsid w:val="00793881"/>
    <w:rsid w:val="00795432"/>
    <w:rsid w:val="00795464"/>
    <w:rsid w:val="00795A10"/>
    <w:rsid w:val="00795B06"/>
    <w:rsid w:val="007A2663"/>
    <w:rsid w:val="007A2955"/>
    <w:rsid w:val="007A5C19"/>
    <w:rsid w:val="007A7358"/>
    <w:rsid w:val="007B17DA"/>
    <w:rsid w:val="007B1823"/>
    <w:rsid w:val="007B1F5C"/>
    <w:rsid w:val="007B2FC6"/>
    <w:rsid w:val="007B7641"/>
    <w:rsid w:val="007C2FA9"/>
    <w:rsid w:val="007C37AC"/>
    <w:rsid w:val="007C38F3"/>
    <w:rsid w:val="007C3FA6"/>
    <w:rsid w:val="007C4DFA"/>
    <w:rsid w:val="007C60D9"/>
    <w:rsid w:val="007C715A"/>
    <w:rsid w:val="007D1567"/>
    <w:rsid w:val="007D2B99"/>
    <w:rsid w:val="007D357B"/>
    <w:rsid w:val="007D4CA8"/>
    <w:rsid w:val="007D51B2"/>
    <w:rsid w:val="007E2AD2"/>
    <w:rsid w:val="007E3F65"/>
    <w:rsid w:val="007E4A38"/>
    <w:rsid w:val="007E667F"/>
    <w:rsid w:val="007E7E24"/>
    <w:rsid w:val="007F015B"/>
    <w:rsid w:val="007F2AB4"/>
    <w:rsid w:val="007F5456"/>
    <w:rsid w:val="0080102B"/>
    <w:rsid w:val="00802AA9"/>
    <w:rsid w:val="0080449A"/>
    <w:rsid w:val="008055BB"/>
    <w:rsid w:val="0081005F"/>
    <w:rsid w:val="008104F5"/>
    <w:rsid w:val="00810C02"/>
    <w:rsid w:val="00812D87"/>
    <w:rsid w:val="00813361"/>
    <w:rsid w:val="008174B9"/>
    <w:rsid w:val="00817D5A"/>
    <w:rsid w:val="0082089E"/>
    <w:rsid w:val="00820B3C"/>
    <w:rsid w:val="008244A8"/>
    <w:rsid w:val="00824C76"/>
    <w:rsid w:val="0083071B"/>
    <w:rsid w:val="0083112C"/>
    <w:rsid w:val="00833DC2"/>
    <w:rsid w:val="00837122"/>
    <w:rsid w:val="008372E6"/>
    <w:rsid w:val="00841082"/>
    <w:rsid w:val="008434D7"/>
    <w:rsid w:val="00844354"/>
    <w:rsid w:val="00846C44"/>
    <w:rsid w:val="0085162E"/>
    <w:rsid w:val="008526AC"/>
    <w:rsid w:val="00857481"/>
    <w:rsid w:val="0086003D"/>
    <w:rsid w:val="00860F1D"/>
    <w:rsid w:val="00862C96"/>
    <w:rsid w:val="008643AD"/>
    <w:rsid w:val="0086613E"/>
    <w:rsid w:val="008667E2"/>
    <w:rsid w:val="00871595"/>
    <w:rsid w:val="008719D8"/>
    <w:rsid w:val="00873D4C"/>
    <w:rsid w:val="00875407"/>
    <w:rsid w:val="008754A0"/>
    <w:rsid w:val="00876678"/>
    <w:rsid w:val="008775E8"/>
    <w:rsid w:val="00883166"/>
    <w:rsid w:val="00892E34"/>
    <w:rsid w:val="00893F32"/>
    <w:rsid w:val="0089549F"/>
    <w:rsid w:val="00897465"/>
    <w:rsid w:val="008A30AE"/>
    <w:rsid w:val="008A34C5"/>
    <w:rsid w:val="008A3FE2"/>
    <w:rsid w:val="008A41E8"/>
    <w:rsid w:val="008B0B44"/>
    <w:rsid w:val="008B0F6D"/>
    <w:rsid w:val="008B118B"/>
    <w:rsid w:val="008B4778"/>
    <w:rsid w:val="008B4B65"/>
    <w:rsid w:val="008B6D34"/>
    <w:rsid w:val="008B715C"/>
    <w:rsid w:val="008C147A"/>
    <w:rsid w:val="008C330D"/>
    <w:rsid w:val="008C57CC"/>
    <w:rsid w:val="008C6984"/>
    <w:rsid w:val="008D5494"/>
    <w:rsid w:val="008E4E4D"/>
    <w:rsid w:val="008F039C"/>
    <w:rsid w:val="008F1E38"/>
    <w:rsid w:val="008F3F5E"/>
    <w:rsid w:val="008F4048"/>
    <w:rsid w:val="008F40C9"/>
    <w:rsid w:val="008F7BCC"/>
    <w:rsid w:val="00900D36"/>
    <w:rsid w:val="00901444"/>
    <w:rsid w:val="00904D79"/>
    <w:rsid w:val="009065B8"/>
    <w:rsid w:val="00906FFF"/>
    <w:rsid w:val="00911BB9"/>
    <w:rsid w:val="00912C1A"/>
    <w:rsid w:val="009137F0"/>
    <w:rsid w:val="00913E2B"/>
    <w:rsid w:val="00915693"/>
    <w:rsid w:val="0092154E"/>
    <w:rsid w:val="00923233"/>
    <w:rsid w:val="00924968"/>
    <w:rsid w:val="00924AA4"/>
    <w:rsid w:val="00925DF9"/>
    <w:rsid w:val="009267D2"/>
    <w:rsid w:val="009335A0"/>
    <w:rsid w:val="009378B8"/>
    <w:rsid w:val="00940F88"/>
    <w:rsid w:val="00944809"/>
    <w:rsid w:val="00944EE5"/>
    <w:rsid w:val="00946C95"/>
    <w:rsid w:val="0095106F"/>
    <w:rsid w:val="0095184E"/>
    <w:rsid w:val="00952260"/>
    <w:rsid w:val="00952AC6"/>
    <w:rsid w:val="00961640"/>
    <w:rsid w:val="00964637"/>
    <w:rsid w:val="00964902"/>
    <w:rsid w:val="00974D3E"/>
    <w:rsid w:val="009766A1"/>
    <w:rsid w:val="0098157D"/>
    <w:rsid w:val="00982132"/>
    <w:rsid w:val="00982FB4"/>
    <w:rsid w:val="00992CC6"/>
    <w:rsid w:val="00995AB2"/>
    <w:rsid w:val="00997BCE"/>
    <w:rsid w:val="009A0474"/>
    <w:rsid w:val="009A13F5"/>
    <w:rsid w:val="009A515D"/>
    <w:rsid w:val="009A5EDB"/>
    <w:rsid w:val="009A6460"/>
    <w:rsid w:val="009B0135"/>
    <w:rsid w:val="009B091F"/>
    <w:rsid w:val="009B09D8"/>
    <w:rsid w:val="009B0C80"/>
    <w:rsid w:val="009B1FB6"/>
    <w:rsid w:val="009B524C"/>
    <w:rsid w:val="009C408F"/>
    <w:rsid w:val="009C6AC9"/>
    <w:rsid w:val="009C6F0E"/>
    <w:rsid w:val="009D0C2F"/>
    <w:rsid w:val="009D4EA6"/>
    <w:rsid w:val="009E4452"/>
    <w:rsid w:val="009E46F6"/>
    <w:rsid w:val="009F03A0"/>
    <w:rsid w:val="009F09C8"/>
    <w:rsid w:val="009F432B"/>
    <w:rsid w:val="009F5072"/>
    <w:rsid w:val="00A00265"/>
    <w:rsid w:val="00A0080C"/>
    <w:rsid w:val="00A00D10"/>
    <w:rsid w:val="00A0162C"/>
    <w:rsid w:val="00A020A0"/>
    <w:rsid w:val="00A02589"/>
    <w:rsid w:val="00A11471"/>
    <w:rsid w:val="00A1357D"/>
    <w:rsid w:val="00A16E91"/>
    <w:rsid w:val="00A21362"/>
    <w:rsid w:val="00A24672"/>
    <w:rsid w:val="00A250A9"/>
    <w:rsid w:val="00A250D6"/>
    <w:rsid w:val="00A2525C"/>
    <w:rsid w:val="00A2647F"/>
    <w:rsid w:val="00A30270"/>
    <w:rsid w:val="00A31313"/>
    <w:rsid w:val="00A3337B"/>
    <w:rsid w:val="00A346C7"/>
    <w:rsid w:val="00A36E90"/>
    <w:rsid w:val="00A3702E"/>
    <w:rsid w:val="00A40593"/>
    <w:rsid w:val="00A411B9"/>
    <w:rsid w:val="00A41F0F"/>
    <w:rsid w:val="00A42523"/>
    <w:rsid w:val="00A44E86"/>
    <w:rsid w:val="00A45CFA"/>
    <w:rsid w:val="00A4638E"/>
    <w:rsid w:val="00A50E08"/>
    <w:rsid w:val="00A52004"/>
    <w:rsid w:val="00A5490A"/>
    <w:rsid w:val="00A60963"/>
    <w:rsid w:val="00A613A5"/>
    <w:rsid w:val="00A618C4"/>
    <w:rsid w:val="00A6271D"/>
    <w:rsid w:val="00A644EE"/>
    <w:rsid w:val="00A66798"/>
    <w:rsid w:val="00A70F0D"/>
    <w:rsid w:val="00A728BB"/>
    <w:rsid w:val="00A7344D"/>
    <w:rsid w:val="00A73B54"/>
    <w:rsid w:val="00A76DC7"/>
    <w:rsid w:val="00A7718C"/>
    <w:rsid w:val="00A77A3A"/>
    <w:rsid w:val="00A801FE"/>
    <w:rsid w:val="00A802AA"/>
    <w:rsid w:val="00A80419"/>
    <w:rsid w:val="00A838C8"/>
    <w:rsid w:val="00A84B8F"/>
    <w:rsid w:val="00A86C07"/>
    <w:rsid w:val="00A9128E"/>
    <w:rsid w:val="00A942DA"/>
    <w:rsid w:val="00A94547"/>
    <w:rsid w:val="00AA15B6"/>
    <w:rsid w:val="00AA3E30"/>
    <w:rsid w:val="00AB0DA9"/>
    <w:rsid w:val="00AB361E"/>
    <w:rsid w:val="00AB3DCE"/>
    <w:rsid w:val="00AB4251"/>
    <w:rsid w:val="00AB6B6B"/>
    <w:rsid w:val="00AC041E"/>
    <w:rsid w:val="00AC332F"/>
    <w:rsid w:val="00AC4D5C"/>
    <w:rsid w:val="00AC525A"/>
    <w:rsid w:val="00AC57AD"/>
    <w:rsid w:val="00AC580D"/>
    <w:rsid w:val="00AC768D"/>
    <w:rsid w:val="00AD3D19"/>
    <w:rsid w:val="00AD5ED0"/>
    <w:rsid w:val="00AD7F66"/>
    <w:rsid w:val="00AE265F"/>
    <w:rsid w:val="00AE2A02"/>
    <w:rsid w:val="00AF489C"/>
    <w:rsid w:val="00AF5B3B"/>
    <w:rsid w:val="00AF6CF2"/>
    <w:rsid w:val="00AF7409"/>
    <w:rsid w:val="00B0316E"/>
    <w:rsid w:val="00B0397F"/>
    <w:rsid w:val="00B052C6"/>
    <w:rsid w:val="00B10A1C"/>
    <w:rsid w:val="00B14DAD"/>
    <w:rsid w:val="00B1709B"/>
    <w:rsid w:val="00B17BDB"/>
    <w:rsid w:val="00B20907"/>
    <w:rsid w:val="00B2210F"/>
    <w:rsid w:val="00B25F6E"/>
    <w:rsid w:val="00B2759B"/>
    <w:rsid w:val="00B36CBF"/>
    <w:rsid w:val="00B36F2D"/>
    <w:rsid w:val="00B41270"/>
    <w:rsid w:val="00B42896"/>
    <w:rsid w:val="00B43A6D"/>
    <w:rsid w:val="00B440DE"/>
    <w:rsid w:val="00B45886"/>
    <w:rsid w:val="00B47B57"/>
    <w:rsid w:val="00B50B10"/>
    <w:rsid w:val="00B51819"/>
    <w:rsid w:val="00B545E5"/>
    <w:rsid w:val="00B54D93"/>
    <w:rsid w:val="00B5557A"/>
    <w:rsid w:val="00B556B5"/>
    <w:rsid w:val="00B57DE6"/>
    <w:rsid w:val="00B606D6"/>
    <w:rsid w:val="00B63513"/>
    <w:rsid w:val="00B644DB"/>
    <w:rsid w:val="00B660F6"/>
    <w:rsid w:val="00B74E24"/>
    <w:rsid w:val="00B75D20"/>
    <w:rsid w:val="00B7621B"/>
    <w:rsid w:val="00B8128A"/>
    <w:rsid w:val="00B81A67"/>
    <w:rsid w:val="00B823C0"/>
    <w:rsid w:val="00B86A50"/>
    <w:rsid w:val="00B86B27"/>
    <w:rsid w:val="00B951C8"/>
    <w:rsid w:val="00BA221D"/>
    <w:rsid w:val="00BA222B"/>
    <w:rsid w:val="00BA6384"/>
    <w:rsid w:val="00BA77D3"/>
    <w:rsid w:val="00BA780C"/>
    <w:rsid w:val="00BB1408"/>
    <w:rsid w:val="00BC0077"/>
    <w:rsid w:val="00BC1310"/>
    <w:rsid w:val="00BC1AA6"/>
    <w:rsid w:val="00BC62C1"/>
    <w:rsid w:val="00BC7CD5"/>
    <w:rsid w:val="00BD2FBB"/>
    <w:rsid w:val="00BD6201"/>
    <w:rsid w:val="00BE58D7"/>
    <w:rsid w:val="00BE5E6A"/>
    <w:rsid w:val="00BE5F85"/>
    <w:rsid w:val="00BE7D2A"/>
    <w:rsid w:val="00BF171B"/>
    <w:rsid w:val="00BF1F9B"/>
    <w:rsid w:val="00BF6B5D"/>
    <w:rsid w:val="00C05706"/>
    <w:rsid w:val="00C0630F"/>
    <w:rsid w:val="00C11E36"/>
    <w:rsid w:val="00C133FC"/>
    <w:rsid w:val="00C14FED"/>
    <w:rsid w:val="00C23E16"/>
    <w:rsid w:val="00C26D87"/>
    <w:rsid w:val="00C345E6"/>
    <w:rsid w:val="00C35C9D"/>
    <w:rsid w:val="00C40754"/>
    <w:rsid w:val="00C40803"/>
    <w:rsid w:val="00C41512"/>
    <w:rsid w:val="00C4160B"/>
    <w:rsid w:val="00C4248B"/>
    <w:rsid w:val="00C42DDF"/>
    <w:rsid w:val="00C4328F"/>
    <w:rsid w:val="00C43E57"/>
    <w:rsid w:val="00C443EA"/>
    <w:rsid w:val="00C4595D"/>
    <w:rsid w:val="00C472BE"/>
    <w:rsid w:val="00C4768F"/>
    <w:rsid w:val="00C54721"/>
    <w:rsid w:val="00C55C72"/>
    <w:rsid w:val="00C568A7"/>
    <w:rsid w:val="00C624A0"/>
    <w:rsid w:val="00C91D73"/>
    <w:rsid w:val="00C96A9D"/>
    <w:rsid w:val="00CA17A1"/>
    <w:rsid w:val="00CA3B9F"/>
    <w:rsid w:val="00CB22CC"/>
    <w:rsid w:val="00CB375C"/>
    <w:rsid w:val="00CB68AA"/>
    <w:rsid w:val="00CB6923"/>
    <w:rsid w:val="00CB6FA9"/>
    <w:rsid w:val="00CC0123"/>
    <w:rsid w:val="00CC18E9"/>
    <w:rsid w:val="00CC2951"/>
    <w:rsid w:val="00CC2AA3"/>
    <w:rsid w:val="00CC402E"/>
    <w:rsid w:val="00CD5850"/>
    <w:rsid w:val="00CD5885"/>
    <w:rsid w:val="00CD69B5"/>
    <w:rsid w:val="00CD6C77"/>
    <w:rsid w:val="00CD7EE2"/>
    <w:rsid w:val="00CE2BF7"/>
    <w:rsid w:val="00CE5393"/>
    <w:rsid w:val="00CE7594"/>
    <w:rsid w:val="00CF1AD1"/>
    <w:rsid w:val="00CF274D"/>
    <w:rsid w:val="00D01B80"/>
    <w:rsid w:val="00D0257C"/>
    <w:rsid w:val="00D0649A"/>
    <w:rsid w:val="00D12053"/>
    <w:rsid w:val="00D15158"/>
    <w:rsid w:val="00D25D67"/>
    <w:rsid w:val="00D32E97"/>
    <w:rsid w:val="00D352F0"/>
    <w:rsid w:val="00D363A4"/>
    <w:rsid w:val="00D43CE3"/>
    <w:rsid w:val="00D51055"/>
    <w:rsid w:val="00D5146E"/>
    <w:rsid w:val="00D51621"/>
    <w:rsid w:val="00D54222"/>
    <w:rsid w:val="00D54BF3"/>
    <w:rsid w:val="00D563EE"/>
    <w:rsid w:val="00D60DC2"/>
    <w:rsid w:val="00D625C6"/>
    <w:rsid w:val="00D64D69"/>
    <w:rsid w:val="00D709C0"/>
    <w:rsid w:val="00D716CE"/>
    <w:rsid w:val="00D73D12"/>
    <w:rsid w:val="00D77276"/>
    <w:rsid w:val="00D776AC"/>
    <w:rsid w:val="00D81ADF"/>
    <w:rsid w:val="00D849C5"/>
    <w:rsid w:val="00D85B18"/>
    <w:rsid w:val="00D8627F"/>
    <w:rsid w:val="00D86853"/>
    <w:rsid w:val="00D90BE1"/>
    <w:rsid w:val="00D914E2"/>
    <w:rsid w:val="00D924BB"/>
    <w:rsid w:val="00D92893"/>
    <w:rsid w:val="00D93954"/>
    <w:rsid w:val="00D93ACE"/>
    <w:rsid w:val="00D93C45"/>
    <w:rsid w:val="00D9449F"/>
    <w:rsid w:val="00D966DF"/>
    <w:rsid w:val="00DA158F"/>
    <w:rsid w:val="00DA5217"/>
    <w:rsid w:val="00DA5FA4"/>
    <w:rsid w:val="00DB06AE"/>
    <w:rsid w:val="00DB3C4E"/>
    <w:rsid w:val="00DB4160"/>
    <w:rsid w:val="00DD4096"/>
    <w:rsid w:val="00DD6A22"/>
    <w:rsid w:val="00DE1709"/>
    <w:rsid w:val="00DE6766"/>
    <w:rsid w:val="00DE6F15"/>
    <w:rsid w:val="00DF4C18"/>
    <w:rsid w:val="00DF558D"/>
    <w:rsid w:val="00DF5924"/>
    <w:rsid w:val="00E012F2"/>
    <w:rsid w:val="00E0164B"/>
    <w:rsid w:val="00E03816"/>
    <w:rsid w:val="00E05DC2"/>
    <w:rsid w:val="00E05E22"/>
    <w:rsid w:val="00E111DF"/>
    <w:rsid w:val="00E1126A"/>
    <w:rsid w:val="00E11685"/>
    <w:rsid w:val="00E11A2E"/>
    <w:rsid w:val="00E12335"/>
    <w:rsid w:val="00E1309E"/>
    <w:rsid w:val="00E16C7E"/>
    <w:rsid w:val="00E20B0A"/>
    <w:rsid w:val="00E26635"/>
    <w:rsid w:val="00E316A3"/>
    <w:rsid w:val="00E31F16"/>
    <w:rsid w:val="00E327CE"/>
    <w:rsid w:val="00E34E21"/>
    <w:rsid w:val="00E35320"/>
    <w:rsid w:val="00E372F7"/>
    <w:rsid w:val="00E40E99"/>
    <w:rsid w:val="00E43D95"/>
    <w:rsid w:val="00E440A0"/>
    <w:rsid w:val="00E45EBC"/>
    <w:rsid w:val="00E507A2"/>
    <w:rsid w:val="00E51BDA"/>
    <w:rsid w:val="00E54191"/>
    <w:rsid w:val="00E55CFC"/>
    <w:rsid w:val="00E55E34"/>
    <w:rsid w:val="00E639DD"/>
    <w:rsid w:val="00E645DA"/>
    <w:rsid w:val="00E64DD7"/>
    <w:rsid w:val="00E658BE"/>
    <w:rsid w:val="00E674D9"/>
    <w:rsid w:val="00E7062E"/>
    <w:rsid w:val="00E76978"/>
    <w:rsid w:val="00E775C8"/>
    <w:rsid w:val="00E83390"/>
    <w:rsid w:val="00E873C8"/>
    <w:rsid w:val="00E92155"/>
    <w:rsid w:val="00E92AFF"/>
    <w:rsid w:val="00E93863"/>
    <w:rsid w:val="00E96247"/>
    <w:rsid w:val="00E969B2"/>
    <w:rsid w:val="00E96CED"/>
    <w:rsid w:val="00E975EE"/>
    <w:rsid w:val="00E97FBE"/>
    <w:rsid w:val="00EA3A29"/>
    <w:rsid w:val="00EA4858"/>
    <w:rsid w:val="00EB059A"/>
    <w:rsid w:val="00EB05E6"/>
    <w:rsid w:val="00EB2B33"/>
    <w:rsid w:val="00EB50F8"/>
    <w:rsid w:val="00EC1884"/>
    <w:rsid w:val="00EC3691"/>
    <w:rsid w:val="00EC37DB"/>
    <w:rsid w:val="00EC4C5C"/>
    <w:rsid w:val="00EC5145"/>
    <w:rsid w:val="00ED0C70"/>
    <w:rsid w:val="00ED52A1"/>
    <w:rsid w:val="00ED596B"/>
    <w:rsid w:val="00ED6471"/>
    <w:rsid w:val="00ED6B27"/>
    <w:rsid w:val="00EE0570"/>
    <w:rsid w:val="00EE1554"/>
    <w:rsid w:val="00EE2137"/>
    <w:rsid w:val="00EE2F91"/>
    <w:rsid w:val="00EE3C1B"/>
    <w:rsid w:val="00EF2E94"/>
    <w:rsid w:val="00EF56E9"/>
    <w:rsid w:val="00EF6349"/>
    <w:rsid w:val="00F0056C"/>
    <w:rsid w:val="00F01470"/>
    <w:rsid w:val="00F01EBB"/>
    <w:rsid w:val="00F039F0"/>
    <w:rsid w:val="00F06CFA"/>
    <w:rsid w:val="00F0733B"/>
    <w:rsid w:val="00F07B57"/>
    <w:rsid w:val="00F07FCB"/>
    <w:rsid w:val="00F12508"/>
    <w:rsid w:val="00F14A69"/>
    <w:rsid w:val="00F228E2"/>
    <w:rsid w:val="00F22FDB"/>
    <w:rsid w:val="00F23BB4"/>
    <w:rsid w:val="00F254DE"/>
    <w:rsid w:val="00F27B61"/>
    <w:rsid w:val="00F33053"/>
    <w:rsid w:val="00F33064"/>
    <w:rsid w:val="00F3351A"/>
    <w:rsid w:val="00F34E2E"/>
    <w:rsid w:val="00F364F1"/>
    <w:rsid w:val="00F370AD"/>
    <w:rsid w:val="00F44DE4"/>
    <w:rsid w:val="00F452F5"/>
    <w:rsid w:val="00F525E9"/>
    <w:rsid w:val="00F54C4B"/>
    <w:rsid w:val="00F559D0"/>
    <w:rsid w:val="00F57670"/>
    <w:rsid w:val="00F64C34"/>
    <w:rsid w:val="00F6733A"/>
    <w:rsid w:val="00F67B68"/>
    <w:rsid w:val="00F72061"/>
    <w:rsid w:val="00F76C31"/>
    <w:rsid w:val="00F80392"/>
    <w:rsid w:val="00F92440"/>
    <w:rsid w:val="00FA506C"/>
    <w:rsid w:val="00FB0F99"/>
    <w:rsid w:val="00FB3A45"/>
    <w:rsid w:val="00FC1C98"/>
    <w:rsid w:val="00FC383C"/>
    <w:rsid w:val="00FC42D1"/>
    <w:rsid w:val="00FC7FFA"/>
    <w:rsid w:val="00FD0CFA"/>
    <w:rsid w:val="00FD1A5E"/>
    <w:rsid w:val="00FD2FE0"/>
    <w:rsid w:val="00FD3AAB"/>
    <w:rsid w:val="00FD3B68"/>
    <w:rsid w:val="00FD5952"/>
    <w:rsid w:val="00FD720F"/>
    <w:rsid w:val="00FE0CAD"/>
    <w:rsid w:val="00FE4352"/>
    <w:rsid w:val="00FE7041"/>
    <w:rsid w:val="00FF23BB"/>
    <w:rsid w:val="00FF25EC"/>
    <w:rsid w:val="00FF376C"/>
    <w:rsid w:val="00FF56B7"/>
    <w:rsid w:val="00FF5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v:textbox inset="5.85pt,.7pt,5.85pt,.7pt"/>
    </o:shapedefaults>
    <o:shapelayout v:ext="edit">
      <o:idmap v:ext="edit" data="1"/>
    </o:shapelayout>
  </w:shapeDefaults>
  <w:decimalSymbol w:val=","/>
  <w:listSeparator w:val=";"/>
  <w15:chartTrackingRefBased/>
  <w15:docId w15:val="{79175B6F-BDD1-4F21-8FC0-BE1B1F5A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39F"/>
    <w:rPr>
      <w:sz w:val="24"/>
      <w:szCs w:val="24"/>
      <w:lang w:val="en-US" w:eastAsia="en-US"/>
    </w:rPr>
  </w:style>
  <w:style w:type="paragraph" w:styleId="Ttulo3">
    <w:name w:val="heading 3"/>
    <w:basedOn w:val="Normal"/>
    <w:link w:val="Ttulo3Char"/>
    <w:qFormat/>
    <w:rsid w:val="00BC1AA6"/>
    <w:pPr>
      <w:outlineLvl w:val="2"/>
    </w:pPr>
    <w:rPr>
      <w:rFonts w:ascii="Cambria" w:hAnsi="Cambria"/>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3Char">
    <w:name w:val="Título 3 Char"/>
    <w:link w:val="Ttulo3"/>
    <w:semiHidden/>
    <w:locked/>
    <w:rPr>
      <w:rFonts w:ascii="Cambria" w:hAnsi="Cambria" w:cs="Times New Roman"/>
      <w:b/>
      <w:bCs/>
      <w:sz w:val="26"/>
      <w:szCs w:val="26"/>
      <w:lang w:val="en-US" w:eastAsia="en-US"/>
    </w:rPr>
  </w:style>
  <w:style w:type="character" w:styleId="Hyperlink">
    <w:name w:val="Hyperlink"/>
    <w:rsid w:val="00BC1AA6"/>
    <w:rPr>
      <w:rFonts w:cs="Times New Roman"/>
      <w:color w:val="CC0000"/>
      <w:u w:val="none"/>
      <w:effect w:val="none"/>
    </w:rPr>
  </w:style>
  <w:style w:type="character" w:styleId="nfase">
    <w:name w:val="Emphasis"/>
    <w:qFormat/>
    <w:rsid w:val="00BC1AA6"/>
    <w:rPr>
      <w:rFonts w:cs="Times New Roman"/>
      <w:i/>
    </w:rPr>
  </w:style>
  <w:style w:type="paragraph" w:styleId="NormalWeb">
    <w:name w:val="Normal (Web)"/>
    <w:basedOn w:val="Normal"/>
    <w:rsid w:val="00BC1AA6"/>
    <w:pPr>
      <w:spacing w:before="100" w:beforeAutospacing="1" w:after="100" w:afterAutospacing="1"/>
    </w:pPr>
  </w:style>
  <w:style w:type="paragraph" w:styleId="Textodenotaderodap">
    <w:name w:val="footnote text"/>
    <w:basedOn w:val="Normal"/>
    <w:link w:val="TextodenotaderodapChar"/>
    <w:semiHidden/>
    <w:rsid w:val="00BC1AA6"/>
    <w:rPr>
      <w:sz w:val="20"/>
      <w:szCs w:val="20"/>
    </w:rPr>
  </w:style>
  <w:style w:type="character" w:customStyle="1" w:styleId="TextodenotaderodapChar">
    <w:name w:val="Texto de nota de rodapé Char"/>
    <w:link w:val="Textodenotaderodap"/>
    <w:semiHidden/>
    <w:locked/>
    <w:rPr>
      <w:rFonts w:cs="Times New Roman"/>
      <w:sz w:val="20"/>
      <w:szCs w:val="20"/>
      <w:lang w:val="en-US" w:eastAsia="en-US"/>
    </w:rPr>
  </w:style>
  <w:style w:type="character" w:styleId="Refdenotaderodap">
    <w:name w:val="footnote reference"/>
    <w:semiHidden/>
    <w:rsid w:val="00BC1AA6"/>
    <w:rPr>
      <w:rFonts w:cs="Times New Roman"/>
      <w:vertAlign w:val="superscript"/>
    </w:rPr>
  </w:style>
  <w:style w:type="paragraph" w:styleId="Sumrio3">
    <w:name w:val="toc 3"/>
    <w:basedOn w:val="Normal"/>
    <w:next w:val="Normal"/>
    <w:autoRedefine/>
    <w:semiHidden/>
    <w:rsid w:val="00BC1AA6"/>
    <w:pPr>
      <w:ind w:left="480"/>
    </w:pPr>
  </w:style>
  <w:style w:type="character" w:customStyle="1" w:styleId="st">
    <w:name w:val="st"/>
    <w:rsid w:val="00045EBC"/>
  </w:style>
  <w:style w:type="character" w:customStyle="1" w:styleId="shorttext">
    <w:name w:val="short_text"/>
    <w:rsid w:val="002E0A07"/>
  </w:style>
  <w:style w:type="character" w:customStyle="1" w:styleId="hps">
    <w:name w:val="hps"/>
    <w:rsid w:val="002E0A07"/>
  </w:style>
  <w:style w:type="paragraph" w:styleId="Corpodetexto">
    <w:name w:val="Body Text"/>
    <w:basedOn w:val="Normal"/>
    <w:link w:val="CorpodetextoChar"/>
    <w:rsid w:val="001A5110"/>
    <w:pPr>
      <w:widowControl w:val="0"/>
      <w:suppressAutoHyphens/>
      <w:spacing w:after="120"/>
    </w:pPr>
    <w:rPr>
      <w:rFonts w:eastAsia="Arial Unicode MS"/>
      <w:kern w:val="1"/>
      <w:lang w:val="x-none" w:eastAsia="fr-FR"/>
    </w:rPr>
  </w:style>
  <w:style w:type="character" w:customStyle="1" w:styleId="CorpodetextoChar">
    <w:name w:val="Corpo de texto Char"/>
    <w:link w:val="Corpodetexto"/>
    <w:rsid w:val="001A5110"/>
    <w:rPr>
      <w:rFonts w:eastAsia="Arial Unicode MS"/>
      <w:kern w:val="1"/>
      <w:sz w:val="24"/>
      <w:szCs w:val="24"/>
      <w:lang w:eastAsia="fr-FR"/>
    </w:rPr>
  </w:style>
  <w:style w:type="paragraph" w:styleId="Cabealho">
    <w:name w:val="header"/>
    <w:basedOn w:val="Normal"/>
    <w:link w:val="CabealhoChar"/>
    <w:uiPriority w:val="99"/>
    <w:rsid w:val="00D60DC2"/>
    <w:pPr>
      <w:tabs>
        <w:tab w:val="center" w:pos="4252"/>
        <w:tab w:val="right" w:pos="8504"/>
      </w:tabs>
      <w:snapToGrid w:val="0"/>
    </w:pPr>
  </w:style>
  <w:style w:type="character" w:customStyle="1" w:styleId="CabealhoChar">
    <w:name w:val="Cabeçalho Char"/>
    <w:link w:val="Cabealho"/>
    <w:uiPriority w:val="99"/>
    <w:rsid w:val="00D60DC2"/>
    <w:rPr>
      <w:sz w:val="24"/>
      <w:szCs w:val="24"/>
      <w:lang w:eastAsia="en-US"/>
    </w:rPr>
  </w:style>
  <w:style w:type="paragraph" w:styleId="Rodap">
    <w:name w:val="footer"/>
    <w:basedOn w:val="Normal"/>
    <w:link w:val="RodapChar"/>
    <w:rsid w:val="00D60DC2"/>
    <w:pPr>
      <w:tabs>
        <w:tab w:val="center" w:pos="4252"/>
        <w:tab w:val="right" w:pos="8504"/>
      </w:tabs>
      <w:snapToGrid w:val="0"/>
    </w:pPr>
  </w:style>
  <w:style w:type="character" w:customStyle="1" w:styleId="RodapChar">
    <w:name w:val="Rodapé Char"/>
    <w:link w:val="Rodap"/>
    <w:rsid w:val="00D60D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19709</Words>
  <Characters>106430</Characters>
  <DocSecurity>0</DocSecurity>
  <Lines>886</Lines>
  <Paragraphs>251</Paragraphs>
  <ScaleCrop>false</ScaleCrop>
  <HeadingPairs>
    <vt:vector size="4" baseType="variant">
      <vt:variant>
        <vt:lpstr>Título</vt:lpstr>
      </vt:variant>
      <vt:variant>
        <vt:i4>1</vt:i4>
      </vt:variant>
      <vt:variant>
        <vt:lpstr>タイトル</vt:lpstr>
      </vt:variant>
      <vt:variant>
        <vt:i4>1</vt:i4>
      </vt:variant>
    </vt:vector>
  </HeadingPairs>
  <TitlesOfParts>
    <vt:vector size="2" baseType="lpstr">
      <vt:lpstr>Resposta a Carlos Nougué</vt:lpstr>
      <vt:lpstr>Resposta a Carlos Nougué</vt:lpstr>
    </vt:vector>
  </TitlesOfParts>
  <LinksUpToDate>false</LinksUpToDate>
  <CharactersWithSpaces>125888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2012-04-03T18:04:00Z</cp:lastPrinted>
  <dcterms:created xsi:type="dcterms:W3CDTF">2022-02-28T01:42:00Z</dcterms:created>
  <dcterms:modified xsi:type="dcterms:W3CDTF">2022-02-28T01:42:00Z</dcterms:modified>
</cp:coreProperties>
</file>