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w:t>
      </w:r>
      <w:r w:rsidR="00A218EA">
        <w:rPr>
          <w:rFonts w:ascii="Galliard BT" w:hAnsi="Galliard BT" w:cs="GalliardITCbyBT-Roman"/>
          <w:color w:val="000000"/>
          <w:sz w:val="20"/>
          <w:szCs w:val="20"/>
        </w:rPr>
        <w:t>162</w:t>
      </w:r>
    </w:p>
    <w:p w:rsidR="0080685C" w:rsidRDefault="00A218EA"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07</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 xml:space="preserve">julho </w:t>
      </w:r>
      <w:r w:rsidR="0080685C" w:rsidRPr="004D5621">
        <w:rPr>
          <w:rFonts w:ascii="Galliard BT" w:hAnsi="Galliard BT" w:cs="GalliardITCbyBT-Roman"/>
          <w:color w:val="000000"/>
          <w:sz w:val="20"/>
          <w:szCs w:val="20"/>
        </w:rPr>
        <w:t xml:space="preserve">de </w:t>
      </w:r>
      <w:r>
        <w:rPr>
          <w:rFonts w:ascii="Galliard BT" w:hAnsi="Galliard BT" w:cs="GalliardITCbyBT-Roman"/>
          <w:color w:val="000000"/>
          <w:sz w:val="20"/>
          <w:szCs w:val="20"/>
        </w:rPr>
        <w:t>2012</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3902C2" w:rsidP="0080685C">
      <w:pPr>
        <w:autoSpaceDE w:val="0"/>
        <w:autoSpaceDN w:val="0"/>
        <w:adjustRightInd w:val="0"/>
        <w:jc w:val="center"/>
        <w:rPr>
          <w:rFonts w:ascii="Galliard BT" w:hAnsi="Galliard BT" w:cs="GalliardITCbyBT-Roman"/>
          <w:color w:val="000000"/>
          <w:sz w:val="20"/>
          <w:szCs w:val="20"/>
        </w:rPr>
      </w:pPr>
      <w:r w:rsidRPr="003902C2">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2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11075D" w:rsidRPr="004D5621" w:rsidRDefault="0011075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11075D" w:rsidRPr="004D5621" w:rsidRDefault="0011075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11075D" w:rsidRPr="004D5621" w:rsidRDefault="0011075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11075D" w:rsidRPr="006024DA" w:rsidRDefault="0011075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Default="0080685C" w:rsidP="0080685C">
      <w:pPr>
        <w:pStyle w:val="Corpodetexto"/>
        <w:spacing w:after="0"/>
        <w:jc w:val="center"/>
        <w:rPr>
          <w:rFonts w:ascii="Galliard BT" w:hAnsi="Galliard BT"/>
          <w:color w:val="FF0000"/>
          <w:sz w:val="20"/>
          <w:szCs w:val="20"/>
        </w:rPr>
      </w:pPr>
    </w:p>
    <w:p w:rsidR="00A218EA" w:rsidRDefault="00A218EA" w:rsidP="0080685C">
      <w:pPr>
        <w:pStyle w:val="Corpodetexto"/>
        <w:spacing w:after="0"/>
        <w:jc w:val="center"/>
        <w:rPr>
          <w:rFonts w:ascii="Galliard BT" w:hAnsi="Galliard BT"/>
          <w:color w:val="FF0000"/>
          <w:sz w:val="20"/>
          <w:szCs w:val="20"/>
        </w:rPr>
      </w:pPr>
    </w:p>
    <w:p w:rsidR="00D66ED1" w:rsidRDefault="00D66ED1" w:rsidP="00D66ED1">
      <w:pPr>
        <w:jc w:val="both"/>
        <w:rPr>
          <w:rFonts w:ascii="Galliard BT" w:hAnsi="Galliard BT"/>
        </w:rPr>
      </w:pPr>
      <w:r w:rsidRPr="009372CE">
        <w:rPr>
          <w:rFonts w:ascii="Galliard BT" w:hAnsi="Galliard BT"/>
        </w:rPr>
        <w:t xml:space="preserve">Boa </w:t>
      </w:r>
      <w:r>
        <w:rPr>
          <w:rFonts w:ascii="Galliard BT" w:hAnsi="Galliard BT"/>
        </w:rPr>
        <w:t>Noite a t</w:t>
      </w:r>
      <w:r w:rsidRPr="009372CE">
        <w:rPr>
          <w:rFonts w:ascii="Galliard BT" w:hAnsi="Galliard BT"/>
        </w:rPr>
        <w:t xml:space="preserve">odos! Sejam bem vindos! </w:t>
      </w:r>
    </w:p>
    <w:p w:rsidR="00D66ED1" w:rsidRDefault="00D66ED1" w:rsidP="00D66ED1">
      <w:pPr>
        <w:jc w:val="both"/>
        <w:rPr>
          <w:rFonts w:ascii="Galliard BT" w:hAnsi="Galliard BT"/>
        </w:rPr>
      </w:pPr>
    </w:p>
    <w:p w:rsidR="0022364F" w:rsidRDefault="00D66ED1" w:rsidP="00D66ED1">
      <w:pPr>
        <w:jc w:val="both"/>
        <w:rPr>
          <w:rFonts w:ascii="Galliard BT" w:hAnsi="Galliard BT"/>
        </w:rPr>
      </w:pPr>
      <w:r>
        <w:rPr>
          <w:rFonts w:ascii="Galliard BT" w:hAnsi="Galliard BT"/>
        </w:rPr>
        <w:t>Como a duração dessa aula vai ser na</w:t>
      </w:r>
      <w:r w:rsidR="00752ECE">
        <w:rPr>
          <w:rFonts w:ascii="Galliard BT" w:hAnsi="Galliard BT"/>
        </w:rPr>
        <w:t>turalmente mais curta,</w:t>
      </w:r>
      <w:r>
        <w:rPr>
          <w:rFonts w:ascii="Galliard BT" w:hAnsi="Galliard BT"/>
        </w:rPr>
        <w:t>vou evitar a introdução de novos temas e vou simpl</w:t>
      </w:r>
      <w:r w:rsidR="00752ECE">
        <w:rPr>
          <w:rFonts w:ascii="Galliard BT" w:hAnsi="Galliard BT"/>
        </w:rPr>
        <w:t>esmente fazer alguns adendos àquela</w:t>
      </w:r>
      <w:r>
        <w:rPr>
          <w:rFonts w:ascii="Galliard BT" w:hAnsi="Galliard BT"/>
        </w:rPr>
        <w:t xml:space="preserve"> análise que fiz entre o debate</w:t>
      </w:r>
      <w:r w:rsidR="00752ECE">
        <w:rPr>
          <w:rFonts w:ascii="Galliard BT" w:hAnsi="Galliard BT"/>
        </w:rPr>
        <w:t xml:space="preserve"> dos</w:t>
      </w:r>
      <w:r>
        <w:rPr>
          <w:rFonts w:ascii="Galliard BT" w:hAnsi="Galliard BT"/>
        </w:rPr>
        <w:t xml:space="preserve"> gayzista</w:t>
      </w:r>
      <w:r w:rsidR="00752ECE">
        <w:rPr>
          <w:rFonts w:ascii="Galliard BT" w:hAnsi="Galliard BT"/>
        </w:rPr>
        <w:t>s</w:t>
      </w:r>
      <w:r>
        <w:rPr>
          <w:rFonts w:ascii="Galliard BT" w:hAnsi="Galliard BT"/>
        </w:rPr>
        <w:t xml:space="preserve"> e evangélicos</w:t>
      </w:r>
      <w:r w:rsidR="00752ECE">
        <w:rPr>
          <w:rFonts w:ascii="Galliard BT" w:hAnsi="Galliard BT"/>
        </w:rPr>
        <w:t>;</w:t>
      </w:r>
      <w:r>
        <w:rPr>
          <w:rFonts w:ascii="Galliard BT" w:hAnsi="Galliard BT"/>
        </w:rPr>
        <w:t xml:space="preserve"> principalmente por que</w:t>
      </w:r>
      <w:r w:rsidR="00752ECE">
        <w:rPr>
          <w:rFonts w:ascii="Galliard BT" w:hAnsi="Galliard BT"/>
        </w:rPr>
        <w:t>,</w:t>
      </w:r>
      <w:r>
        <w:rPr>
          <w:rFonts w:ascii="Galliard BT" w:hAnsi="Galliard BT"/>
        </w:rPr>
        <w:t xml:space="preserve"> uma vez publicado meu </w:t>
      </w:r>
      <w:r w:rsidRPr="00677335">
        <w:rPr>
          <w:rFonts w:ascii="Galliard BT" w:hAnsi="Galliard BT"/>
        </w:rPr>
        <w:t>artigo a respeito, “Psicólogos e psicopatas”</w:t>
      </w:r>
      <w:r w:rsidR="00752ECE">
        <w:rPr>
          <w:rFonts w:ascii="Galliard BT" w:hAnsi="Galliard BT"/>
        </w:rPr>
        <w:t>,</w:t>
      </w:r>
      <w:r>
        <w:rPr>
          <w:rFonts w:ascii="Galliard BT" w:hAnsi="Galliard BT"/>
          <w:b/>
        </w:rPr>
        <w:t xml:space="preserve"> </w:t>
      </w:r>
      <w:r w:rsidR="00752ECE">
        <w:rPr>
          <w:rFonts w:ascii="Galliard BT" w:hAnsi="Galliard BT"/>
        </w:rPr>
        <w:t>e divulgada a gravação da aula do S</w:t>
      </w:r>
      <w:r>
        <w:rPr>
          <w:rFonts w:ascii="Galliard BT" w:hAnsi="Galliard BT"/>
        </w:rPr>
        <w:t>eminário</w:t>
      </w:r>
      <w:r w:rsidR="00752ECE">
        <w:rPr>
          <w:rFonts w:ascii="Galliard BT" w:hAnsi="Galliard BT"/>
        </w:rPr>
        <w:t>,</w:t>
      </w:r>
      <w:r>
        <w:rPr>
          <w:rFonts w:ascii="Galliard BT" w:hAnsi="Galliard BT"/>
        </w:rPr>
        <w:t xml:space="preserve"> que coloquei na área livre, surgiram</w:t>
      </w:r>
      <w:r w:rsidR="00132C67">
        <w:rPr>
          <w:rFonts w:ascii="Galliard BT" w:hAnsi="Galliard BT"/>
        </w:rPr>
        <w:t>,</w:t>
      </w:r>
      <w:r>
        <w:rPr>
          <w:rFonts w:ascii="Galliard BT" w:hAnsi="Galliard BT"/>
        </w:rPr>
        <w:t xml:space="preserve"> evidentemente</w:t>
      </w:r>
      <w:r w:rsidR="00132C67">
        <w:rPr>
          <w:rFonts w:ascii="Galliard BT" w:hAnsi="Galliard BT"/>
        </w:rPr>
        <w:t>,</w:t>
      </w:r>
      <w:r w:rsidR="00752ECE">
        <w:rPr>
          <w:rFonts w:ascii="Galliard BT" w:hAnsi="Galliard BT"/>
        </w:rPr>
        <w:t>reações;</w:t>
      </w:r>
      <w:r>
        <w:rPr>
          <w:rFonts w:ascii="Galliard BT" w:hAnsi="Galliard BT"/>
        </w:rPr>
        <w:t xml:space="preserve"> al</w:t>
      </w:r>
      <w:r w:rsidR="00C13039">
        <w:rPr>
          <w:rFonts w:ascii="Galliard BT" w:hAnsi="Galliard BT"/>
        </w:rPr>
        <w:t>gumas delas bastante indignadas</w:t>
      </w:r>
      <w:r>
        <w:rPr>
          <w:rFonts w:ascii="Galliard BT" w:hAnsi="Galliard BT"/>
        </w:rPr>
        <w:t xml:space="preserve"> ou perplexas</w:t>
      </w:r>
      <w:r w:rsidR="00132C67">
        <w:rPr>
          <w:rFonts w:ascii="Galliard BT" w:hAnsi="Galliard BT"/>
        </w:rPr>
        <w:t>,</w:t>
      </w:r>
      <w:r>
        <w:rPr>
          <w:rFonts w:ascii="Galliard BT" w:hAnsi="Galliard BT"/>
        </w:rPr>
        <w:t xml:space="preserve"> ainda que expressa</w:t>
      </w:r>
      <w:r w:rsidR="00C13039">
        <w:rPr>
          <w:rFonts w:ascii="Galliard BT" w:hAnsi="Galliard BT"/>
        </w:rPr>
        <w:t xml:space="preserve">ndo essa perplexidade de maneira </w:t>
      </w:r>
      <w:r w:rsidR="00132C67">
        <w:rPr>
          <w:rFonts w:ascii="Galliard BT" w:hAnsi="Galliard BT"/>
        </w:rPr>
        <w:t>educada e respeitosa</w:t>
      </w:r>
      <w:r w:rsidR="00C13039">
        <w:rPr>
          <w:rFonts w:ascii="Galliard BT" w:hAnsi="Galliard BT"/>
        </w:rPr>
        <w:t>, em geral</w:t>
      </w:r>
      <w:r w:rsidR="00132C67">
        <w:rPr>
          <w:rFonts w:ascii="Galliard BT" w:hAnsi="Galliard BT"/>
        </w:rPr>
        <w:t xml:space="preserve">. </w:t>
      </w:r>
    </w:p>
    <w:p w:rsidR="0022364F" w:rsidRDefault="0022364F" w:rsidP="00D66ED1">
      <w:pPr>
        <w:jc w:val="both"/>
        <w:rPr>
          <w:rFonts w:ascii="Galliard BT" w:hAnsi="Galliard BT"/>
        </w:rPr>
      </w:pPr>
    </w:p>
    <w:p w:rsidR="00C85274" w:rsidRDefault="00132C67" w:rsidP="00D66ED1">
      <w:pPr>
        <w:jc w:val="both"/>
        <w:rPr>
          <w:rFonts w:ascii="Galliard BT" w:hAnsi="Galliard BT"/>
        </w:rPr>
      </w:pPr>
      <w:r>
        <w:rPr>
          <w:rFonts w:ascii="Galliard BT" w:hAnsi="Galliard BT"/>
        </w:rPr>
        <w:t>E</w:t>
      </w:r>
      <w:r w:rsidR="00D66ED1">
        <w:rPr>
          <w:rFonts w:ascii="Galliard BT" w:hAnsi="Galliard BT"/>
        </w:rPr>
        <w:t>ntão</w:t>
      </w:r>
      <w:r w:rsidR="002B3421">
        <w:rPr>
          <w:rFonts w:ascii="Galliard BT" w:hAnsi="Galliard BT"/>
        </w:rPr>
        <w:t xml:space="preserve"> aquilo que disse (e</w:t>
      </w:r>
      <w:r w:rsidR="00D66ED1">
        <w:rPr>
          <w:rFonts w:ascii="Galliard BT" w:hAnsi="Galliard BT"/>
        </w:rPr>
        <w:t>spero</w:t>
      </w:r>
      <w:r w:rsidR="002B3421">
        <w:rPr>
          <w:rFonts w:ascii="Galliard BT" w:hAnsi="Galliard BT"/>
        </w:rPr>
        <w:t xml:space="preserve"> que</w:t>
      </w:r>
      <w:r w:rsidR="00D66ED1">
        <w:rPr>
          <w:rFonts w:ascii="Galliard BT" w:hAnsi="Galliard BT"/>
        </w:rPr>
        <w:t xml:space="preserve"> vocês todos tenham ouvido a conferência de apresentação do livro </w:t>
      </w:r>
      <w:r w:rsidR="00D66ED1" w:rsidRPr="002B3421">
        <w:rPr>
          <w:rFonts w:ascii="Galliard BT" w:hAnsi="Galliard BT"/>
          <w:i/>
        </w:rPr>
        <w:t>A Filosofia e Seu Inverso</w:t>
      </w:r>
      <w:r w:rsidR="0022364F">
        <w:rPr>
          <w:rFonts w:ascii="Galliard BT" w:hAnsi="Galliard BT"/>
        </w:rPr>
        <w:t xml:space="preserve">) sobre </w:t>
      </w:r>
      <w:r w:rsidR="00D66ED1">
        <w:rPr>
          <w:rFonts w:ascii="Galliard BT" w:hAnsi="Galliard BT"/>
        </w:rPr>
        <w:t>o pensamento metonímico é amplamente ilustrado por esse debate</w:t>
      </w:r>
      <w:r w:rsidR="0022364F">
        <w:rPr>
          <w:rFonts w:ascii="Galliard BT" w:hAnsi="Galliard BT"/>
        </w:rPr>
        <w:t>;</w:t>
      </w:r>
      <w:r>
        <w:rPr>
          <w:rFonts w:ascii="Galliard BT" w:hAnsi="Galliard BT"/>
        </w:rPr>
        <w:t xml:space="preserve"> e</w:t>
      </w:r>
      <w:r w:rsidR="00D66ED1">
        <w:rPr>
          <w:rFonts w:ascii="Galliard BT" w:hAnsi="Galliard BT"/>
        </w:rPr>
        <w:t xml:space="preserve"> o pensamento metonímico corresponde a uma das manifestações mais claras e mais disseminadas do fundamentalismo</w:t>
      </w:r>
      <w:r>
        <w:rPr>
          <w:rFonts w:ascii="Galliard BT" w:hAnsi="Galliard BT"/>
        </w:rPr>
        <w:t>,</w:t>
      </w:r>
      <w:r w:rsidR="00D66ED1">
        <w:rPr>
          <w:rFonts w:ascii="Galliard BT" w:hAnsi="Galliard BT"/>
        </w:rPr>
        <w:t xml:space="preserve"> no sentido que Eric </w:t>
      </w:r>
      <w:r w:rsidR="00D66ED1" w:rsidRPr="00CE2608">
        <w:rPr>
          <w:rFonts w:ascii="Galliard BT" w:hAnsi="Galliard BT"/>
        </w:rPr>
        <w:t>Voegelin</w:t>
      </w:r>
      <w:r w:rsidR="00D66ED1">
        <w:rPr>
          <w:rFonts w:ascii="Galliard BT" w:hAnsi="Galliard BT"/>
        </w:rPr>
        <w:t xml:space="preserve"> entendia essa expressão</w:t>
      </w:r>
      <w:r>
        <w:rPr>
          <w:rFonts w:ascii="Galliard BT" w:hAnsi="Galliard BT"/>
        </w:rPr>
        <w:t>:</w:t>
      </w:r>
      <w:r w:rsidR="00D66ED1">
        <w:rPr>
          <w:rFonts w:ascii="Galliard BT" w:hAnsi="Galliard BT"/>
        </w:rPr>
        <w:t xml:space="preserve"> o fundamentalismo</w:t>
      </w:r>
      <w:r w:rsidR="0022364F">
        <w:rPr>
          <w:rFonts w:ascii="Galliard BT" w:hAnsi="Galliard BT"/>
        </w:rPr>
        <w:t xml:space="preserve"> consiste eminentemente em </w:t>
      </w:r>
      <w:r w:rsidR="00D66ED1">
        <w:rPr>
          <w:rFonts w:ascii="Galliard BT" w:hAnsi="Galliard BT"/>
        </w:rPr>
        <w:t>tomar as palavra e expre</w:t>
      </w:r>
      <w:r w:rsidR="0022364F">
        <w:rPr>
          <w:rFonts w:ascii="Galliard BT" w:hAnsi="Galliard BT"/>
        </w:rPr>
        <w:t xml:space="preserve">ssões que denotam experiências </w:t>
      </w:r>
      <w:r w:rsidR="00D66ED1">
        <w:rPr>
          <w:rFonts w:ascii="Galliard BT" w:hAnsi="Galliard BT"/>
        </w:rPr>
        <w:t>humanas como se elas fossem a tradu</w:t>
      </w:r>
      <w:r w:rsidR="00DE0B15">
        <w:rPr>
          <w:rFonts w:ascii="Galliard BT" w:hAnsi="Galliard BT"/>
        </w:rPr>
        <w:t>ção direta de co</w:t>
      </w:r>
      <w:r w:rsidR="0022364F">
        <w:rPr>
          <w:rFonts w:ascii="Galliard BT" w:hAnsi="Galliard BT"/>
        </w:rPr>
        <w:t>is</w:t>
      </w:r>
      <w:r w:rsidR="00DE0B15">
        <w:rPr>
          <w:rFonts w:ascii="Galliard BT" w:hAnsi="Galliard BT"/>
        </w:rPr>
        <w:t>as e de fatos</w:t>
      </w:r>
      <w:r w:rsidR="0022364F">
        <w:rPr>
          <w:rFonts w:ascii="Galliard BT" w:hAnsi="Galliard BT"/>
        </w:rPr>
        <w:t xml:space="preserve"> do mundo exterior. Portanto é a </w:t>
      </w:r>
      <w:r w:rsidR="00D66ED1">
        <w:rPr>
          <w:rFonts w:ascii="Galliard BT" w:hAnsi="Galliard BT"/>
        </w:rPr>
        <w:t>coisifica</w:t>
      </w:r>
      <w:r w:rsidR="0022364F">
        <w:rPr>
          <w:rFonts w:ascii="Galliard BT" w:hAnsi="Galliard BT"/>
        </w:rPr>
        <w:t>ção</w:t>
      </w:r>
      <w:r w:rsidR="00D66ED1">
        <w:rPr>
          <w:rFonts w:ascii="Galliard BT" w:hAnsi="Galliard BT"/>
        </w:rPr>
        <w:t xml:space="preserve"> </w:t>
      </w:r>
      <w:r w:rsidR="0022364F">
        <w:rPr>
          <w:rFonts w:ascii="Galliard BT" w:hAnsi="Galliard BT"/>
        </w:rPr>
        <w:t>d</w:t>
      </w:r>
      <w:r w:rsidR="00D66ED1">
        <w:rPr>
          <w:rFonts w:ascii="Galliard BT" w:hAnsi="Galliard BT"/>
        </w:rPr>
        <w:t xml:space="preserve">o sentido de algo que não é </w:t>
      </w:r>
      <w:r w:rsidR="0022364F">
        <w:rPr>
          <w:rFonts w:ascii="Galliard BT" w:hAnsi="Galliard BT"/>
        </w:rPr>
        <w:t>coisa de maneira alguma, e que à</w:t>
      </w:r>
      <w:r w:rsidR="00D66ED1">
        <w:rPr>
          <w:rFonts w:ascii="Galliard BT" w:hAnsi="Galliard BT"/>
        </w:rPr>
        <w:t>s vezes tem um sentido muito mai</w:t>
      </w:r>
      <w:r w:rsidR="0022364F">
        <w:rPr>
          <w:rFonts w:ascii="Galliard BT" w:hAnsi="Galliard BT"/>
        </w:rPr>
        <w:t>s profundo do que pode parecer à</w:t>
      </w:r>
      <w:r w:rsidR="00C97CA6">
        <w:rPr>
          <w:rFonts w:ascii="Galliard BT" w:hAnsi="Galliard BT"/>
        </w:rPr>
        <w:t xml:space="preserve"> primeira vista. E isso</w:t>
      </w:r>
      <w:r w:rsidR="00D66ED1">
        <w:rPr>
          <w:rFonts w:ascii="Galliard BT" w:hAnsi="Galliard BT"/>
        </w:rPr>
        <w:t xml:space="preserve"> hoje em dia é a r</w:t>
      </w:r>
      <w:r w:rsidR="00DE0B15">
        <w:rPr>
          <w:rFonts w:ascii="Galliard BT" w:hAnsi="Galliard BT"/>
        </w:rPr>
        <w:t>egra geral, e as con</w:t>
      </w:r>
      <w:r w:rsidR="00C97CA6">
        <w:rPr>
          <w:rFonts w:ascii="Galliard BT" w:hAnsi="Galliard BT"/>
        </w:rPr>
        <w:t>sequências desse tipo de vício moderno são incalculáveis. Por exemplo,</w:t>
      </w:r>
      <w:r w:rsidR="00D66ED1">
        <w:rPr>
          <w:rFonts w:ascii="Galliard BT" w:hAnsi="Galliard BT"/>
        </w:rPr>
        <w:t xml:space="preserve"> as ideologias de massas n</w:t>
      </w:r>
      <w:r w:rsidR="00DE0B15">
        <w:rPr>
          <w:rFonts w:ascii="Galliard BT" w:hAnsi="Galliard BT"/>
        </w:rPr>
        <w:t>ão teriam metade do poder que tê</w:t>
      </w:r>
      <w:r w:rsidR="00D66ED1">
        <w:rPr>
          <w:rFonts w:ascii="Galliard BT" w:hAnsi="Galliard BT"/>
        </w:rPr>
        <w:t>m se nã</w:t>
      </w:r>
      <w:r w:rsidR="00DE0B15">
        <w:rPr>
          <w:rFonts w:ascii="Galliard BT" w:hAnsi="Galliard BT"/>
        </w:rPr>
        <w:t>o fosse o pensamento metonímico. Eu</w:t>
      </w:r>
      <w:r w:rsidR="00D66ED1">
        <w:rPr>
          <w:rFonts w:ascii="Galliard BT" w:hAnsi="Galliard BT"/>
        </w:rPr>
        <w:t xml:space="preserve"> creio que</w:t>
      </w:r>
      <w:r w:rsidR="000979A9">
        <w:rPr>
          <w:rFonts w:ascii="Galliard BT" w:hAnsi="Galliard BT"/>
        </w:rPr>
        <w:t>, de algum modo,</w:t>
      </w:r>
      <w:r w:rsidR="00D66ED1">
        <w:rPr>
          <w:rFonts w:ascii="Galliard BT" w:hAnsi="Galliard BT"/>
        </w:rPr>
        <w:t xml:space="preserve"> posso associar o pensamento metonímico ao fenômeno da paralax</w:t>
      </w:r>
      <w:r w:rsidR="00DE0B15">
        <w:rPr>
          <w:rFonts w:ascii="Galliard BT" w:hAnsi="Galliard BT"/>
        </w:rPr>
        <w:t>e</w:t>
      </w:r>
      <w:r w:rsidR="00D66ED1">
        <w:rPr>
          <w:rFonts w:ascii="Galliard BT" w:hAnsi="Galliard BT"/>
        </w:rPr>
        <w:t xml:space="preserve"> cognitiva e </w:t>
      </w:r>
      <w:r w:rsidR="00C85274">
        <w:rPr>
          <w:rFonts w:ascii="Galliard BT" w:hAnsi="Galliard BT"/>
        </w:rPr>
        <w:t>o da mentalidade revolucionária. S</w:t>
      </w:r>
      <w:r w:rsidR="00D66ED1">
        <w:rPr>
          <w:rFonts w:ascii="Galliard BT" w:hAnsi="Galliard BT"/>
        </w:rPr>
        <w:t>ó não sei exatamente onde se</w:t>
      </w:r>
      <w:r w:rsidR="00C85274">
        <w:rPr>
          <w:rFonts w:ascii="Galliard BT" w:hAnsi="Galliard BT"/>
        </w:rPr>
        <w:t xml:space="preserve"> encaixam historicamente. C</w:t>
      </w:r>
      <w:r w:rsidR="00D66ED1">
        <w:rPr>
          <w:rFonts w:ascii="Galliard BT" w:hAnsi="Galliard BT"/>
        </w:rPr>
        <w:t>onceitualmente e</w:t>
      </w:r>
      <w:r w:rsidR="00DE0B15">
        <w:rPr>
          <w:rFonts w:ascii="Galliard BT" w:hAnsi="Galliard BT"/>
        </w:rPr>
        <w:t>u sei, mais não é a mesma coisa.</w:t>
      </w:r>
      <w:r w:rsidR="00A92B7C">
        <w:rPr>
          <w:rFonts w:ascii="Galliard BT" w:hAnsi="Galliard BT"/>
        </w:rPr>
        <w:t xml:space="preserve"> </w:t>
      </w:r>
      <w:r w:rsidR="00DE0B15">
        <w:rPr>
          <w:rFonts w:ascii="Galliard BT" w:hAnsi="Galliard BT"/>
        </w:rPr>
        <w:t xml:space="preserve"> </w:t>
      </w:r>
    </w:p>
    <w:p w:rsidR="00C85274" w:rsidRDefault="00C85274" w:rsidP="00D66ED1">
      <w:pPr>
        <w:jc w:val="both"/>
        <w:rPr>
          <w:rFonts w:ascii="Galliard BT" w:hAnsi="Galliard BT"/>
        </w:rPr>
      </w:pPr>
    </w:p>
    <w:p w:rsidR="00157B85" w:rsidRDefault="00DE0B15" w:rsidP="00D66ED1">
      <w:pPr>
        <w:jc w:val="both"/>
        <w:rPr>
          <w:rFonts w:ascii="Galliard BT" w:hAnsi="Galliard BT"/>
        </w:rPr>
      </w:pPr>
      <w:r>
        <w:rPr>
          <w:rFonts w:ascii="Galliard BT" w:hAnsi="Galliard BT"/>
        </w:rPr>
        <w:t>Então o que nó</w:t>
      </w:r>
      <w:r w:rsidR="00D66ED1">
        <w:rPr>
          <w:rFonts w:ascii="Galliard BT" w:hAnsi="Galliard BT"/>
        </w:rPr>
        <w:t>s observamos nesse debate</w:t>
      </w:r>
      <w:r>
        <w:rPr>
          <w:rFonts w:ascii="Galliard BT" w:hAnsi="Galliard BT"/>
        </w:rPr>
        <w:t>,</w:t>
      </w:r>
      <w:r w:rsidR="00104CD1">
        <w:rPr>
          <w:rFonts w:ascii="Galliard BT" w:hAnsi="Galliard BT"/>
        </w:rPr>
        <w:t xml:space="preserve"> e, sobretudo,</w:t>
      </w:r>
      <w:r w:rsidR="00D66ED1">
        <w:rPr>
          <w:rFonts w:ascii="Galliard BT" w:hAnsi="Galliard BT"/>
        </w:rPr>
        <w:t xml:space="preserve"> na persistente alegação que o homosse</w:t>
      </w:r>
      <w:r w:rsidR="007C7D64">
        <w:rPr>
          <w:rFonts w:ascii="Galliard BT" w:hAnsi="Galliard BT"/>
        </w:rPr>
        <w:t>xualismo é anti-natural, tem como base,</w:t>
      </w:r>
      <w:r>
        <w:rPr>
          <w:rFonts w:ascii="Galliard BT" w:hAnsi="Galliard BT"/>
        </w:rPr>
        <w:t xml:space="preserve"> sobre</w:t>
      </w:r>
      <w:r w:rsidR="007C7D64">
        <w:rPr>
          <w:rFonts w:ascii="Galliard BT" w:hAnsi="Galliard BT"/>
        </w:rPr>
        <w:t xml:space="preserve">tudo, </w:t>
      </w:r>
      <w:r w:rsidR="00D66ED1">
        <w:rPr>
          <w:rFonts w:ascii="Galliard BT" w:hAnsi="Galliard BT"/>
        </w:rPr>
        <w:t xml:space="preserve">a epistola de São Paulo </w:t>
      </w:r>
      <w:r w:rsidR="00CF0EE8">
        <w:rPr>
          <w:rFonts w:ascii="Galliard BT" w:hAnsi="Galliard BT"/>
        </w:rPr>
        <w:t>em que</w:t>
      </w:r>
      <w:r w:rsidR="00E74C2E">
        <w:rPr>
          <w:rFonts w:ascii="Galliard BT" w:hAnsi="Galliard BT"/>
        </w:rPr>
        <w:t xml:space="preserve"> ele diz</w:t>
      </w:r>
      <w:r w:rsidR="00D66ED1">
        <w:rPr>
          <w:rFonts w:ascii="Galliard BT" w:hAnsi="Galliard BT"/>
        </w:rPr>
        <w:t xml:space="preserve"> que os homens abandonaram o uso natural das mulheres e passaram a se interessar uns pelos outros.</w:t>
      </w:r>
      <w:r w:rsidR="00940274">
        <w:rPr>
          <w:rFonts w:ascii="Galliard BT" w:hAnsi="Galliard BT"/>
        </w:rPr>
        <w:t xml:space="preserve"> Poderia fazer várias observações </w:t>
      </w:r>
      <w:r w:rsidR="00D66ED1">
        <w:rPr>
          <w:rFonts w:ascii="Galliard BT" w:hAnsi="Galliard BT"/>
        </w:rPr>
        <w:t>a respeito</w:t>
      </w:r>
      <w:r w:rsidR="003A3E99">
        <w:rPr>
          <w:rFonts w:ascii="Galliard BT" w:hAnsi="Galliard BT"/>
        </w:rPr>
        <w:t>. Des</w:t>
      </w:r>
      <w:r w:rsidR="00D66ED1">
        <w:rPr>
          <w:rFonts w:ascii="Galliard BT" w:hAnsi="Galliard BT"/>
        </w:rPr>
        <w:t>de logo existe um sentido literal das palavras</w:t>
      </w:r>
      <w:r w:rsidR="003A3E99">
        <w:rPr>
          <w:rFonts w:ascii="Galliard BT" w:hAnsi="Galliard BT"/>
        </w:rPr>
        <w:t>; sentido</w:t>
      </w:r>
      <w:r w:rsidR="00DE63A0">
        <w:rPr>
          <w:rFonts w:ascii="Galliard BT" w:hAnsi="Galliard BT"/>
        </w:rPr>
        <w:t xml:space="preserve"> que parece um na tradução, ma</w:t>
      </w:r>
      <w:r w:rsidR="00D66ED1">
        <w:rPr>
          <w:rFonts w:ascii="Galliard BT" w:hAnsi="Galliard BT"/>
        </w:rPr>
        <w:t>s é</w:t>
      </w:r>
      <w:r w:rsidR="00DE63A0">
        <w:rPr>
          <w:rFonts w:ascii="Galliard BT" w:hAnsi="Galliard BT"/>
        </w:rPr>
        <w:t xml:space="preserve"> um pouco diferente no original. E</w:t>
      </w:r>
      <w:r w:rsidR="00D66ED1">
        <w:rPr>
          <w:rFonts w:ascii="Galliard BT" w:hAnsi="Galliard BT"/>
        </w:rPr>
        <w:t>m primeiro lugar</w:t>
      </w:r>
      <w:r w:rsidR="003A3E99">
        <w:rPr>
          <w:rFonts w:ascii="Galliard BT" w:hAnsi="Galliard BT"/>
        </w:rPr>
        <w:t>,</w:t>
      </w:r>
      <w:r w:rsidR="00D66ED1">
        <w:rPr>
          <w:rFonts w:ascii="Galliard BT" w:hAnsi="Galliard BT"/>
        </w:rPr>
        <w:t xml:space="preserve"> Paulo não falava em</w:t>
      </w:r>
      <w:r w:rsidR="003A3E99">
        <w:rPr>
          <w:rFonts w:ascii="Galliard BT" w:hAnsi="Galliard BT"/>
        </w:rPr>
        <w:t xml:space="preserve"> nenhum momento de anti-natural:</w:t>
      </w:r>
      <w:r w:rsidR="00D66ED1">
        <w:rPr>
          <w:rFonts w:ascii="Galliard BT" w:hAnsi="Galliard BT"/>
        </w:rPr>
        <w:t xml:space="preserve"> ele usa a expressão </w:t>
      </w:r>
      <w:r w:rsidR="00D66ED1" w:rsidRPr="001C2C66">
        <w:rPr>
          <w:rFonts w:ascii="Galliard BT" w:hAnsi="Galliard BT"/>
          <w:i/>
        </w:rPr>
        <w:t>parafusion</w:t>
      </w:r>
      <w:r w:rsidR="001C2C66">
        <w:rPr>
          <w:rFonts w:ascii="Galliard BT" w:hAnsi="Galliard BT"/>
          <w:i/>
        </w:rPr>
        <w:t>,</w:t>
      </w:r>
      <w:r w:rsidR="001C2C66">
        <w:rPr>
          <w:rFonts w:ascii="Galliard BT" w:hAnsi="Galliard BT"/>
        </w:rPr>
        <w:t xml:space="preserve"> </w:t>
      </w:r>
      <w:r w:rsidR="00D66ED1" w:rsidRPr="001C2C66">
        <w:rPr>
          <w:rFonts w:ascii="Galliard BT" w:hAnsi="Galliard BT"/>
        </w:rPr>
        <w:t xml:space="preserve">que </w:t>
      </w:r>
      <w:r w:rsidR="00D66ED1" w:rsidRPr="00402F8E">
        <w:rPr>
          <w:rFonts w:ascii="Galliard BT" w:hAnsi="Galliard BT"/>
        </w:rPr>
        <w:t>quer dizer</w:t>
      </w:r>
      <w:r w:rsidR="00D66ED1">
        <w:rPr>
          <w:rFonts w:ascii="Galliard BT" w:hAnsi="Galliard BT"/>
          <w:color w:val="FF0000"/>
        </w:rPr>
        <w:t xml:space="preserve"> </w:t>
      </w:r>
      <w:r w:rsidR="00D66ED1">
        <w:rPr>
          <w:rFonts w:ascii="Galliard BT" w:hAnsi="Galliard BT"/>
        </w:rPr>
        <w:t>fora ou diferente da natureza</w:t>
      </w:r>
      <w:r w:rsidR="001C2C66">
        <w:rPr>
          <w:rFonts w:ascii="Galliard BT" w:hAnsi="Galliard BT"/>
        </w:rPr>
        <w:t>.  E</w:t>
      </w:r>
      <w:r w:rsidR="00D66ED1">
        <w:rPr>
          <w:rFonts w:ascii="Galliard BT" w:hAnsi="Galliard BT"/>
        </w:rPr>
        <w:t>le não usa anti-natural de maneira alguma, como lê-se na tradução da Bíblia</w:t>
      </w:r>
      <w:r w:rsidR="00DE63A0">
        <w:rPr>
          <w:rFonts w:ascii="Galliard BT" w:hAnsi="Galliard BT"/>
        </w:rPr>
        <w:t>,</w:t>
      </w:r>
      <w:r w:rsidR="001C2C66">
        <w:rPr>
          <w:rFonts w:ascii="Galliard BT" w:hAnsi="Galliard BT"/>
        </w:rPr>
        <w:t xml:space="preserve"> tanto na de João Ferreira de Almeida quanto na do</w:t>
      </w:r>
      <w:r w:rsidR="00D66ED1">
        <w:rPr>
          <w:rFonts w:ascii="Galliard BT" w:hAnsi="Galliard BT"/>
        </w:rPr>
        <w:t xml:space="preserve"> Rei James</w:t>
      </w:r>
      <w:r w:rsidR="00157B85">
        <w:rPr>
          <w:rFonts w:ascii="Galliard BT" w:hAnsi="Galliard BT"/>
        </w:rPr>
        <w:t>.  Entende-se isso</w:t>
      </w:r>
      <w:r w:rsidR="00D66ED1">
        <w:rPr>
          <w:rFonts w:ascii="Galliard BT" w:hAnsi="Galliard BT"/>
        </w:rPr>
        <w:t xml:space="preserve"> como se fosse a expressão final</w:t>
      </w:r>
      <w:r w:rsidR="00DE63A0">
        <w:rPr>
          <w:rFonts w:ascii="Galliard BT" w:hAnsi="Galliard BT"/>
        </w:rPr>
        <w:t>,</w:t>
      </w:r>
      <w:r w:rsidR="00D66ED1">
        <w:rPr>
          <w:rFonts w:ascii="Galliard BT" w:hAnsi="Galliard BT"/>
        </w:rPr>
        <w:t xml:space="preserve"> e as vezes não</w:t>
      </w:r>
      <w:r w:rsidR="00157B85">
        <w:rPr>
          <w:rFonts w:ascii="Galliard BT" w:hAnsi="Galliard BT"/>
        </w:rPr>
        <w:t xml:space="preserve"> se lembra de ver no original (</w:t>
      </w:r>
      <w:r w:rsidR="00D66ED1">
        <w:rPr>
          <w:rFonts w:ascii="Galliard BT" w:hAnsi="Galliard BT"/>
        </w:rPr>
        <w:t>nem todo mundo pode ler o original grego do Novo Testamento, mas não custa fazer uma consulta q</w:t>
      </w:r>
      <w:r w:rsidR="00157B85">
        <w:rPr>
          <w:rFonts w:ascii="Galliard BT" w:hAnsi="Galliard BT"/>
        </w:rPr>
        <w:t xml:space="preserve">uando há um caso de dificuldade). </w:t>
      </w:r>
    </w:p>
    <w:p w:rsidR="00157B85" w:rsidRDefault="00157B85" w:rsidP="00D66ED1">
      <w:pPr>
        <w:jc w:val="both"/>
        <w:rPr>
          <w:rFonts w:ascii="Galliard BT" w:hAnsi="Galliard BT"/>
        </w:rPr>
      </w:pPr>
    </w:p>
    <w:p w:rsidR="00BF03EB" w:rsidRDefault="00D66ED1" w:rsidP="00D66ED1">
      <w:pPr>
        <w:jc w:val="both"/>
        <w:rPr>
          <w:rFonts w:ascii="Galliard BT" w:hAnsi="Galliard BT"/>
        </w:rPr>
      </w:pPr>
      <w:r>
        <w:rPr>
          <w:rFonts w:ascii="Galliard BT" w:hAnsi="Galliard BT"/>
        </w:rPr>
        <w:t xml:space="preserve"> Em segundo lugar é preciso ver que essa frase </w:t>
      </w:r>
      <w:r w:rsidR="00BD5369">
        <w:rPr>
          <w:rFonts w:ascii="Galliard BT" w:hAnsi="Galliard BT"/>
        </w:rPr>
        <w:t xml:space="preserve">em Paulo </w:t>
      </w:r>
      <w:r w:rsidR="00020AAA">
        <w:rPr>
          <w:rFonts w:ascii="Galliard BT" w:hAnsi="Galliard BT"/>
        </w:rPr>
        <w:t>está isolada, mas</w:t>
      </w:r>
      <w:r w:rsidR="00BD5369">
        <w:rPr>
          <w:rFonts w:ascii="Galliard BT" w:hAnsi="Galliard BT"/>
        </w:rPr>
        <w:t xml:space="preserve"> ela</w:t>
      </w:r>
      <w:r>
        <w:rPr>
          <w:rFonts w:ascii="Galliard BT" w:hAnsi="Galliard BT"/>
        </w:rPr>
        <w:t xml:space="preserve"> </w:t>
      </w:r>
      <w:r w:rsidR="00BD5369">
        <w:rPr>
          <w:rFonts w:ascii="Galliard BT" w:hAnsi="Galliard BT"/>
        </w:rPr>
        <w:t xml:space="preserve">é a continuação de algo que ele </w:t>
      </w:r>
      <w:r>
        <w:rPr>
          <w:rFonts w:ascii="Galliard BT" w:hAnsi="Galliard BT"/>
        </w:rPr>
        <w:t>já vinha dizendo no versículo anter</w:t>
      </w:r>
      <w:r w:rsidR="00BD5369">
        <w:rPr>
          <w:rFonts w:ascii="Galliard BT" w:hAnsi="Galliard BT"/>
        </w:rPr>
        <w:t xml:space="preserve">ior, e que diz </w:t>
      </w:r>
      <w:r>
        <w:rPr>
          <w:rFonts w:ascii="Galliard BT" w:hAnsi="Galliard BT"/>
        </w:rPr>
        <w:t>que os homens passaram a reverenciar e servir a criaçã</w:t>
      </w:r>
      <w:r w:rsidR="00BD5369">
        <w:rPr>
          <w:rFonts w:ascii="Galliard BT" w:hAnsi="Galliard BT"/>
        </w:rPr>
        <w:t>o para além ou acima do criador. E</w:t>
      </w:r>
      <w:r>
        <w:rPr>
          <w:rFonts w:ascii="Galliard BT" w:hAnsi="Galliard BT"/>
        </w:rPr>
        <w:t>ntão a palavra criação e natureza aqui</w:t>
      </w:r>
      <w:r w:rsidR="00BD5369">
        <w:rPr>
          <w:rFonts w:ascii="Galliard BT" w:hAnsi="Galliard BT"/>
        </w:rPr>
        <w:t xml:space="preserve"> tem </w:t>
      </w:r>
      <w:r w:rsidR="00BD5369">
        <w:rPr>
          <w:rFonts w:ascii="Galliard BT" w:hAnsi="Galliard BT"/>
        </w:rPr>
        <w:lastRenderedPageBreak/>
        <w:t>exatamente o mesmo sentido. Ist</w:t>
      </w:r>
      <w:r>
        <w:rPr>
          <w:rFonts w:ascii="Galliard BT" w:hAnsi="Galliard BT"/>
        </w:rPr>
        <w:t>o quer dizer que se eles estão servindo a natureza acima do criador, não podem estar contra a natureza</w:t>
      </w:r>
      <w:r w:rsidR="00BF03EB">
        <w:rPr>
          <w:rFonts w:ascii="Galliard BT" w:hAnsi="Galliard BT"/>
        </w:rPr>
        <w:t xml:space="preserve">: </w:t>
      </w:r>
      <w:r>
        <w:rPr>
          <w:rFonts w:ascii="Galliard BT" w:hAnsi="Galliard BT"/>
        </w:rPr>
        <w:t>estão atendendo as</w:t>
      </w:r>
      <w:r w:rsidR="00BF03EB">
        <w:rPr>
          <w:rFonts w:ascii="Galliard BT" w:hAnsi="Galliard BT"/>
        </w:rPr>
        <w:t xml:space="preserve"> exigências da própria natureza</w:t>
      </w:r>
      <w:r>
        <w:rPr>
          <w:rFonts w:ascii="Galliard BT" w:hAnsi="Galliard BT"/>
        </w:rPr>
        <w:t xml:space="preserve"> num sentido que se volta c</w:t>
      </w:r>
      <w:r w:rsidR="00B733DF">
        <w:rPr>
          <w:rFonts w:ascii="Galliard BT" w:hAnsi="Galliard BT"/>
        </w:rPr>
        <w:t>ontra os mandamentos do criador. É</w:t>
      </w:r>
      <w:r>
        <w:rPr>
          <w:rFonts w:ascii="Galliard BT" w:hAnsi="Galliard BT"/>
        </w:rPr>
        <w:t xml:space="preserve"> outra coisa completamente diferente. Em nenhum momento Paulo está se referindo a uma conduta anti-natural</w:t>
      </w:r>
      <w:r w:rsidR="00B733DF">
        <w:rPr>
          <w:rFonts w:ascii="Galliard BT" w:hAnsi="Galliard BT"/>
        </w:rPr>
        <w:t>, ou seja,</w:t>
      </w:r>
      <w:r>
        <w:rPr>
          <w:rFonts w:ascii="Galliard BT" w:hAnsi="Galliard BT"/>
        </w:rPr>
        <w:t xml:space="preserve"> que </w:t>
      </w:r>
      <w:r w:rsidR="00BF03EB">
        <w:rPr>
          <w:rFonts w:ascii="Galliard BT" w:hAnsi="Galliard BT"/>
        </w:rPr>
        <w:t xml:space="preserve">viole as leis da natureza. </w:t>
      </w:r>
    </w:p>
    <w:p w:rsidR="00BF03EB" w:rsidRDefault="00BF03EB" w:rsidP="00D66ED1">
      <w:pPr>
        <w:jc w:val="both"/>
        <w:rPr>
          <w:rFonts w:ascii="Galliard BT" w:hAnsi="Galliard BT"/>
        </w:rPr>
      </w:pPr>
    </w:p>
    <w:p w:rsidR="00880B61" w:rsidRDefault="00BF03EB" w:rsidP="00D66ED1">
      <w:pPr>
        <w:jc w:val="both"/>
        <w:rPr>
          <w:rFonts w:ascii="Galliard BT" w:hAnsi="Galliard BT"/>
        </w:rPr>
      </w:pPr>
      <w:r>
        <w:rPr>
          <w:rFonts w:ascii="Galliard BT" w:hAnsi="Galliard BT"/>
        </w:rPr>
        <w:t>S</w:t>
      </w:r>
      <w:r w:rsidR="00D66ED1">
        <w:rPr>
          <w:rFonts w:ascii="Galliard BT" w:hAnsi="Galliard BT"/>
        </w:rPr>
        <w:t xml:space="preserve">ó </w:t>
      </w:r>
      <w:r>
        <w:rPr>
          <w:rFonts w:ascii="Galliard BT" w:hAnsi="Galliard BT"/>
        </w:rPr>
        <w:t>o exame do texto original já mostra</w:t>
      </w:r>
      <w:r w:rsidR="00620F22">
        <w:rPr>
          <w:rFonts w:ascii="Galliard BT" w:hAnsi="Galliard BT"/>
        </w:rPr>
        <w:t xml:space="preserve"> que estão forçando</w:t>
      </w:r>
      <w:r>
        <w:rPr>
          <w:rFonts w:ascii="Galliard BT" w:hAnsi="Galliard BT"/>
        </w:rPr>
        <w:t xml:space="preserve"> o texto do apó</w:t>
      </w:r>
      <w:r w:rsidR="00D66ED1">
        <w:rPr>
          <w:rFonts w:ascii="Galliard BT" w:hAnsi="Galliard BT"/>
        </w:rPr>
        <w:t xml:space="preserve">stolo </w:t>
      </w:r>
      <w:r w:rsidR="00620F22">
        <w:rPr>
          <w:rFonts w:ascii="Galliard BT" w:hAnsi="Galliard BT"/>
        </w:rPr>
        <w:t>a dizer o que ele não disse. Ma</w:t>
      </w:r>
      <w:r w:rsidR="00D66ED1">
        <w:rPr>
          <w:rFonts w:ascii="Galliard BT" w:hAnsi="Galliard BT"/>
        </w:rPr>
        <w:t>s o elemento metonímico</w:t>
      </w:r>
      <w:r>
        <w:rPr>
          <w:rFonts w:ascii="Galliard BT" w:hAnsi="Galliard BT"/>
        </w:rPr>
        <w:t xml:space="preserve">, portanto fundamentalista, </w:t>
      </w:r>
      <w:r w:rsidR="00D66ED1">
        <w:rPr>
          <w:rFonts w:ascii="Galliard BT" w:hAnsi="Galliard BT"/>
        </w:rPr>
        <w:t>entra no sentido que tomamos a palavra natureza como se fosse sinônimo de uma coisa efetivamente existente no mundo físico</w:t>
      </w:r>
      <w:r w:rsidR="00620F22">
        <w:rPr>
          <w:rFonts w:ascii="Galliard BT" w:hAnsi="Galliard BT"/>
        </w:rPr>
        <w:t>;</w:t>
      </w:r>
      <w:r w:rsidR="00D66ED1">
        <w:rPr>
          <w:rFonts w:ascii="Galliard BT" w:hAnsi="Galliard BT"/>
        </w:rPr>
        <w:t xml:space="preserve"> de um objeto</w:t>
      </w:r>
      <w:r w:rsidR="00FF496B">
        <w:rPr>
          <w:rFonts w:ascii="Galliard BT" w:hAnsi="Galliard BT"/>
        </w:rPr>
        <w:t xml:space="preserve"> de experiência humana sensível. O</w:t>
      </w:r>
      <w:r w:rsidR="00D66ED1">
        <w:rPr>
          <w:rFonts w:ascii="Galliard BT" w:hAnsi="Galliard BT"/>
        </w:rPr>
        <w:t>u seja</w:t>
      </w:r>
      <w:r w:rsidR="00FF496B">
        <w:rPr>
          <w:rFonts w:ascii="Galliard BT" w:hAnsi="Galliard BT"/>
        </w:rPr>
        <w:t>,</w:t>
      </w:r>
      <w:r w:rsidR="00D66ED1">
        <w:rPr>
          <w:rFonts w:ascii="Galliard BT" w:hAnsi="Galliard BT"/>
        </w:rPr>
        <w:t xml:space="preserve"> estão coi</w:t>
      </w:r>
      <w:r w:rsidR="00C90A03">
        <w:rPr>
          <w:rFonts w:ascii="Galliard BT" w:hAnsi="Galliard BT"/>
        </w:rPr>
        <w:t>sificando o sentido da natureza. O</w:t>
      </w:r>
      <w:r w:rsidR="00D66ED1">
        <w:rPr>
          <w:rFonts w:ascii="Galliard BT" w:hAnsi="Galliard BT"/>
        </w:rPr>
        <w:t>ra</w:t>
      </w:r>
      <w:r w:rsidR="00EB6E8E">
        <w:rPr>
          <w:rFonts w:ascii="Galliard BT" w:hAnsi="Galliard BT"/>
        </w:rPr>
        <w:t>,</w:t>
      </w:r>
      <w:r w:rsidR="00D66ED1">
        <w:rPr>
          <w:rFonts w:ascii="Galliard BT" w:hAnsi="Galliard BT"/>
        </w:rPr>
        <w:t xml:space="preserve"> a palavra naturez</w:t>
      </w:r>
      <w:r w:rsidR="00EB6E8E">
        <w:rPr>
          <w:rFonts w:ascii="Galliard BT" w:hAnsi="Galliard BT"/>
        </w:rPr>
        <w:t>a e os adjetivos derivados dela tê</w:t>
      </w:r>
      <w:r w:rsidR="00D66ED1">
        <w:rPr>
          <w:rFonts w:ascii="Galliard BT" w:hAnsi="Galliard BT"/>
        </w:rPr>
        <w:t>m uma longa historia</w:t>
      </w:r>
      <w:r w:rsidR="00E4128F">
        <w:rPr>
          <w:rFonts w:ascii="Galliard BT" w:hAnsi="Galliard BT"/>
        </w:rPr>
        <w:t>,</w:t>
      </w:r>
      <w:r w:rsidR="00D66ED1">
        <w:rPr>
          <w:rFonts w:ascii="Galliard BT" w:hAnsi="Galliard BT"/>
        </w:rPr>
        <w:t xml:space="preserve"> e essa historia reflete as mudanças do c</w:t>
      </w:r>
      <w:r w:rsidR="00E4128F">
        <w:rPr>
          <w:rFonts w:ascii="Galliard BT" w:hAnsi="Galliard BT"/>
        </w:rPr>
        <w:t>onceito de natureza</w:t>
      </w:r>
      <w:r w:rsidR="00EB6E8E">
        <w:rPr>
          <w:rFonts w:ascii="Galliard BT" w:hAnsi="Galliard BT"/>
        </w:rPr>
        <w:t>,</w:t>
      </w:r>
      <w:r w:rsidR="00E4128F">
        <w:rPr>
          <w:rFonts w:ascii="Galliard BT" w:hAnsi="Galliard BT"/>
        </w:rPr>
        <w:t xml:space="preserve"> e</w:t>
      </w:r>
      <w:r w:rsidR="00EB6E8E">
        <w:rPr>
          <w:rFonts w:ascii="Galliard BT" w:hAnsi="Galliard BT"/>
        </w:rPr>
        <w:t>,</w:t>
      </w:r>
      <w:r w:rsidR="00E4128F">
        <w:rPr>
          <w:rFonts w:ascii="Galliard BT" w:hAnsi="Galliard BT"/>
        </w:rPr>
        <w:t xml:space="preserve"> portanto</w:t>
      </w:r>
      <w:r w:rsidR="00EB6E8E">
        <w:rPr>
          <w:rFonts w:ascii="Galliard BT" w:hAnsi="Galliard BT"/>
        </w:rPr>
        <w:t>,</w:t>
      </w:r>
      <w:r w:rsidR="00E4128F">
        <w:rPr>
          <w:rFonts w:ascii="Galliard BT" w:hAnsi="Galliard BT"/>
        </w:rPr>
        <w:t xml:space="preserve"> a</w:t>
      </w:r>
      <w:r w:rsidR="00D66ED1">
        <w:rPr>
          <w:rFonts w:ascii="Galliard BT" w:hAnsi="Galliard BT"/>
        </w:rPr>
        <w:t>s mudanças do imaginário humano a respeito da natureza</w:t>
      </w:r>
      <w:r w:rsidR="00E4128F">
        <w:rPr>
          <w:rFonts w:ascii="Galliard BT" w:hAnsi="Galliard BT"/>
        </w:rPr>
        <w:t xml:space="preserve"> ao longo dos tempos. </w:t>
      </w:r>
    </w:p>
    <w:p w:rsidR="00880B61" w:rsidRDefault="00880B61" w:rsidP="00D66ED1">
      <w:pPr>
        <w:jc w:val="both"/>
        <w:rPr>
          <w:rFonts w:ascii="Galliard BT" w:hAnsi="Galliard BT"/>
        </w:rPr>
      </w:pPr>
    </w:p>
    <w:p w:rsidR="00FF493C" w:rsidRDefault="00E4128F" w:rsidP="00D66ED1">
      <w:pPr>
        <w:jc w:val="both"/>
        <w:rPr>
          <w:rFonts w:ascii="Galliard BT" w:hAnsi="Galliard BT"/>
        </w:rPr>
      </w:pPr>
      <w:r>
        <w:rPr>
          <w:rFonts w:ascii="Galliard BT" w:hAnsi="Galliard BT"/>
        </w:rPr>
        <w:t>Quando nós lemos a palavra natureza num</w:t>
      </w:r>
      <w:r w:rsidR="00880B61">
        <w:rPr>
          <w:rFonts w:ascii="Galliard BT" w:hAnsi="Galliard BT"/>
        </w:rPr>
        <w:t xml:space="preserve"> autor de nosso tempo, </w:t>
      </w:r>
      <w:r w:rsidR="00D66ED1">
        <w:rPr>
          <w:rFonts w:ascii="Galliard BT" w:hAnsi="Galliard BT"/>
        </w:rPr>
        <w:t>n</w:t>
      </w:r>
      <w:r w:rsidR="00880B61">
        <w:rPr>
          <w:rFonts w:ascii="Galliard BT" w:hAnsi="Galliard BT"/>
        </w:rPr>
        <w:t>ó</w:t>
      </w:r>
      <w:r w:rsidR="00D66ED1">
        <w:rPr>
          <w:rFonts w:ascii="Galliard BT" w:hAnsi="Galliard BT"/>
        </w:rPr>
        <w:t>s não estam</w:t>
      </w:r>
      <w:r>
        <w:rPr>
          <w:rFonts w:ascii="Galliard BT" w:hAnsi="Galliard BT"/>
        </w:rPr>
        <w:t>os tendo acesso a uma coisa, ma</w:t>
      </w:r>
      <w:r w:rsidR="00D66ED1">
        <w:rPr>
          <w:rFonts w:ascii="Galliard BT" w:hAnsi="Galliard BT"/>
        </w:rPr>
        <w:t>s a uma concepção da natureza através do qual essa coisa era vista.</w:t>
      </w:r>
      <w:r w:rsidR="00880B61">
        <w:rPr>
          <w:rFonts w:ascii="Galliard BT" w:hAnsi="Galliard BT"/>
        </w:rPr>
        <w:t xml:space="preserve"> Quanto mais se lermos em um autor de tempos remotos.</w:t>
      </w:r>
      <w:r w:rsidR="00D66ED1">
        <w:rPr>
          <w:rFonts w:ascii="Galliard BT" w:hAnsi="Galliard BT"/>
        </w:rPr>
        <w:t xml:space="preserve"> Então Paulo não está se </w:t>
      </w:r>
      <w:r w:rsidR="00F20752">
        <w:rPr>
          <w:rFonts w:ascii="Galliard BT" w:hAnsi="Galliard BT"/>
        </w:rPr>
        <w:t>referindo nem a natureza como nó</w:t>
      </w:r>
      <w:r w:rsidR="00D66ED1">
        <w:rPr>
          <w:rFonts w:ascii="Galliard BT" w:hAnsi="Galliard BT"/>
        </w:rPr>
        <w:t>s a entendemos hoje, ou nossa cultura</w:t>
      </w:r>
      <w:r w:rsidR="006712F0">
        <w:rPr>
          <w:rFonts w:ascii="Galliard BT" w:hAnsi="Galliard BT"/>
        </w:rPr>
        <w:t xml:space="preserve"> a entende, e nem como a Idade M</w:t>
      </w:r>
      <w:r w:rsidR="00D66ED1">
        <w:rPr>
          <w:rFonts w:ascii="Galliard BT" w:hAnsi="Galliard BT"/>
        </w:rPr>
        <w:t>édia a entendia</w:t>
      </w:r>
      <w:r w:rsidR="00F20752">
        <w:rPr>
          <w:rFonts w:ascii="Galliard BT" w:hAnsi="Galliard BT"/>
        </w:rPr>
        <w:t>, ma</w:t>
      </w:r>
      <w:r w:rsidR="00D66ED1">
        <w:rPr>
          <w:rFonts w:ascii="Galliard BT" w:hAnsi="Galliard BT"/>
        </w:rPr>
        <w:t>s esta falando dentro da concepção lo</w:t>
      </w:r>
      <w:r w:rsidR="00F20752">
        <w:rPr>
          <w:rFonts w:ascii="Galliard BT" w:hAnsi="Galliard BT"/>
        </w:rPr>
        <w:t>cal e temporalmente determinada. O</w:t>
      </w:r>
      <w:r w:rsidR="00D66ED1">
        <w:rPr>
          <w:rFonts w:ascii="Galliard BT" w:hAnsi="Galliard BT"/>
        </w:rPr>
        <w:t>ra</w:t>
      </w:r>
      <w:r w:rsidR="00136263">
        <w:rPr>
          <w:rFonts w:ascii="Galliard BT" w:hAnsi="Galliard BT"/>
        </w:rPr>
        <w:t>, quando nó</w:t>
      </w:r>
      <w:r w:rsidR="00D66ED1">
        <w:rPr>
          <w:rFonts w:ascii="Galliard BT" w:hAnsi="Galliard BT"/>
        </w:rPr>
        <w:t>s usamos as palavras no sentido chapado</w:t>
      </w:r>
      <w:r w:rsidR="00136263">
        <w:rPr>
          <w:rFonts w:ascii="Galliard BT" w:hAnsi="Galliard BT"/>
        </w:rPr>
        <w:t>,</w:t>
      </w:r>
      <w:r w:rsidR="00D66ED1">
        <w:rPr>
          <w:rFonts w:ascii="Galliard BT" w:hAnsi="Galliard BT"/>
        </w:rPr>
        <w:t xml:space="preserve"> como se significasse coisa, essas coisas refletem as estruturas permanentes da realidade</w:t>
      </w:r>
      <w:r w:rsidR="00F20752">
        <w:rPr>
          <w:rFonts w:ascii="Galliard BT" w:hAnsi="Galliard BT"/>
        </w:rPr>
        <w:t xml:space="preserve">, então isso quer dizer </w:t>
      </w:r>
      <w:r w:rsidR="00136263">
        <w:rPr>
          <w:rFonts w:ascii="Galliard BT" w:hAnsi="Galliard BT"/>
        </w:rPr>
        <w:t>atribuímos</w:t>
      </w:r>
      <w:r w:rsidR="00D66ED1">
        <w:rPr>
          <w:rFonts w:ascii="Galliard BT" w:hAnsi="Galliard BT"/>
        </w:rPr>
        <w:t xml:space="preserve"> a uma palavra</w:t>
      </w:r>
      <w:r w:rsidR="00136263">
        <w:rPr>
          <w:rFonts w:ascii="Galliard BT" w:hAnsi="Galliard BT"/>
        </w:rPr>
        <w:t xml:space="preserve"> cujo </w:t>
      </w:r>
      <w:r w:rsidR="00D66ED1">
        <w:rPr>
          <w:rFonts w:ascii="Galliard BT" w:hAnsi="Galliard BT"/>
        </w:rPr>
        <w:t>uso está condicionado para um tempo histórico e</w:t>
      </w:r>
      <w:r w:rsidR="00F20752">
        <w:rPr>
          <w:rFonts w:ascii="Galliard BT" w:hAnsi="Galliard BT"/>
        </w:rPr>
        <w:t xml:space="preserve"> por uma circunstâncias cultural</w:t>
      </w:r>
      <w:r w:rsidR="00D66ED1">
        <w:rPr>
          <w:rFonts w:ascii="Galliard BT" w:hAnsi="Galliard BT"/>
        </w:rPr>
        <w:t xml:space="preserve"> determinada, um sentido universal idêntic</w:t>
      </w:r>
      <w:r w:rsidR="00136263">
        <w:rPr>
          <w:rFonts w:ascii="Galliard BT" w:hAnsi="Galliard BT"/>
        </w:rPr>
        <w:t>o e imutável ao logo dos tempos. O</w:t>
      </w:r>
      <w:r w:rsidR="00D66ED1">
        <w:rPr>
          <w:rFonts w:ascii="Galliard BT" w:hAnsi="Galliard BT"/>
        </w:rPr>
        <w:t>u seja</w:t>
      </w:r>
      <w:r w:rsidR="00136263">
        <w:rPr>
          <w:rFonts w:ascii="Galliard BT" w:hAnsi="Galliard BT"/>
        </w:rPr>
        <w:t>: nó</w:t>
      </w:r>
      <w:r w:rsidR="00D66ED1">
        <w:rPr>
          <w:rFonts w:ascii="Galliard BT" w:hAnsi="Galliard BT"/>
        </w:rPr>
        <w:t>s entendemos as palavras com o fetichismo de crianças e co</w:t>
      </w:r>
      <w:r w:rsidR="000B5435">
        <w:rPr>
          <w:rFonts w:ascii="Galliard BT" w:hAnsi="Galliard BT"/>
        </w:rPr>
        <w:t>nfundimos a palavra com a coisa.</w:t>
      </w:r>
      <w:r w:rsidR="00D66ED1">
        <w:rPr>
          <w:rFonts w:ascii="Galliard BT" w:hAnsi="Galliard BT"/>
        </w:rPr>
        <w:t xml:space="preserve"> </w:t>
      </w:r>
      <w:r w:rsidR="000B5435">
        <w:rPr>
          <w:rFonts w:ascii="Galliard BT" w:hAnsi="Galliard BT"/>
        </w:rPr>
        <w:t>Q</w:t>
      </w:r>
      <w:r w:rsidR="00136263">
        <w:rPr>
          <w:rFonts w:ascii="Galliard BT" w:hAnsi="Galliard BT"/>
        </w:rPr>
        <w:t>uando Paulo se refere à</w:t>
      </w:r>
      <w:r w:rsidR="00D66ED1">
        <w:rPr>
          <w:rFonts w:ascii="Galliard BT" w:hAnsi="Galliard BT"/>
        </w:rPr>
        <w:t xml:space="preserve"> natureza</w:t>
      </w:r>
      <w:r w:rsidR="00136263">
        <w:rPr>
          <w:rFonts w:ascii="Galliard BT" w:hAnsi="Galliard BT"/>
        </w:rPr>
        <w:t>,</w:t>
      </w:r>
      <w:r w:rsidR="00D66ED1">
        <w:rPr>
          <w:rFonts w:ascii="Galliard BT" w:hAnsi="Galliard BT"/>
        </w:rPr>
        <w:t xml:space="preserve"> ele usa a palavra </w:t>
      </w:r>
      <w:r w:rsidR="00D92B29" w:rsidRPr="00D92B29">
        <w:rPr>
          <w:rFonts w:ascii="Galliard BT" w:hAnsi="Galliard BT"/>
          <w:i/>
        </w:rPr>
        <w:t>physis</w:t>
      </w:r>
      <w:r w:rsidR="00D92B29">
        <w:rPr>
          <w:rFonts w:ascii="Galliard BT" w:hAnsi="Galliard BT"/>
          <w:i/>
        </w:rPr>
        <w:t>,</w:t>
      </w:r>
      <w:r w:rsidR="00D92B29" w:rsidRPr="00D92B29">
        <w:rPr>
          <w:rFonts w:ascii="Galliard BT" w:hAnsi="Galliard BT"/>
        </w:rPr>
        <w:t xml:space="preserve"> </w:t>
      </w:r>
      <w:r w:rsidR="00D66ED1">
        <w:rPr>
          <w:rFonts w:ascii="Galliard BT" w:hAnsi="Galliard BT"/>
        </w:rPr>
        <w:t xml:space="preserve">isso reflete a concepção que essa palavra evocava na língua na qual foi dita, e no momento </w:t>
      </w:r>
      <w:r w:rsidR="00136263">
        <w:rPr>
          <w:rFonts w:ascii="Galliard BT" w:hAnsi="Galliard BT"/>
        </w:rPr>
        <w:t xml:space="preserve">em </w:t>
      </w:r>
      <w:r w:rsidR="00D66ED1">
        <w:rPr>
          <w:rFonts w:ascii="Galliard BT" w:hAnsi="Galliard BT"/>
        </w:rPr>
        <w:t>que foi dito</w:t>
      </w:r>
      <w:r w:rsidR="00136263">
        <w:rPr>
          <w:rFonts w:ascii="Galliard BT" w:hAnsi="Galliard BT"/>
        </w:rPr>
        <w:t>,</w:t>
      </w:r>
      <w:r w:rsidR="00D66ED1">
        <w:rPr>
          <w:rFonts w:ascii="Galliard BT" w:hAnsi="Galliard BT"/>
        </w:rPr>
        <w:t xml:space="preserve"> e na cultura que foi dita. </w:t>
      </w:r>
    </w:p>
    <w:p w:rsidR="00FF493C" w:rsidRDefault="00FF493C" w:rsidP="00D66ED1">
      <w:pPr>
        <w:jc w:val="both"/>
        <w:rPr>
          <w:rFonts w:ascii="Galliard BT" w:hAnsi="Galliard BT"/>
        </w:rPr>
      </w:pPr>
    </w:p>
    <w:p w:rsidR="00D66ED1" w:rsidRDefault="00D66ED1" w:rsidP="00D66ED1">
      <w:pPr>
        <w:jc w:val="both"/>
        <w:rPr>
          <w:rFonts w:ascii="Galliard BT" w:hAnsi="Galliard BT"/>
        </w:rPr>
      </w:pPr>
      <w:r>
        <w:rPr>
          <w:rFonts w:ascii="Galliard BT" w:hAnsi="Galliard BT"/>
        </w:rPr>
        <w:t>Assim</w:t>
      </w:r>
      <w:r w:rsidR="0094135F">
        <w:rPr>
          <w:rFonts w:ascii="Galliard BT" w:hAnsi="Galliard BT"/>
        </w:rPr>
        <w:t>,</w:t>
      </w:r>
      <w:r>
        <w:rPr>
          <w:rFonts w:ascii="Galliard BT" w:hAnsi="Galliard BT"/>
        </w:rPr>
        <w:t xml:space="preserve"> nas expressões do apostolo existe uma série de </w:t>
      </w:r>
      <w:r w:rsidR="001B2450">
        <w:rPr>
          <w:rFonts w:ascii="Galliard BT" w:hAnsi="Galliard BT"/>
        </w:rPr>
        <w:t>ambigüidade, de tensões que são propositais. Uma delas é est</w:t>
      </w:r>
      <w:r w:rsidR="005C52E9">
        <w:rPr>
          <w:rFonts w:ascii="Galliard BT" w:hAnsi="Galliard BT"/>
        </w:rPr>
        <w:t>a: ele diz que eles se submeterão à</w:t>
      </w:r>
      <w:r>
        <w:rPr>
          <w:rFonts w:ascii="Galliard BT" w:hAnsi="Galliard BT"/>
        </w:rPr>
        <w:t xml:space="preserve"> criação mais que</w:t>
      </w:r>
      <w:r w:rsidR="00FF493C">
        <w:rPr>
          <w:rFonts w:ascii="Galliard BT" w:hAnsi="Galliard BT"/>
        </w:rPr>
        <w:t xml:space="preserve"> </w:t>
      </w:r>
      <w:r w:rsidR="005C52E9">
        <w:rPr>
          <w:rFonts w:ascii="Galliard BT" w:hAnsi="Galliard BT"/>
        </w:rPr>
        <w:t>a</w:t>
      </w:r>
      <w:r w:rsidR="00FF493C">
        <w:rPr>
          <w:rFonts w:ascii="Galliard BT" w:hAnsi="Galliard BT"/>
        </w:rPr>
        <w:t>o c</w:t>
      </w:r>
      <w:r w:rsidR="005C52E9">
        <w:rPr>
          <w:rFonts w:ascii="Galliard BT" w:hAnsi="Galliard BT"/>
        </w:rPr>
        <w:t>riador, e na linha seguinte diz que</w:t>
      </w:r>
      <w:r>
        <w:rPr>
          <w:rFonts w:ascii="Galliard BT" w:hAnsi="Galliard BT"/>
        </w:rPr>
        <w:t xml:space="preserve"> e</w:t>
      </w:r>
      <w:r w:rsidR="00FF493C">
        <w:rPr>
          <w:rFonts w:ascii="Galliard BT" w:hAnsi="Galliard BT"/>
        </w:rPr>
        <w:t>les foram para fora da natureza. E</w:t>
      </w:r>
      <w:r>
        <w:rPr>
          <w:rFonts w:ascii="Galliard BT" w:hAnsi="Galliard BT"/>
        </w:rPr>
        <w:t xml:space="preserve">ntão se eles estão se submetendo a </w:t>
      </w:r>
      <w:r w:rsidR="001665D8">
        <w:rPr>
          <w:rFonts w:ascii="Galliard BT" w:hAnsi="Galliard BT"/>
        </w:rPr>
        <w:t>ela, como podem estar fora dela? E</w:t>
      </w:r>
      <w:r>
        <w:rPr>
          <w:rFonts w:ascii="Galliard BT" w:hAnsi="Galliard BT"/>
        </w:rPr>
        <w:t>ntão isso signifi</w:t>
      </w:r>
      <w:r w:rsidR="002C3275">
        <w:rPr>
          <w:rFonts w:ascii="Galliard BT" w:hAnsi="Galliard BT"/>
        </w:rPr>
        <w:t>ca</w:t>
      </w:r>
      <w:r>
        <w:rPr>
          <w:rFonts w:ascii="Galliard BT" w:hAnsi="Galliard BT"/>
        </w:rPr>
        <w:t xml:space="preserve"> que Paulo esta claramente consci</w:t>
      </w:r>
      <w:r w:rsidR="001665D8">
        <w:rPr>
          <w:rFonts w:ascii="Galliard BT" w:hAnsi="Galliard BT"/>
        </w:rPr>
        <w:t>ente da ambiguidade da situação;</w:t>
      </w:r>
      <w:r>
        <w:rPr>
          <w:rFonts w:ascii="Galliard BT" w:hAnsi="Galliard BT"/>
        </w:rPr>
        <w:t xml:space="preserve"> esta </w:t>
      </w:r>
      <w:r w:rsidR="0089116C">
        <w:rPr>
          <w:rFonts w:ascii="Galliard BT" w:hAnsi="Galliard BT"/>
        </w:rPr>
        <w:t>ambigüidade</w:t>
      </w:r>
      <w:r>
        <w:rPr>
          <w:rFonts w:ascii="Galliard BT" w:hAnsi="Galliard BT"/>
        </w:rPr>
        <w:t xml:space="preserve"> não é um defeito semântico do texto, ela não é uma impre</w:t>
      </w:r>
      <w:r w:rsidR="002C3275">
        <w:rPr>
          <w:rFonts w:ascii="Galliard BT" w:hAnsi="Galliard BT"/>
        </w:rPr>
        <w:t>ci</w:t>
      </w:r>
      <w:r w:rsidR="00433BE8">
        <w:rPr>
          <w:rFonts w:ascii="Galliard BT" w:hAnsi="Galliard BT"/>
        </w:rPr>
        <w:t>são vocabular</w:t>
      </w:r>
      <w:r w:rsidR="001665D8">
        <w:rPr>
          <w:rFonts w:ascii="Galliard BT" w:hAnsi="Galliard BT"/>
        </w:rPr>
        <w:t xml:space="preserve"> do sentido do apostolo,</w:t>
      </w:r>
      <w:r>
        <w:rPr>
          <w:rFonts w:ascii="Galliard BT" w:hAnsi="Galliard BT"/>
        </w:rPr>
        <w:t xml:space="preserve"> ao contrario</w:t>
      </w:r>
      <w:r w:rsidR="001665D8">
        <w:rPr>
          <w:rFonts w:ascii="Galliard BT" w:hAnsi="Galliard BT"/>
        </w:rPr>
        <w:t>:</w:t>
      </w:r>
      <w:r>
        <w:rPr>
          <w:rFonts w:ascii="Galliard BT" w:hAnsi="Galliard BT"/>
        </w:rPr>
        <w:t xml:space="preserve"> essa </w:t>
      </w:r>
      <w:r w:rsidR="0089116C">
        <w:rPr>
          <w:rFonts w:ascii="Galliard BT" w:hAnsi="Galliard BT"/>
        </w:rPr>
        <w:t>ambigüidade</w:t>
      </w:r>
      <w:r>
        <w:rPr>
          <w:rFonts w:ascii="Galliard BT" w:hAnsi="Galliard BT"/>
        </w:rPr>
        <w:t xml:space="preserve"> existe na própria natureza</w:t>
      </w:r>
      <w:r w:rsidR="0089116C">
        <w:rPr>
          <w:rFonts w:ascii="Galliard BT" w:hAnsi="Galliard BT"/>
        </w:rPr>
        <w:t>,</w:t>
      </w:r>
      <w:r>
        <w:rPr>
          <w:rFonts w:ascii="Galliard BT" w:hAnsi="Galliard BT"/>
        </w:rPr>
        <w:t xml:space="preserve"> objetivamente, porque a natureza é</w:t>
      </w:r>
      <w:r w:rsidR="00433BE8">
        <w:rPr>
          <w:rFonts w:ascii="Galliard BT" w:hAnsi="Galliard BT"/>
        </w:rPr>
        <w:t>,</w:t>
      </w:r>
      <w:r w:rsidR="0089116C">
        <w:rPr>
          <w:rFonts w:ascii="Galliard BT" w:hAnsi="Galliard BT"/>
        </w:rPr>
        <w:t xml:space="preserve"> junta e inseparavelmente </w:t>
      </w:r>
      <w:r w:rsidR="0089116C">
        <w:t xml:space="preserve">— </w:t>
      </w:r>
      <w:r w:rsidR="0089116C">
        <w:rPr>
          <w:rFonts w:ascii="Galliard BT" w:hAnsi="Galliard BT"/>
        </w:rPr>
        <w:t>isso é importantíssimo</w:t>
      </w:r>
      <w:r w:rsidR="0089116C">
        <w:t xml:space="preserve"> —</w:t>
      </w:r>
      <w:r>
        <w:rPr>
          <w:rFonts w:ascii="Galliard BT" w:hAnsi="Galliard BT"/>
        </w:rPr>
        <w:t>, ela é a natureza depois da queda de Adão, portanto a natureza já dec</w:t>
      </w:r>
      <w:r w:rsidR="007C549E">
        <w:rPr>
          <w:rFonts w:ascii="Galliard BT" w:hAnsi="Galliard BT"/>
        </w:rPr>
        <w:t>aída. M</w:t>
      </w:r>
      <w:r w:rsidR="00433BE8">
        <w:rPr>
          <w:rFonts w:ascii="Galliard BT" w:hAnsi="Galliard BT"/>
        </w:rPr>
        <w:t>a</w:t>
      </w:r>
      <w:r>
        <w:rPr>
          <w:rFonts w:ascii="Galliard BT" w:hAnsi="Galliard BT"/>
        </w:rPr>
        <w:t>s ela</w:t>
      </w:r>
      <w:r w:rsidR="00433BE8">
        <w:rPr>
          <w:rFonts w:ascii="Galliard BT" w:hAnsi="Galliard BT"/>
        </w:rPr>
        <w:t xml:space="preserve"> é</w:t>
      </w:r>
      <w:r>
        <w:rPr>
          <w:rFonts w:ascii="Galliard BT" w:hAnsi="Galliard BT"/>
        </w:rPr>
        <w:t xml:space="preserve"> também</w:t>
      </w:r>
      <w:r w:rsidR="007C549E">
        <w:rPr>
          <w:rFonts w:ascii="Galliard BT" w:hAnsi="Galliard BT"/>
        </w:rPr>
        <w:t>,</w:t>
      </w:r>
      <w:r>
        <w:rPr>
          <w:rFonts w:ascii="Galliard BT" w:hAnsi="Galliard BT"/>
        </w:rPr>
        <w:t xml:space="preserve"> inseparavelmente</w:t>
      </w:r>
      <w:r w:rsidR="007C549E">
        <w:rPr>
          <w:rFonts w:ascii="Galliard BT" w:hAnsi="Galliard BT"/>
        </w:rPr>
        <w:t>,</w:t>
      </w:r>
      <w:r>
        <w:rPr>
          <w:rFonts w:ascii="Galliard BT" w:hAnsi="Galliard BT"/>
        </w:rPr>
        <w:t xml:space="preserve"> a imagem da natureza pr</w:t>
      </w:r>
      <w:r w:rsidR="007C549E">
        <w:rPr>
          <w:rFonts w:ascii="Galliard BT" w:hAnsi="Galliard BT"/>
        </w:rPr>
        <w:t>imordial, tal como Deus a criou;</w:t>
      </w:r>
      <w:r>
        <w:rPr>
          <w:rFonts w:ascii="Galliard BT" w:hAnsi="Galliard BT"/>
        </w:rPr>
        <w:t xml:space="preserve"> ela</w:t>
      </w:r>
      <w:r w:rsidR="00433BE8">
        <w:rPr>
          <w:rFonts w:ascii="Galliard BT" w:hAnsi="Galliard BT"/>
        </w:rPr>
        <w:t xml:space="preserve"> não</w:t>
      </w:r>
      <w:r>
        <w:rPr>
          <w:rFonts w:ascii="Galliard BT" w:hAnsi="Galliard BT"/>
        </w:rPr>
        <w:t xml:space="preserve"> pode deixar nem</w:t>
      </w:r>
      <w:r w:rsidR="001475B9">
        <w:rPr>
          <w:rFonts w:ascii="Galliard BT" w:hAnsi="Galliard BT"/>
        </w:rPr>
        <w:t xml:space="preserve"> de</w:t>
      </w:r>
      <w:r>
        <w:rPr>
          <w:rFonts w:ascii="Galliard BT" w:hAnsi="Galliard BT"/>
        </w:rPr>
        <w:t xml:space="preserve"> ser uma coisa, nem</w:t>
      </w:r>
      <w:r w:rsidR="001475B9">
        <w:rPr>
          <w:rFonts w:ascii="Galliard BT" w:hAnsi="Galliard BT"/>
        </w:rPr>
        <w:t xml:space="preserve"> de</w:t>
      </w:r>
      <w:r>
        <w:rPr>
          <w:rFonts w:ascii="Galliard BT" w:hAnsi="Galliard BT"/>
        </w:rPr>
        <w:t xml:space="preserve"> ser</w:t>
      </w:r>
      <w:r w:rsidR="001475B9">
        <w:rPr>
          <w:rFonts w:ascii="Galliard BT" w:hAnsi="Galliard BT"/>
        </w:rPr>
        <w:t xml:space="preserve"> a</w:t>
      </w:r>
      <w:r>
        <w:rPr>
          <w:rFonts w:ascii="Galliard BT" w:hAnsi="Galliard BT"/>
        </w:rPr>
        <w:t xml:space="preserve"> outra.</w:t>
      </w:r>
    </w:p>
    <w:p w:rsidR="00D66ED1" w:rsidRDefault="00D66ED1" w:rsidP="00D66ED1">
      <w:pPr>
        <w:jc w:val="both"/>
        <w:rPr>
          <w:rFonts w:ascii="Galliard BT" w:hAnsi="Galliard BT"/>
        </w:rPr>
      </w:pPr>
    </w:p>
    <w:p w:rsidR="00D66ED1" w:rsidRDefault="00D66ED1" w:rsidP="00D66ED1">
      <w:pPr>
        <w:jc w:val="both"/>
        <w:rPr>
          <w:rFonts w:ascii="Galliard BT" w:hAnsi="Galliard BT"/>
        </w:rPr>
      </w:pPr>
      <w:r>
        <w:rPr>
          <w:rFonts w:ascii="Galliard BT" w:hAnsi="Galliard BT"/>
        </w:rPr>
        <w:t>Então como todo símbolo, ele tem essa ambi</w:t>
      </w:r>
      <w:r w:rsidR="002F3B50">
        <w:rPr>
          <w:rFonts w:ascii="Galliard BT" w:hAnsi="Galliard BT"/>
        </w:rPr>
        <w:t>guidade, essa tensão intrínseca:</w:t>
      </w:r>
      <w:r>
        <w:rPr>
          <w:rFonts w:ascii="Galliard BT" w:hAnsi="Galliard BT"/>
        </w:rPr>
        <w:t xml:space="preserve"> o símbolo é o si</w:t>
      </w:r>
      <w:r w:rsidR="002F3B50">
        <w:rPr>
          <w:rFonts w:ascii="Galliard BT" w:hAnsi="Galliard BT"/>
        </w:rPr>
        <w:t>mbolizado e não é o simbolizado. I</w:t>
      </w:r>
      <w:r>
        <w:rPr>
          <w:rFonts w:ascii="Galliard BT" w:hAnsi="Galliard BT"/>
        </w:rPr>
        <w:t>sto é da natureza do símbolo</w:t>
      </w:r>
      <w:r w:rsidR="006E7D2A">
        <w:rPr>
          <w:rFonts w:ascii="Galliard BT" w:hAnsi="Galliard BT"/>
        </w:rPr>
        <w:t xml:space="preserve"> </w:t>
      </w:r>
      <w:r w:rsidR="006E7D2A" w:rsidRPr="00B04BE7">
        <w:rPr>
          <w:rFonts w:ascii="Galliard BT" w:hAnsi="Galliard BT"/>
          <w:b/>
          <w:color w:val="FF0000"/>
          <w:sz w:val="16"/>
          <w:szCs w:val="16"/>
        </w:rPr>
        <w:t>[0:</w:t>
      </w:r>
      <w:r w:rsidR="00B04BE7" w:rsidRPr="00B04BE7">
        <w:rPr>
          <w:rFonts w:ascii="Galliard BT" w:hAnsi="Galliard BT"/>
          <w:b/>
          <w:color w:val="FF0000"/>
          <w:sz w:val="16"/>
          <w:szCs w:val="16"/>
        </w:rPr>
        <w:t>1</w:t>
      </w:r>
      <w:r w:rsidR="006E7D2A" w:rsidRPr="00B04BE7">
        <w:rPr>
          <w:rFonts w:ascii="Galliard BT" w:hAnsi="Galliard BT"/>
          <w:b/>
          <w:color w:val="FF0000"/>
          <w:sz w:val="16"/>
          <w:szCs w:val="16"/>
        </w:rPr>
        <w:t>0]</w:t>
      </w:r>
      <w:r w:rsidR="002F3B50">
        <w:rPr>
          <w:rFonts w:ascii="Galliard BT" w:hAnsi="Galliard BT"/>
        </w:rPr>
        <w:t>:</w:t>
      </w:r>
      <w:r w:rsidR="001A7CCD">
        <w:rPr>
          <w:rFonts w:ascii="Galliard BT" w:hAnsi="Galliard BT"/>
        </w:rPr>
        <w:t xml:space="preserve"> </w:t>
      </w:r>
      <w:r>
        <w:rPr>
          <w:rFonts w:ascii="Galliard BT" w:hAnsi="Galliard BT"/>
        </w:rPr>
        <w:t>não pode</w:t>
      </w:r>
      <w:r w:rsidR="001A7CCD">
        <w:rPr>
          <w:rFonts w:ascii="Galliard BT" w:hAnsi="Galliard BT"/>
        </w:rPr>
        <w:t>mos</w:t>
      </w:r>
      <w:r>
        <w:rPr>
          <w:rFonts w:ascii="Galliard BT" w:hAnsi="Galliard BT"/>
        </w:rPr>
        <w:t xml:space="preserve"> separar uma coisa da outra, não pode</w:t>
      </w:r>
      <w:r w:rsidR="001A7CCD">
        <w:rPr>
          <w:rFonts w:ascii="Galliard BT" w:hAnsi="Galliard BT"/>
        </w:rPr>
        <w:t>mos</w:t>
      </w:r>
      <w:r>
        <w:rPr>
          <w:rFonts w:ascii="Galliard BT" w:hAnsi="Galliard BT"/>
        </w:rPr>
        <w:t xml:space="preserve"> traçar uma linha </w:t>
      </w:r>
      <w:r w:rsidR="00D87DC8">
        <w:rPr>
          <w:rFonts w:ascii="Galliard BT" w:hAnsi="Galliard BT"/>
        </w:rPr>
        <w:t>demarcatória exata, porque</w:t>
      </w:r>
      <w:r>
        <w:rPr>
          <w:rFonts w:ascii="Galliard BT" w:hAnsi="Galliard BT"/>
        </w:rPr>
        <w:t xml:space="preserve"> não se trata de </w:t>
      </w:r>
      <w:r w:rsidR="006E7D2A">
        <w:rPr>
          <w:rFonts w:ascii="Galliard BT" w:hAnsi="Galliard BT"/>
        </w:rPr>
        <w:t>uma distinção entre  coisas, ma</w:t>
      </w:r>
      <w:r>
        <w:rPr>
          <w:rFonts w:ascii="Galliard BT" w:hAnsi="Galliard BT"/>
        </w:rPr>
        <w:t>s de uma distinção entre diferentes profun</w:t>
      </w:r>
      <w:r w:rsidR="001A7CCD">
        <w:rPr>
          <w:rFonts w:ascii="Galliard BT" w:hAnsi="Galliard BT"/>
        </w:rPr>
        <w:t xml:space="preserve">didades da compreensão que </w:t>
      </w:r>
      <w:r>
        <w:rPr>
          <w:rFonts w:ascii="Galliard BT" w:hAnsi="Galliard BT"/>
        </w:rPr>
        <w:t>tem</w:t>
      </w:r>
      <w:r w:rsidR="001A7CCD">
        <w:rPr>
          <w:rFonts w:ascii="Galliard BT" w:hAnsi="Galliard BT"/>
        </w:rPr>
        <w:t>os do símbolo. E</w:t>
      </w:r>
      <w:r>
        <w:rPr>
          <w:rFonts w:ascii="Galliard BT" w:hAnsi="Galliard BT"/>
        </w:rPr>
        <w:t>ntão</w:t>
      </w:r>
      <w:r w:rsidR="00723B8A">
        <w:rPr>
          <w:rFonts w:ascii="Galliard BT" w:hAnsi="Galliard BT"/>
        </w:rPr>
        <w:t>,</w:t>
      </w:r>
      <w:r>
        <w:rPr>
          <w:rFonts w:ascii="Galliard BT" w:hAnsi="Galliard BT"/>
        </w:rPr>
        <w:t xml:space="preserve"> tomado num certo sentido, a natureza é apenas um fato </w:t>
      </w:r>
      <w:r w:rsidR="00D87DC8">
        <w:rPr>
          <w:rFonts w:ascii="Galliard BT" w:hAnsi="Galliard BT"/>
        </w:rPr>
        <w:t>empírico, tal como hoje nós a entendemos;</w:t>
      </w:r>
      <w:r>
        <w:rPr>
          <w:rFonts w:ascii="Galliard BT" w:hAnsi="Galliard BT"/>
        </w:rPr>
        <w:t xml:space="preserve"> num outro sentido é a natureza escrava,</w:t>
      </w:r>
      <w:r w:rsidR="00723B8A">
        <w:rPr>
          <w:rFonts w:ascii="Galliard BT" w:hAnsi="Galliard BT"/>
        </w:rPr>
        <w:t xml:space="preserve"> deformada pelo pecado original;</w:t>
      </w:r>
      <w:r>
        <w:rPr>
          <w:rFonts w:ascii="Galliard BT" w:hAnsi="Galliard BT"/>
        </w:rPr>
        <w:t xml:space="preserve"> e num terceiro sentido, ela é o símbolo da natureza primordial, da natureza criada por Deus para que aí se realizasse o destino eterno e verdadeiramente natural do ser humano.</w:t>
      </w:r>
      <w:r w:rsidR="00723B8A">
        <w:rPr>
          <w:rFonts w:ascii="Galliard BT" w:hAnsi="Galliard BT"/>
        </w:rPr>
        <w:t xml:space="preserve"> </w:t>
      </w:r>
    </w:p>
    <w:p w:rsidR="00D66ED1" w:rsidRDefault="00D66ED1" w:rsidP="00D66ED1">
      <w:pPr>
        <w:jc w:val="both"/>
        <w:rPr>
          <w:rFonts w:ascii="Galliard BT" w:hAnsi="Galliard BT"/>
        </w:rPr>
      </w:pPr>
    </w:p>
    <w:p w:rsidR="002C22B2" w:rsidRDefault="00D66ED1" w:rsidP="00D66ED1">
      <w:pPr>
        <w:jc w:val="both"/>
        <w:rPr>
          <w:rFonts w:ascii="Galliard BT" w:hAnsi="Galliard BT"/>
        </w:rPr>
      </w:pPr>
      <w:r>
        <w:rPr>
          <w:rFonts w:ascii="Galliard BT" w:hAnsi="Galliard BT"/>
        </w:rPr>
        <w:t>A ambiguidade, a aparente contradição de Paulo, que</w:t>
      </w:r>
      <w:r w:rsidR="00F07113">
        <w:rPr>
          <w:rFonts w:ascii="Galliard BT" w:hAnsi="Galliard BT"/>
        </w:rPr>
        <w:t xml:space="preserve"> afirma que</w:t>
      </w:r>
      <w:r>
        <w:rPr>
          <w:rFonts w:ascii="Galliard BT" w:hAnsi="Galliard BT"/>
        </w:rPr>
        <w:t xml:space="preserve"> </w:t>
      </w:r>
      <w:r w:rsidR="00F07113">
        <w:rPr>
          <w:rFonts w:ascii="Galliard BT" w:hAnsi="Galliard BT"/>
        </w:rPr>
        <w:t>por um lado eles se submeteram à</w:t>
      </w:r>
      <w:r>
        <w:rPr>
          <w:rFonts w:ascii="Galliard BT" w:hAnsi="Galliard BT"/>
        </w:rPr>
        <w:t xml:space="preserve"> criação, ficaram escravos delas,</w:t>
      </w:r>
      <w:r w:rsidR="00F07113">
        <w:rPr>
          <w:rFonts w:ascii="Galliard BT" w:hAnsi="Galliard BT"/>
        </w:rPr>
        <w:t xml:space="preserve"> e</w:t>
      </w:r>
      <w:r>
        <w:rPr>
          <w:rFonts w:ascii="Galliard BT" w:hAnsi="Galliard BT"/>
        </w:rPr>
        <w:t xml:space="preserve"> por outro lado diz que escaparam dela, esta ambiguidade já mostra que a palavra natural não pode ser ente</w:t>
      </w:r>
      <w:r w:rsidR="00565FC5">
        <w:rPr>
          <w:rFonts w:ascii="Galliard BT" w:hAnsi="Galliard BT"/>
        </w:rPr>
        <w:t>ndida no sentido coisifica</w:t>
      </w:r>
      <w:r w:rsidR="00F07113">
        <w:rPr>
          <w:rFonts w:ascii="Galliard BT" w:hAnsi="Galliard BT"/>
        </w:rPr>
        <w:t xml:space="preserve">do </w:t>
      </w:r>
      <w:r>
        <w:rPr>
          <w:rFonts w:ascii="Galliard BT" w:hAnsi="Galliard BT"/>
        </w:rPr>
        <w:t>que esse pessoal</w:t>
      </w:r>
      <w:r w:rsidR="00565FC5">
        <w:rPr>
          <w:rFonts w:ascii="Galliard BT" w:hAnsi="Galliard BT"/>
        </w:rPr>
        <w:t>,</w:t>
      </w:r>
      <w:r>
        <w:rPr>
          <w:rFonts w:ascii="Galliard BT" w:hAnsi="Galliard BT"/>
        </w:rPr>
        <w:t xml:space="preserve"> quando lê</w:t>
      </w:r>
      <w:r w:rsidR="00565FC5">
        <w:rPr>
          <w:rFonts w:ascii="Galliard BT" w:hAnsi="Galliard BT"/>
        </w:rPr>
        <w:t>,</w:t>
      </w:r>
      <w:r w:rsidR="00B04BE7">
        <w:rPr>
          <w:rFonts w:ascii="Galliard BT" w:hAnsi="Galliard BT"/>
        </w:rPr>
        <w:t xml:space="preserve"> está</w:t>
      </w:r>
      <w:r>
        <w:rPr>
          <w:rFonts w:ascii="Galliard BT" w:hAnsi="Galliard BT"/>
        </w:rPr>
        <w:t xml:space="preserve"> dando a</w:t>
      </w:r>
      <w:r w:rsidR="00F07113">
        <w:rPr>
          <w:rFonts w:ascii="Galliard BT" w:hAnsi="Galliard BT"/>
        </w:rPr>
        <w:t xml:space="preserve"> ela. É uma coisa horrível </w:t>
      </w:r>
      <w:r>
        <w:rPr>
          <w:rFonts w:ascii="Galliard BT" w:hAnsi="Galliard BT"/>
        </w:rPr>
        <w:t>ter que dar lições de interpretação bíblica a pastores e pessoas que vivem ensinando a m</w:t>
      </w:r>
      <w:r w:rsidR="00565FC5">
        <w:rPr>
          <w:rFonts w:ascii="Galliard BT" w:hAnsi="Galliard BT"/>
        </w:rPr>
        <w:t>ensagem bíblica para outros, ma</w:t>
      </w:r>
      <w:r w:rsidR="00F07113">
        <w:rPr>
          <w:rFonts w:ascii="Galliard BT" w:hAnsi="Galliard BT"/>
        </w:rPr>
        <w:t>s a dura realidade é esta:</w:t>
      </w:r>
      <w:r>
        <w:rPr>
          <w:rFonts w:ascii="Galliard BT" w:hAnsi="Galliard BT"/>
        </w:rPr>
        <w:t xml:space="preserve"> eles estão lendo dentro de uma mentalidade metonímica que</w:t>
      </w:r>
      <w:r w:rsidR="00F07113">
        <w:rPr>
          <w:rFonts w:ascii="Galliard BT" w:hAnsi="Galliard BT"/>
        </w:rPr>
        <w:t xml:space="preserve"> tom</w:t>
      </w:r>
      <w:r w:rsidR="00BB5F5C">
        <w:rPr>
          <w:rFonts w:ascii="Galliard BT" w:hAnsi="Galliard BT"/>
        </w:rPr>
        <w:t>a a palavra como se fosse a</w:t>
      </w:r>
      <w:r>
        <w:rPr>
          <w:rFonts w:ascii="Galliard BT" w:hAnsi="Galliard BT"/>
        </w:rPr>
        <w:t xml:space="preserve"> coisa, em vez de tirar prove</w:t>
      </w:r>
      <w:r w:rsidR="006E7D2A">
        <w:rPr>
          <w:rFonts w:ascii="Galliard BT" w:hAnsi="Galliard BT"/>
        </w:rPr>
        <w:t xml:space="preserve">ito desta magnifica </w:t>
      </w:r>
      <w:r w:rsidR="00BB5F5C">
        <w:rPr>
          <w:rFonts w:ascii="Galliard BT" w:hAnsi="Galliard BT"/>
        </w:rPr>
        <w:t>ambigüidade</w:t>
      </w:r>
      <w:r>
        <w:rPr>
          <w:rFonts w:ascii="Galliard BT" w:hAnsi="Galliard BT"/>
        </w:rPr>
        <w:t xml:space="preserve"> com que Paulo revela</w:t>
      </w:r>
      <w:r w:rsidR="00F07113">
        <w:rPr>
          <w:rFonts w:ascii="Galliard BT" w:hAnsi="Galliard BT"/>
        </w:rPr>
        <w:t xml:space="preserve"> a ambiguidade da própri</w:t>
      </w:r>
      <w:r w:rsidR="00B04BE7">
        <w:rPr>
          <w:rFonts w:ascii="Galliard BT" w:hAnsi="Galliard BT"/>
        </w:rPr>
        <w:t>a</w:t>
      </w:r>
      <w:r w:rsidR="00F07113">
        <w:rPr>
          <w:rFonts w:ascii="Galliard BT" w:hAnsi="Galliard BT"/>
        </w:rPr>
        <w:t xml:space="preserve"> coisa;</w:t>
      </w:r>
      <w:r>
        <w:rPr>
          <w:rFonts w:ascii="Galliard BT" w:hAnsi="Galliard BT"/>
        </w:rPr>
        <w:t xml:space="preserve"> a </w:t>
      </w:r>
      <w:r w:rsidR="00F07113">
        <w:rPr>
          <w:rFonts w:ascii="Galliard BT" w:hAnsi="Galliard BT"/>
        </w:rPr>
        <w:t>ambigüidade verbal com a qual Paulo revela</w:t>
      </w:r>
      <w:r>
        <w:rPr>
          <w:rFonts w:ascii="Galliard BT" w:hAnsi="Galliard BT"/>
        </w:rPr>
        <w:t xml:space="preserve"> a </w:t>
      </w:r>
      <w:r w:rsidR="00F07113">
        <w:rPr>
          <w:rFonts w:ascii="Galliard BT" w:hAnsi="Galliard BT"/>
        </w:rPr>
        <w:t>ambigüidade</w:t>
      </w:r>
      <w:r>
        <w:rPr>
          <w:rFonts w:ascii="Galliard BT" w:hAnsi="Galliard BT"/>
        </w:rPr>
        <w:t xml:space="preserve"> intrínseca do próprio objeto do qual ele esta falando, chamado natureza ou criação. </w:t>
      </w:r>
    </w:p>
    <w:p w:rsidR="002C22B2" w:rsidRDefault="002C22B2" w:rsidP="00D66ED1">
      <w:pPr>
        <w:jc w:val="both"/>
        <w:rPr>
          <w:rFonts w:ascii="Galliard BT" w:hAnsi="Galliard BT"/>
        </w:rPr>
      </w:pPr>
    </w:p>
    <w:p w:rsidR="00F546D2" w:rsidRDefault="00D66ED1" w:rsidP="00D66ED1">
      <w:pPr>
        <w:jc w:val="both"/>
        <w:rPr>
          <w:rFonts w:ascii="Galliard BT" w:hAnsi="Galliard BT"/>
        </w:rPr>
      </w:pPr>
      <w:r w:rsidRPr="00D42105">
        <w:rPr>
          <w:rFonts w:ascii="Galliard BT" w:hAnsi="Galliard BT"/>
        </w:rPr>
        <w:t>Qual é o pecad</w:t>
      </w:r>
      <w:r w:rsidR="004461CC" w:rsidRPr="00D42105">
        <w:rPr>
          <w:rFonts w:ascii="Galliard BT" w:hAnsi="Galliard BT"/>
        </w:rPr>
        <w:t>o que ele imputa a ess</w:t>
      </w:r>
      <w:r w:rsidR="00BB7EB1" w:rsidRPr="00D42105">
        <w:rPr>
          <w:rFonts w:ascii="Galliard BT" w:hAnsi="Galliard BT"/>
        </w:rPr>
        <w:t>es homens? O</w:t>
      </w:r>
      <w:r w:rsidRPr="00D42105">
        <w:rPr>
          <w:rFonts w:ascii="Galliard BT" w:hAnsi="Galliard BT"/>
        </w:rPr>
        <w:t xml:space="preserve"> pecado de</w:t>
      </w:r>
      <w:r w:rsidR="00D42105">
        <w:rPr>
          <w:rFonts w:ascii="Galliard BT" w:hAnsi="Galliard BT"/>
        </w:rPr>
        <w:t xml:space="preserve"> </w:t>
      </w:r>
      <w:r w:rsidRPr="00D42105">
        <w:rPr>
          <w:rFonts w:ascii="Galliard BT" w:hAnsi="Galliard BT"/>
        </w:rPr>
        <w:t>ter</w:t>
      </w:r>
      <w:r w:rsidR="00D42105">
        <w:rPr>
          <w:rFonts w:ascii="Galliard BT" w:hAnsi="Galliard BT"/>
        </w:rPr>
        <w:t>em</w:t>
      </w:r>
      <w:r w:rsidRPr="00D42105">
        <w:rPr>
          <w:rFonts w:ascii="Galliard BT" w:hAnsi="Galliard BT"/>
        </w:rPr>
        <w:t xml:space="preserve"> se subme</w:t>
      </w:r>
      <w:r w:rsidR="00D42105">
        <w:rPr>
          <w:rFonts w:ascii="Galliard BT" w:hAnsi="Galliard BT"/>
        </w:rPr>
        <w:t>tido mais a natureza do que ao C</w:t>
      </w:r>
      <w:r w:rsidR="00E84E30">
        <w:rPr>
          <w:rFonts w:ascii="Galliard BT" w:hAnsi="Galliard BT"/>
        </w:rPr>
        <w:t>riador;</w:t>
      </w:r>
      <w:r w:rsidRPr="00D42105">
        <w:rPr>
          <w:rFonts w:ascii="Galliard BT" w:hAnsi="Galliard BT"/>
        </w:rPr>
        <w:t xml:space="preserve"> e</w:t>
      </w:r>
      <w:r w:rsidR="00E84E30">
        <w:rPr>
          <w:rFonts w:ascii="Galliard BT" w:hAnsi="Galliard BT"/>
        </w:rPr>
        <w:t>, por incrível que pareça,</w:t>
      </w:r>
      <w:r w:rsidRPr="00D42105">
        <w:rPr>
          <w:rFonts w:ascii="Galliard BT" w:hAnsi="Galliard BT"/>
        </w:rPr>
        <w:t xml:space="preserve"> no instante</w:t>
      </w:r>
      <w:r w:rsidR="00E84E30">
        <w:rPr>
          <w:rFonts w:ascii="Galliard BT" w:hAnsi="Galliard BT"/>
        </w:rPr>
        <w:t xml:space="preserve"> em</w:t>
      </w:r>
      <w:r w:rsidRPr="00D42105">
        <w:rPr>
          <w:rFonts w:ascii="Galliard BT" w:hAnsi="Galliard BT"/>
        </w:rPr>
        <w:t xml:space="preserve"> que eles faz</w:t>
      </w:r>
      <w:r w:rsidR="00E84E30">
        <w:rPr>
          <w:rFonts w:ascii="Galliard BT" w:hAnsi="Galliard BT"/>
        </w:rPr>
        <w:t>em isso, eles saem da esfera da natureza;</w:t>
      </w:r>
      <w:r w:rsidR="00BB7EB1" w:rsidRPr="00D42105">
        <w:rPr>
          <w:rFonts w:ascii="Galliard BT" w:hAnsi="Galliard BT"/>
        </w:rPr>
        <w:t xml:space="preserve"> mas não da</w:t>
      </w:r>
      <w:r w:rsidR="00E84E30">
        <w:rPr>
          <w:rFonts w:ascii="Galliard BT" w:hAnsi="Galliard BT"/>
        </w:rPr>
        <w:t xml:space="preserve"> esfera da</w:t>
      </w:r>
      <w:r w:rsidRPr="00D42105">
        <w:rPr>
          <w:rFonts w:ascii="Galliard BT" w:hAnsi="Galliard BT"/>
        </w:rPr>
        <w:t xml:space="preserve"> natureza como fato empírico, não da natureza decaída</w:t>
      </w:r>
      <w:r w:rsidR="00E84E30">
        <w:rPr>
          <w:rFonts w:ascii="Galliard BT" w:hAnsi="Galliard BT"/>
        </w:rPr>
        <w:t>,</w:t>
      </w:r>
      <w:r w:rsidRPr="00D42105">
        <w:rPr>
          <w:rFonts w:ascii="Galliard BT" w:hAnsi="Galliard BT"/>
        </w:rPr>
        <w:t xml:space="preserve"> e sim da </w:t>
      </w:r>
      <w:r w:rsidR="00E84E30">
        <w:rPr>
          <w:rFonts w:ascii="Galliard BT" w:hAnsi="Galliard BT"/>
        </w:rPr>
        <w:t>natureza primordial.</w:t>
      </w:r>
      <w:r w:rsidR="007E6EBD">
        <w:rPr>
          <w:rFonts w:ascii="Galliard BT" w:hAnsi="Galliard BT"/>
        </w:rPr>
        <w:t xml:space="preserve"> E</w:t>
      </w:r>
      <w:r w:rsidRPr="00D42105">
        <w:rPr>
          <w:rFonts w:ascii="Galliard BT" w:hAnsi="Galliard BT"/>
        </w:rPr>
        <w:t>ssas duas linhas são um p</w:t>
      </w:r>
      <w:r w:rsidR="00BB7EB1" w:rsidRPr="00D42105">
        <w:rPr>
          <w:rFonts w:ascii="Galliard BT" w:hAnsi="Galliard BT"/>
        </w:rPr>
        <w:t xml:space="preserve">rimor absoluto de linguagem </w:t>
      </w:r>
      <w:r w:rsidR="00A05527" w:rsidRPr="00D42105">
        <w:rPr>
          <w:rFonts w:ascii="Galliard BT" w:hAnsi="Galliard BT"/>
        </w:rPr>
        <w:t>mito</w:t>
      </w:r>
      <w:r w:rsidR="00B04BE7">
        <w:rPr>
          <w:rFonts w:ascii="Galliard BT" w:hAnsi="Galliard BT"/>
        </w:rPr>
        <w:t>-</w:t>
      </w:r>
      <w:r w:rsidR="00A05527" w:rsidRPr="00D42105">
        <w:rPr>
          <w:rFonts w:ascii="Galliard BT" w:hAnsi="Galliard BT"/>
        </w:rPr>
        <w:t>poética</w:t>
      </w:r>
      <w:r w:rsidR="007E6EBD">
        <w:rPr>
          <w:rFonts w:ascii="Galliard BT" w:hAnsi="Galliard BT"/>
        </w:rPr>
        <w:t xml:space="preserve">; linguagem que condensa </w:t>
      </w:r>
      <w:r w:rsidRPr="00D42105">
        <w:rPr>
          <w:rFonts w:ascii="Galliard BT" w:hAnsi="Galliard BT"/>
        </w:rPr>
        <w:t>em poucas palavras toda uma tensão constitutiva do objeto</w:t>
      </w:r>
      <w:r w:rsidR="000A2FA5" w:rsidRPr="00D42105">
        <w:rPr>
          <w:rFonts w:ascii="Galliard BT" w:hAnsi="Galliard BT"/>
        </w:rPr>
        <w:t>,</w:t>
      </w:r>
      <w:r w:rsidR="007E6EBD">
        <w:rPr>
          <w:rFonts w:ascii="Galliard BT" w:hAnsi="Galliard BT"/>
        </w:rPr>
        <w:t xml:space="preserve"> da realidade da</w:t>
      </w:r>
      <w:r w:rsidRPr="00D42105">
        <w:rPr>
          <w:rFonts w:ascii="Galliard BT" w:hAnsi="Galliard BT"/>
        </w:rPr>
        <w:t xml:space="preserve"> qual ele está falando</w:t>
      </w:r>
      <w:r w:rsidR="000A2FA5" w:rsidRPr="00D42105">
        <w:rPr>
          <w:rFonts w:ascii="Galliard BT" w:hAnsi="Galliard BT"/>
        </w:rPr>
        <w:t>.</w:t>
      </w:r>
      <w:r w:rsidR="007342ED">
        <w:rPr>
          <w:rFonts w:ascii="Galliard BT" w:hAnsi="Galliard BT"/>
        </w:rPr>
        <w:t xml:space="preserve"> </w:t>
      </w:r>
      <w:r w:rsidRPr="00D42105">
        <w:rPr>
          <w:rFonts w:ascii="Galliard BT" w:hAnsi="Galliard BT"/>
        </w:rPr>
        <w:t>Paulo foi um dos grandes escritores da humanidade, e quando ele escreve uma coisa ambígua, não é porque</w:t>
      </w:r>
      <w:r w:rsidR="007616A1">
        <w:rPr>
          <w:rFonts w:ascii="Galliard BT" w:hAnsi="Galliard BT"/>
        </w:rPr>
        <w:t xml:space="preserve"> ele está distraindo, porque ele não percebe a ambigüidade, mas</w:t>
      </w:r>
      <w:r w:rsidRPr="00D42105">
        <w:rPr>
          <w:rFonts w:ascii="Galliard BT" w:hAnsi="Galliard BT"/>
        </w:rPr>
        <w:t xml:space="preserve"> é a expressão literária criadora de uma tensão inerente</w:t>
      </w:r>
      <w:r w:rsidR="003625A2" w:rsidRPr="00D42105">
        <w:rPr>
          <w:rFonts w:ascii="Galliard BT" w:hAnsi="Galliard BT"/>
        </w:rPr>
        <w:t xml:space="preserve"> ao próprio objeto. E</w:t>
      </w:r>
      <w:r w:rsidRPr="00D42105">
        <w:rPr>
          <w:rFonts w:ascii="Galliard BT" w:hAnsi="Galliard BT"/>
        </w:rPr>
        <w:t>le poderia ter dado as explicações que estou dando, só que para isso</w:t>
      </w:r>
      <w:r w:rsidR="007616A1">
        <w:rPr>
          <w:rFonts w:ascii="Galliard BT" w:hAnsi="Galliard BT"/>
        </w:rPr>
        <w:t xml:space="preserve"> teria de </w:t>
      </w:r>
      <w:r w:rsidRPr="00D42105">
        <w:rPr>
          <w:rFonts w:ascii="Galliard BT" w:hAnsi="Galliard BT"/>
        </w:rPr>
        <w:t>dispor de instrumento</w:t>
      </w:r>
      <w:r w:rsidR="007616A1">
        <w:rPr>
          <w:rFonts w:ascii="Galliard BT" w:hAnsi="Galliard BT"/>
        </w:rPr>
        <w:t>s</w:t>
      </w:r>
      <w:r w:rsidRPr="00D42105">
        <w:rPr>
          <w:rFonts w:ascii="Galliard BT" w:hAnsi="Galliard BT"/>
        </w:rPr>
        <w:t xml:space="preserve"> analíticos e dialéticos que só vieram a se desenvolver muito depois</w:t>
      </w:r>
      <w:r w:rsidR="006F16DB" w:rsidRPr="00D42105">
        <w:rPr>
          <w:rFonts w:ascii="Galliard BT" w:hAnsi="Galliard BT"/>
        </w:rPr>
        <w:t>,</w:t>
      </w:r>
      <w:r w:rsidRPr="00D42105">
        <w:rPr>
          <w:rFonts w:ascii="Galliard BT" w:hAnsi="Galliard BT"/>
        </w:rPr>
        <w:t xml:space="preserve"> com a filosofia escolástica, e </w:t>
      </w:r>
      <w:r w:rsidR="006F16DB" w:rsidRPr="00D42105">
        <w:rPr>
          <w:rFonts w:ascii="Galliard BT" w:hAnsi="Galliard BT"/>
        </w:rPr>
        <w:t>as</w:t>
      </w:r>
      <w:r w:rsidRPr="00D42105">
        <w:rPr>
          <w:rFonts w:ascii="Galliard BT" w:hAnsi="Galliard BT"/>
        </w:rPr>
        <w:t>sim por diante.</w:t>
      </w:r>
      <w:r w:rsidR="00B04BE7">
        <w:rPr>
          <w:rFonts w:ascii="Galliard BT" w:hAnsi="Galliard BT"/>
        </w:rPr>
        <w:t xml:space="preserve"> </w:t>
      </w:r>
      <w:r w:rsidR="00F546D2">
        <w:rPr>
          <w:rFonts w:ascii="Galliard BT" w:hAnsi="Galliard BT"/>
        </w:rPr>
        <w:t>Ele está percebendo</w:t>
      </w:r>
      <w:r>
        <w:rPr>
          <w:rFonts w:ascii="Galliard BT" w:hAnsi="Galliard BT"/>
        </w:rPr>
        <w:t xml:space="preserve"> a m</w:t>
      </w:r>
      <w:r w:rsidR="00F546D2">
        <w:rPr>
          <w:rFonts w:ascii="Galliard BT" w:hAnsi="Galliard BT"/>
        </w:rPr>
        <w:t>esma coisa que estou percebendo. Aliá</w:t>
      </w:r>
      <w:r>
        <w:rPr>
          <w:rFonts w:ascii="Galliard BT" w:hAnsi="Galliard BT"/>
        </w:rPr>
        <w:t>s</w:t>
      </w:r>
      <w:r w:rsidR="00F546D2">
        <w:rPr>
          <w:rFonts w:ascii="Galliard BT" w:hAnsi="Galliard BT"/>
        </w:rPr>
        <w:t>, está</w:t>
      </w:r>
      <w:r>
        <w:rPr>
          <w:rFonts w:ascii="Galliard BT" w:hAnsi="Galliard BT"/>
        </w:rPr>
        <w:t xml:space="preserve"> percebendo com muito mais profundidade, porque</w:t>
      </w:r>
      <w:r w:rsidR="00F546D2">
        <w:rPr>
          <w:rFonts w:ascii="Galliard BT" w:hAnsi="Galliard BT"/>
        </w:rPr>
        <w:t xml:space="preserve"> eu</w:t>
      </w:r>
      <w:r>
        <w:rPr>
          <w:rFonts w:ascii="Galliard BT" w:hAnsi="Galliard BT"/>
        </w:rPr>
        <w:t xml:space="preserve"> percebi graças a ele, e não ele graças a mim. </w:t>
      </w:r>
    </w:p>
    <w:p w:rsidR="00F546D2" w:rsidRDefault="00F546D2" w:rsidP="00D66ED1">
      <w:pPr>
        <w:jc w:val="both"/>
        <w:rPr>
          <w:rFonts w:ascii="Galliard BT" w:hAnsi="Galliard BT"/>
        </w:rPr>
      </w:pPr>
    </w:p>
    <w:p w:rsidR="00D66ED1" w:rsidRDefault="00D66ED1" w:rsidP="00D66ED1">
      <w:pPr>
        <w:jc w:val="both"/>
        <w:rPr>
          <w:rFonts w:ascii="Galliard BT" w:hAnsi="Galliard BT"/>
        </w:rPr>
      </w:pPr>
      <w:r>
        <w:rPr>
          <w:rFonts w:ascii="Galliard BT" w:hAnsi="Galliard BT"/>
        </w:rPr>
        <w:t>Porém</w:t>
      </w:r>
      <w:r w:rsidR="00F546D2">
        <w:rPr>
          <w:rFonts w:ascii="Galliard BT" w:hAnsi="Galliard BT"/>
        </w:rPr>
        <w:t>,</w:t>
      </w:r>
      <w:r>
        <w:rPr>
          <w:rFonts w:ascii="Galliard BT" w:hAnsi="Galliard BT"/>
        </w:rPr>
        <w:t xml:space="preserve"> </w:t>
      </w:r>
      <w:r w:rsidR="00F546D2">
        <w:rPr>
          <w:rFonts w:ascii="Galliard BT" w:hAnsi="Galliard BT"/>
        </w:rPr>
        <w:t>ao expressá</w:t>
      </w:r>
      <w:r w:rsidR="003E7317">
        <w:rPr>
          <w:rFonts w:ascii="Galliard BT" w:hAnsi="Galliard BT"/>
        </w:rPr>
        <w:t>-lo</w:t>
      </w:r>
      <w:r w:rsidR="00F546D2">
        <w:rPr>
          <w:rFonts w:ascii="Galliard BT" w:hAnsi="Galliard BT"/>
        </w:rPr>
        <w:t>,</w:t>
      </w:r>
      <w:r>
        <w:rPr>
          <w:rFonts w:ascii="Galliard BT" w:hAnsi="Galliard BT"/>
        </w:rPr>
        <w:t xml:space="preserve"> t</w:t>
      </w:r>
      <w:r w:rsidR="00F546D2">
        <w:rPr>
          <w:rFonts w:ascii="Galliard BT" w:hAnsi="Galliard BT"/>
        </w:rPr>
        <w:t>em que expressa-lo poeticamente. P</w:t>
      </w:r>
      <w:r>
        <w:rPr>
          <w:rFonts w:ascii="Galliard BT" w:hAnsi="Galliard BT"/>
        </w:rPr>
        <w:t>ortanto de maneira compactada</w:t>
      </w:r>
      <w:r w:rsidR="00B66F72">
        <w:rPr>
          <w:rFonts w:ascii="Galliard BT" w:hAnsi="Galliard BT"/>
        </w:rPr>
        <w:t>,</w:t>
      </w:r>
      <w:r>
        <w:rPr>
          <w:rFonts w:ascii="Galliard BT" w:hAnsi="Galliard BT"/>
        </w:rPr>
        <w:t xml:space="preserve"> de modo que os sentidos se superpõem</w:t>
      </w:r>
      <w:r w:rsidR="00C56484">
        <w:rPr>
          <w:rFonts w:ascii="Galliard BT" w:hAnsi="Galliard BT"/>
        </w:rPr>
        <w:t>,</w:t>
      </w:r>
      <w:r>
        <w:rPr>
          <w:rFonts w:ascii="Galliard BT" w:hAnsi="Galliard BT"/>
        </w:rPr>
        <w:t xml:space="preserve"> e é a nossa mente analítica</w:t>
      </w:r>
      <w:r w:rsidR="00C56484">
        <w:rPr>
          <w:rFonts w:ascii="Galliard BT" w:hAnsi="Galliard BT"/>
        </w:rPr>
        <w:t xml:space="preserve"> que tem d</w:t>
      </w:r>
      <w:r>
        <w:rPr>
          <w:rFonts w:ascii="Galliard BT" w:hAnsi="Galliard BT"/>
        </w:rPr>
        <w:t>e distingu</w:t>
      </w:r>
      <w:r w:rsidR="00B66F72">
        <w:rPr>
          <w:rFonts w:ascii="Galliard BT" w:hAnsi="Galliard BT"/>
        </w:rPr>
        <w:t>ir as várias camadas de sent</w:t>
      </w:r>
      <w:r w:rsidR="000576FA">
        <w:rPr>
          <w:rFonts w:ascii="Galliard BT" w:hAnsi="Galliard BT"/>
        </w:rPr>
        <w:t>ido. D</w:t>
      </w:r>
      <w:r>
        <w:rPr>
          <w:rFonts w:ascii="Galliard BT" w:hAnsi="Galliard BT"/>
        </w:rPr>
        <w:t xml:space="preserve">istinguir não </w:t>
      </w:r>
      <w:r w:rsidR="000576FA">
        <w:rPr>
          <w:rFonts w:ascii="Galliard BT" w:hAnsi="Galliard BT"/>
        </w:rPr>
        <w:t>quer dizer separar. C</w:t>
      </w:r>
      <w:r w:rsidR="00B66F72">
        <w:rPr>
          <w:rFonts w:ascii="Galliard BT" w:hAnsi="Galliard BT"/>
        </w:rPr>
        <w:t xml:space="preserve">oisas serem </w:t>
      </w:r>
      <w:r>
        <w:rPr>
          <w:rFonts w:ascii="Galliard BT" w:hAnsi="Galliard BT"/>
        </w:rPr>
        <w:t>distintas</w:t>
      </w:r>
      <w:r w:rsidR="000576FA">
        <w:rPr>
          <w:rFonts w:ascii="Galliard BT" w:hAnsi="Galliard BT"/>
        </w:rPr>
        <w:t xml:space="preserve"> não quer dizer que são separadas objetivamente. A</w:t>
      </w:r>
      <w:r>
        <w:rPr>
          <w:rFonts w:ascii="Galliard BT" w:hAnsi="Galliard BT"/>
        </w:rPr>
        <w:t xml:space="preserve"> natureza</w:t>
      </w:r>
      <w:r w:rsidR="000576FA">
        <w:rPr>
          <w:rFonts w:ascii="Galliard BT" w:hAnsi="Galliard BT"/>
        </w:rPr>
        <w:t>,</w:t>
      </w:r>
      <w:r>
        <w:rPr>
          <w:rFonts w:ascii="Galliard BT" w:hAnsi="Galliard BT"/>
        </w:rPr>
        <w:t xml:space="preserve"> no sentido de natureza escrava, natureza d</w:t>
      </w:r>
      <w:r w:rsidR="00B66F72">
        <w:rPr>
          <w:rFonts w:ascii="Galliard BT" w:hAnsi="Galliard BT"/>
        </w:rPr>
        <w:t>ecaída</w:t>
      </w:r>
      <w:r w:rsidR="000576FA">
        <w:rPr>
          <w:rFonts w:ascii="Galliard BT" w:hAnsi="Galliard BT"/>
        </w:rPr>
        <w:t>,</w:t>
      </w:r>
      <w:r w:rsidR="00B66F72">
        <w:rPr>
          <w:rFonts w:ascii="Galliard BT" w:hAnsi="Galliard BT"/>
        </w:rPr>
        <w:t xml:space="preserve"> e a natureza com</w:t>
      </w:r>
      <w:r w:rsidR="000576FA">
        <w:rPr>
          <w:rFonts w:ascii="Galliard BT" w:hAnsi="Galliard BT"/>
        </w:rPr>
        <w:t>o</w:t>
      </w:r>
      <w:r w:rsidR="00B66F72">
        <w:rPr>
          <w:rFonts w:ascii="Galliard BT" w:hAnsi="Galliard BT"/>
        </w:rPr>
        <w:t xml:space="preserve"> símbolo</w:t>
      </w:r>
      <w:r>
        <w:rPr>
          <w:rFonts w:ascii="Galliard BT" w:hAnsi="Galliard BT"/>
        </w:rPr>
        <w:t xml:space="preserve"> da natureza primordial não são duas, são a mesma</w:t>
      </w:r>
      <w:r w:rsidR="000576FA">
        <w:rPr>
          <w:rFonts w:ascii="Galliard BT" w:hAnsi="Galliard BT"/>
        </w:rPr>
        <w:t>;</w:t>
      </w:r>
      <w:r>
        <w:rPr>
          <w:rFonts w:ascii="Galliard BT" w:hAnsi="Galliard BT"/>
        </w:rPr>
        <w:t xml:space="preserve"> e esta experi</w:t>
      </w:r>
      <w:r w:rsidR="000576FA">
        <w:rPr>
          <w:rFonts w:ascii="Galliard BT" w:hAnsi="Galliard BT"/>
        </w:rPr>
        <w:t>ência só aparece aos homens sob</w:t>
      </w:r>
      <w:r>
        <w:rPr>
          <w:rFonts w:ascii="Galliard BT" w:hAnsi="Galliard BT"/>
        </w:rPr>
        <w:t xml:space="preserve"> a forma de uma tensão inseparáve</w:t>
      </w:r>
      <w:r w:rsidR="000576FA">
        <w:rPr>
          <w:rFonts w:ascii="Galliard BT" w:hAnsi="Galliard BT"/>
        </w:rPr>
        <w:t>l. N</w:t>
      </w:r>
      <w:r w:rsidR="00917168">
        <w:rPr>
          <w:rFonts w:ascii="Galliard BT" w:hAnsi="Galliard BT"/>
        </w:rPr>
        <w:t>ão há um limite determinado. Paulo e</w:t>
      </w:r>
      <w:r>
        <w:rPr>
          <w:rFonts w:ascii="Galliard BT" w:hAnsi="Galliard BT"/>
        </w:rPr>
        <w:t>xplica a paixão homossexual como um</w:t>
      </w:r>
      <w:r w:rsidR="00917168">
        <w:rPr>
          <w:rFonts w:ascii="Galliard BT" w:hAnsi="Galliard BT"/>
        </w:rPr>
        <w:t>a escravização à</w:t>
      </w:r>
      <w:r w:rsidR="00FD57DF">
        <w:rPr>
          <w:rFonts w:ascii="Galliard BT" w:hAnsi="Galliard BT"/>
        </w:rPr>
        <w:t xml:space="preserve"> natureza (no sentido empírico)</w:t>
      </w:r>
      <w:r w:rsidR="001A7E89">
        <w:rPr>
          <w:rFonts w:ascii="Galliard BT" w:hAnsi="Galliard BT"/>
        </w:rPr>
        <w:t xml:space="preserve"> e</w:t>
      </w:r>
      <w:r>
        <w:rPr>
          <w:rFonts w:ascii="Galliard BT" w:hAnsi="Galliard BT"/>
        </w:rPr>
        <w:t xml:space="preserve"> em seguida</w:t>
      </w:r>
      <w:r w:rsidR="00FD57DF">
        <w:rPr>
          <w:rFonts w:ascii="Galliard BT" w:hAnsi="Galliard BT"/>
        </w:rPr>
        <w:t xml:space="preserve"> a explica como algo que escapa à</w:t>
      </w:r>
      <w:r>
        <w:rPr>
          <w:rFonts w:ascii="Galliard BT" w:hAnsi="Galliard BT"/>
        </w:rPr>
        <w:t xml:space="preserve"> natureza</w:t>
      </w:r>
      <w:r w:rsidR="00FD57DF">
        <w:rPr>
          <w:rFonts w:ascii="Galliard BT" w:hAnsi="Galliard BT"/>
        </w:rPr>
        <w:t xml:space="preserve"> (</w:t>
      </w:r>
      <w:r>
        <w:rPr>
          <w:rFonts w:ascii="Galliard BT" w:hAnsi="Galliard BT"/>
        </w:rPr>
        <w:t>no sentido da natureza tomada como reflexo símbolo da natureza</w:t>
      </w:r>
      <w:r w:rsidR="00FD57DF">
        <w:rPr>
          <w:rFonts w:ascii="Galliard BT" w:hAnsi="Galliard BT"/>
        </w:rPr>
        <w:t xml:space="preserve"> primordial da perfeição divina). </w:t>
      </w:r>
    </w:p>
    <w:p w:rsidR="00D66ED1" w:rsidRDefault="00D66ED1" w:rsidP="00D66ED1">
      <w:pPr>
        <w:jc w:val="both"/>
        <w:rPr>
          <w:rFonts w:ascii="Galliard BT" w:hAnsi="Galliard BT"/>
        </w:rPr>
      </w:pPr>
    </w:p>
    <w:p w:rsidR="00AC2D04" w:rsidRDefault="00D66ED1" w:rsidP="00FC4F2E">
      <w:pPr>
        <w:jc w:val="both"/>
        <w:rPr>
          <w:rFonts w:ascii="Galliard BT" w:eastAsia="Galliard BT" w:hAnsi="Galliard BT"/>
        </w:rPr>
      </w:pPr>
      <w:r>
        <w:rPr>
          <w:rFonts w:ascii="Galliard BT" w:hAnsi="Galliard BT"/>
        </w:rPr>
        <w:t>No instante</w:t>
      </w:r>
      <w:r w:rsidR="002050D8">
        <w:rPr>
          <w:rFonts w:ascii="Galliard BT" w:hAnsi="Galliard BT"/>
        </w:rPr>
        <w:t xml:space="preserve"> em</w:t>
      </w:r>
      <w:r>
        <w:rPr>
          <w:rFonts w:ascii="Galliard BT" w:hAnsi="Galliard BT"/>
        </w:rPr>
        <w:t xml:space="preserve"> que se constituí a ciência moderna</w:t>
      </w:r>
      <w:r w:rsidR="002050D8">
        <w:rPr>
          <w:rFonts w:ascii="Galliard BT" w:hAnsi="Galliard BT"/>
        </w:rPr>
        <w:t>,</w:t>
      </w:r>
      <w:r>
        <w:rPr>
          <w:rFonts w:ascii="Galliard BT" w:hAnsi="Galliard BT"/>
        </w:rPr>
        <w:t xml:space="preserve"> a distinção entr</w:t>
      </w:r>
      <w:r w:rsidR="00C17049">
        <w:rPr>
          <w:rFonts w:ascii="Galliard BT" w:hAnsi="Galliard BT"/>
        </w:rPr>
        <w:t>e essas duas faixas de sentido d</w:t>
      </w:r>
      <w:r>
        <w:rPr>
          <w:rFonts w:ascii="Galliard BT" w:hAnsi="Galliard BT"/>
        </w:rPr>
        <w:t>o termo natureza desaparece, porque o método da ciência moderna só leva em conta a e</w:t>
      </w:r>
      <w:r w:rsidR="00C17049">
        <w:rPr>
          <w:rFonts w:ascii="Galliard BT" w:hAnsi="Galliard BT"/>
        </w:rPr>
        <w:t xml:space="preserve">xperiência sensível; e não sendo somente a experiência sensível, mas é muito pior do que isso: </w:t>
      </w:r>
      <w:r>
        <w:rPr>
          <w:rFonts w:ascii="Galliard BT" w:hAnsi="Galliard BT"/>
        </w:rPr>
        <w:t xml:space="preserve">a experiência sensível que pode ser compartilhada por todos </w:t>
      </w:r>
      <w:r w:rsidR="00600042">
        <w:rPr>
          <w:rFonts w:ascii="Galliard BT" w:hAnsi="Galliard BT"/>
        </w:rPr>
        <w:t>o</w:t>
      </w:r>
      <w:r>
        <w:rPr>
          <w:rFonts w:ascii="Galliard BT" w:hAnsi="Galliard BT"/>
        </w:rPr>
        <w:t>s observadores igualmente</w:t>
      </w:r>
      <w:r w:rsidR="00600042">
        <w:rPr>
          <w:rFonts w:ascii="Galliard BT" w:hAnsi="Galliard BT"/>
        </w:rPr>
        <w:t>. E</w:t>
      </w:r>
      <w:r>
        <w:rPr>
          <w:rFonts w:ascii="Galliard BT" w:hAnsi="Galliard BT"/>
        </w:rPr>
        <w:t xml:space="preserve">ntão se </w:t>
      </w:r>
      <w:r w:rsidR="00C17049">
        <w:rPr>
          <w:rFonts w:ascii="Galliard BT" w:hAnsi="Galliard BT"/>
        </w:rPr>
        <w:t>trata de uma espécie de redução; u</w:t>
      </w:r>
      <w:r>
        <w:rPr>
          <w:rFonts w:ascii="Galliard BT" w:hAnsi="Galliard BT"/>
        </w:rPr>
        <w:t>ma intersecção, no sentido de teoria dos conjuntos</w:t>
      </w:r>
      <w:r w:rsidR="00AC2D04">
        <w:rPr>
          <w:rFonts w:ascii="Galliard BT" w:hAnsi="Galliard BT"/>
        </w:rPr>
        <w:t xml:space="preserve">: </w:t>
      </w:r>
      <w:r w:rsidR="00FC4F2E" w:rsidRPr="00FC4F2E">
        <w:rPr>
          <w:rFonts w:ascii="Galliard BT" w:eastAsia="Galliard BT" w:hAnsi="Galliard BT"/>
        </w:rPr>
        <w:t xml:space="preserve">eu tenho uma experiência, você e ele outras, e essas experiências têm uma interseção em determinada zona. </w:t>
      </w:r>
    </w:p>
    <w:p w:rsidR="00AC2D04" w:rsidRDefault="00AC2D04" w:rsidP="00FC4F2E">
      <w:pPr>
        <w:jc w:val="both"/>
        <w:rPr>
          <w:rFonts w:ascii="Galliard BT" w:eastAsia="Galliard BT" w:hAnsi="Galliard BT"/>
        </w:rPr>
      </w:pPr>
    </w:p>
    <w:p w:rsidR="00FC4F2E" w:rsidRPr="00AC2D04" w:rsidRDefault="00FC4F2E" w:rsidP="00FC4F2E">
      <w:pPr>
        <w:jc w:val="both"/>
        <w:rPr>
          <w:rFonts w:ascii="Galliard BT" w:hAnsi="Galliard BT"/>
        </w:rPr>
      </w:pPr>
      <w:r w:rsidRPr="00FC4F2E">
        <w:rPr>
          <w:rFonts w:ascii="Galliard BT" w:eastAsia="Galliard BT" w:hAnsi="Galliard BT"/>
        </w:rPr>
        <w:t xml:space="preserve">Ora, num diagrama, tal como eu fiz na apostila </w:t>
      </w:r>
      <w:r w:rsidRPr="00FC4F2E">
        <w:rPr>
          <w:rFonts w:ascii="Galliard BT" w:eastAsia="Galliard BT" w:hAnsi="Galliard BT"/>
          <w:i/>
        </w:rPr>
        <w:t>Problemas de método nas ciências humanas</w:t>
      </w:r>
      <w:r w:rsidRPr="00FC4F2E">
        <w:rPr>
          <w:rFonts w:ascii="Galliard BT" w:eastAsia="Galliard BT" w:hAnsi="Galliard BT"/>
        </w:rPr>
        <w:t>, marca-se um objeto como se fosse um círculo</w:t>
      </w:r>
      <w:r w:rsidR="002A2433">
        <w:rPr>
          <w:rFonts w:ascii="Galliard BT" w:eastAsia="Galliard BT" w:hAnsi="Galliard BT"/>
        </w:rPr>
        <w:t>,</w:t>
      </w:r>
      <w:r w:rsidRPr="00FC4F2E">
        <w:rPr>
          <w:rFonts w:ascii="Galliard BT" w:eastAsia="Galliard BT" w:hAnsi="Galliard BT"/>
        </w:rPr>
        <w:t xml:space="preserve"> e a experiência que ca</w:t>
      </w:r>
      <w:r w:rsidR="002A2433">
        <w:rPr>
          <w:rFonts w:ascii="Galliard BT" w:eastAsia="Galliard BT" w:hAnsi="Galliard BT"/>
        </w:rPr>
        <w:t>da um dos observadores teve desse círculo</w:t>
      </w:r>
      <w:r w:rsidRPr="00FC4F2E">
        <w:rPr>
          <w:rFonts w:ascii="Galliard BT" w:eastAsia="Galliard BT" w:hAnsi="Galliard BT"/>
        </w:rPr>
        <w:t xml:space="preserve"> como se fosse um outro círculo que tem uma zona de </w:t>
      </w:r>
      <w:r w:rsidR="002A2433">
        <w:rPr>
          <w:rFonts w:ascii="Galliard BT" w:eastAsia="Galliard BT" w:hAnsi="Galliard BT"/>
        </w:rPr>
        <w:t>interseção com o objeto (n</w:t>
      </w:r>
      <w:r w:rsidR="002F1537">
        <w:rPr>
          <w:rFonts w:ascii="Galliard BT" w:eastAsia="Galliard BT" w:hAnsi="Galliard BT"/>
        </w:rPr>
        <w:t xml:space="preserve">ão </w:t>
      </w:r>
      <w:r w:rsidRPr="00FC4F2E">
        <w:rPr>
          <w:rFonts w:ascii="Galliard BT" w:eastAsia="Galliard BT" w:hAnsi="Galliard BT"/>
        </w:rPr>
        <w:t>percebeu o objeto inte</w:t>
      </w:r>
      <w:r w:rsidR="002A2433">
        <w:rPr>
          <w:rFonts w:ascii="Galliard BT" w:eastAsia="Galliard BT" w:hAnsi="Galliard BT"/>
        </w:rPr>
        <w:t xml:space="preserve">iro, mas somente uma parte dele). </w:t>
      </w:r>
      <w:r w:rsidRPr="00FC4F2E">
        <w:rPr>
          <w:rFonts w:ascii="Galliard BT" w:eastAsia="Galliard BT" w:hAnsi="Galliard BT"/>
        </w:rPr>
        <w:t>Em seguida, faz-se um terceiro círculo que representa a experi</w:t>
      </w:r>
      <w:r w:rsidR="00382D58">
        <w:rPr>
          <w:rFonts w:ascii="Galliard BT" w:eastAsia="Galliard BT" w:hAnsi="Galliard BT"/>
        </w:rPr>
        <w:t>ência de um terceiro observador, e assim por diante...</w:t>
      </w:r>
      <w:r w:rsidRPr="00FC4F2E">
        <w:rPr>
          <w:rFonts w:ascii="Galliard BT" w:eastAsia="Galliard BT" w:hAnsi="Galliard BT"/>
        </w:rPr>
        <w:t xml:space="preserve"> No fim, vemos que a zo</w:t>
      </w:r>
      <w:r w:rsidR="00382D58">
        <w:rPr>
          <w:rFonts w:ascii="Galliard BT" w:eastAsia="Galliard BT" w:hAnsi="Galliard BT"/>
        </w:rPr>
        <w:t>na de interseção vai diminuindo, então</w:t>
      </w:r>
      <w:r w:rsidRPr="00FC4F2E">
        <w:rPr>
          <w:rFonts w:ascii="Galliard BT" w:eastAsia="Galliard BT" w:hAnsi="Galliard BT"/>
        </w:rPr>
        <w:t xml:space="preserve"> o dado de observação comum e igual a todos os observ</w:t>
      </w:r>
      <w:r w:rsidR="00382D58">
        <w:rPr>
          <w:rFonts w:ascii="Galliard BT" w:eastAsia="Galliard BT" w:hAnsi="Galliard BT"/>
        </w:rPr>
        <w:t>adores nunca é o objeto inteiro: é apenas um pedaço; e</w:t>
      </w:r>
      <w:r w:rsidRPr="00FC4F2E">
        <w:rPr>
          <w:rFonts w:ascii="Galliard BT" w:eastAsia="Galliard BT" w:hAnsi="Galliard BT"/>
        </w:rPr>
        <w:t xml:space="preserve"> é esse pedacinho que a ciência moderna estuda. Quando se diz que a repetibilidade da experiência com resultados idênticos é um dos critérios de veracidade ou </w:t>
      </w:r>
      <w:r w:rsidR="000E1335">
        <w:rPr>
          <w:rFonts w:ascii="Galliard BT" w:eastAsia="Galliard BT" w:hAnsi="Galliard BT"/>
        </w:rPr>
        <w:t>de adequação em ciência, quer-se</w:t>
      </w:r>
      <w:r w:rsidRPr="00FC4F2E">
        <w:rPr>
          <w:rFonts w:ascii="Galliard BT" w:eastAsia="Galliard BT" w:hAnsi="Galliard BT"/>
        </w:rPr>
        <w:t xml:space="preserve"> dizer precisamente isto: não se observa o objeto inteiro, mas somente um pedaço</w:t>
      </w:r>
      <w:r w:rsidR="000E1335">
        <w:rPr>
          <w:rFonts w:ascii="Galliard BT" w:eastAsia="Galliard BT" w:hAnsi="Galliard BT"/>
        </w:rPr>
        <w:t>, um aspecto observável idêntico</w:t>
      </w:r>
      <w:r w:rsidRPr="00FC4F2E">
        <w:rPr>
          <w:rFonts w:ascii="Galliard BT" w:eastAsia="Galliard BT" w:hAnsi="Galliard BT"/>
        </w:rPr>
        <w:t>. É, portanto, uma faixa mínima.</w:t>
      </w:r>
    </w:p>
    <w:p w:rsidR="00FC4F2E" w:rsidRPr="00FC4F2E" w:rsidRDefault="00FC4F2E" w:rsidP="00FC4F2E">
      <w:pPr>
        <w:jc w:val="both"/>
        <w:rPr>
          <w:rFonts w:ascii="Galliard BT" w:eastAsia="Galliard BT" w:hAnsi="Galliard BT"/>
        </w:rPr>
      </w:pPr>
    </w:p>
    <w:p w:rsidR="00FC4F2E" w:rsidRPr="00FC4F2E" w:rsidRDefault="00FC4F2E" w:rsidP="00FC4F2E">
      <w:pPr>
        <w:jc w:val="both"/>
        <w:rPr>
          <w:rFonts w:ascii="Galliard BT" w:eastAsia="Galliard BT" w:hAnsi="Galliard BT"/>
        </w:rPr>
      </w:pPr>
      <w:r w:rsidRPr="00FC4F2E">
        <w:rPr>
          <w:rFonts w:ascii="Galliard BT" w:eastAsia="Galliard BT" w:hAnsi="Galliard BT"/>
        </w:rPr>
        <w:t>Ora, essa faixa mínima supõe duas seleções: primeiro, trata-se somente daquilo que é observável pelos cinco sentidos; segundo, trata-se somente daquilo que pode ser observado igual</w:t>
      </w:r>
      <w:r w:rsidR="000F18D9">
        <w:rPr>
          <w:rFonts w:ascii="Galliard BT" w:eastAsia="Galliard BT" w:hAnsi="Galliard BT"/>
        </w:rPr>
        <w:t>mente</w:t>
      </w:r>
      <w:r w:rsidRPr="00FC4F2E">
        <w:rPr>
          <w:rFonts w:ascii="Galliard BT" w:eastAsia="Galliard BT" w:hAnsi="Galliard BT"/>
        </w:rPr>
        <w:t xml:space="preserve"> por todos os observadores. É óbvio que isso exclui a natureza tomada como símbolo da natureza primordial, já que o vislumbre desta é, si</w:t>
      </w:r>
      <w:r w:rsidR="00A2721D">
        <w:rPr>
          <w:rFonts w:ascii="Galliard BT" w:eastAsia="Galliard BT" w:hAnsi="Galliard BT"/>
        </w:rPr>
        <w:t>m, objeto de experiência, mas</w:t>
      </w:r>
      <w:r w:rsidR="000F18D9">
        <w:rPr>
          <w:rFonts w:ascii="Galliard BT" w:eastAsia="Galliard BT" w:hAnsi="Galliard BT"/>
        </w:rPr>
        <w:t xml:space="preserve"> não </w:t>
      </w:r>
      <w:r w:rsidRPr="00FC4F2E">
        <w:rPr>
          <w:rFonts w:ascii="Galliard BT" w:eastAsia="Galliard BT" w:hAnsi="Galliard BT"/>
        </w:rPr>
        <w:t>igual par</w:t>
      </w:r>
      <w:r w:rsidR="000F18D9">
        <w:rPr>
          <w:rFonts w:ascii="Galliard BT" w:eastAsia="Galliard BT" w:hAnsi="Galliard BT"/>
        </w:rPr>
        <w:t>a todas as pessoas. Por exemplo:</w:t>
      </w:r>
      <w:r w:rsidRPr="00FC4F2E">
        <w:rPr>
          <w:rFonts w:ascii="Galliard BT" w:eastAsia="Galliard BT" w:hAnsi="Galliard BT"/>
        </w:rPr>
        <w:t xml:space="preserve"> Moisés teve uma idéia da natureza primordial quando subiu no alto do Monte Sinai e Deus se lhe mostrou. Não temos motivo</w:t>
      </w:r>
      <w:r w:rsidR="00513F14">
        <w:rPr>
          <w:rFonts w:ascii="Galliard BT" w:eastAsia="Galliard BT" w:hAnsi="Galliard BT"/>
        </w:rPr>
        <w:t xml:space="preserve"> para duvidar dessa experiência,</w:t>
      </w:r>
      <w:r w:rsidRPr="00FC4F2E">
        <w:rPr>
          <w:rFonts w:ascii="Galliard BT" w:eastAsia="Galliard BT" w:hAnsi="Galliard BT"/>
        </w:rPr>
        <w:t xml:space="preserve"> mas o fato é que não a tivemos.</w:t>
      </w:r>
    </w:p>
    <w:p w:rsidR="00FC4F2E" w:rsidRPr="00FC4F2E" w:rsidRDefault="00FC4F2E" w:rsidP="00FC4F2E">
      <w:pPr>
        <w:jc w:val="both"/>
        <w:rPr>
          <w:rFonts w:ascii="Galliard BT" w:eastAsia="Galliard BT" w:hAnsi="Galliard BT"/>
        </w:rPr>
      </w:pPr>
    </w:p>
    <w:p w:rsidR="00FC4F2E" w:rsidRPr="00FC4F2E" w:rsidRDefault="00FC4F2E" w:rsidP="00FC4F2E">
      <w:pPr>
        <w:jc w:val="both"/>
        <w:rPr>
          <w:rFonts w:ascii="Galliard BT" w:eastAsia="Galliard BT" w:hAnsi="Galliard BT"/>
        </w:rPr>
      </w:pPr>
      <w:r w:rsidRPr="00FC4F2E">
        <w:rPr>
          <w:rFonts w:ascii="Galliard BT" w:eastAsia="Galliard BT" w:hAnsi="Galliard BT"/>
        </w:rPr>
        <w:t xml:space="preserve">A experiência do mundo divino, do mundo das leis eternas, das leis não escritas etc., essa experiência existe e está amplamente documentada, mas não pode ser </w:t>
      </w:r>
      <w:r w:rsidR="00FC0241" w:rsidRPr="00FC4F2E">
        <w:rPr>
          <w:rFonts w:ascii="Galliard BT" w:eastAsia="Galliard BT" w:hAnsi="Galliard BT"/>
        </w:rPr>
        <w:t>obtido a nosso bel prazer</w:t>
      </w:r>
      <w:r w:rsidRPr="00FC4F2E">
        <w:rPr>
          <w:rFonts w:ascii="Galliard BT" w:eastAsia="Galliard BT" w:hAnsi="Galliard BT"/>
        </w:rPr>
        <w:t>, no instante em que quisermos, e, muito menos, submetida ao critério de que todos têm de ver a mesma coisa. Na verdade, os depoimentos das pessoas que tiveram acesso a</w:t>
      </w:r>
      <w:r w:rsidR="00FC0241">
        <w:rPr>
          <w:rFonts w:ascii="Galliard BT" w:eastAsia="Galliard BT" w:hAnsi="Galliard BT"/>
        </w:rPr>
        <w:t xml:space="preserve"> isso são bastante convergentes. P</w:t>
      </w:r>
      <w:r w:rsidRPr="00FC4F2E">
        <w:rPr>
          <w:rFonts w:ascii="Galliard BT" w:eastAsia="Galliard BT" w:hAnsi="Galliard BT"/>
        </w:rPr>
        <w:t>orém, ao mesmo tempo, cada um tem uma novi</w:t>
      </w:r>
      <w:r w:rsidR="00FC0241">
        <w:rPr>
          <w:rFonts w:ascii="Galliard BT" w:eastAsia="Galliard BT" w:hAnsi="Galliard BT"/>
        </w:rPr>
        <w:t>dade que não tinha no outro. Ist</w:t>
      </w:r>
      <w:r w:rsidRPr="00FC4F2E">
        <w:rPr>
          <w:rFonts w:ascii="Galliard BT" w:eastAsia="Galliard BT" w:hAnsi="Galliard BT"/>
        </w:rPr>
        <w:t>o quer dizer que não se trata de um objeto que foi reduzido à zona de interseção comum a todos os observadores. Por um lado, essas exp</w:t>
      </w:r>
      <w:r w:rsidR="00FC0241">
        <w:rPr>
          <w:rFonts w:ascii="Galliard BT" w:eastAsia="Galliard BT" w:hAnsi="Galliard BT"/>
        </w:rPr>
        <w:t>eriências não podem ser negadas. P</w:t>
      </w:r>
      <w:r w:rsidRPr="00FC4F2E">
        <w:rPr>
          <w:rFonts w:ascii="Galliard BT" w:eastAsia="Galliard BT" w:hAnsi="Galliard BT"/>
        </w:rPr>
        <w:t>or outro, não atendem exatamente ao critério da comunidade e repetibilidade voluntária das experiências, tal como exige o método científico.</w:t>
      </w:r>
    </w:p>
    <w:p w:rsidR="00FC4F2E" w:rsidRPr="00FC4F2E" w:rsidRDefault="00FC4F2E" w:rsidP="00FC4F2E">
      <w:pPr>
        <w:jc w:val="both"/>
        <w:rPr>
          <w:rFonts w:ascii="Galliard BT" w:eastAsia="Galliard BT" w:hAnsi="Galliard BT"/>
        </w:rPr>
      </w:pPr>
    </w:p>
    <w:p w:rsidR="00FC4F2E" w:rsidRPr="00FC4F2E" w:rsidRDefault="00FC4F2E" w:rsidP="00FC4F2E">
      <w:pPr>
        <w:jc w:val="both"/>
        <w:rPr>
          <w:rFonts w:ascii="Galliard BT" w:eastAsia="Galliard BT" w:hAnsi="Galliard BT"/>
        </w:rPr>
      </w:pPr>
      <w:r w:rsidRPr="00FC4F2E">
        <w:rPr>
          <w:rFonts w:ascii="Galliard BT" w:eastAsia="Galliard BT" w:hAnsi="Galliard BT"/>
        </w:rPr>
        <w:t>O mundo das leis eternas existe, é acessível ao ser humano parcialmente, momentaneamente, fugazmente; mas ainda é acessível. Não é, porém, controlável cientificamente, e não é possível fazer essas experiências de maneira programada, como se fazem nos laboratórios. Elas simplesmente acontecem quando e d</w:t>
      </w:r>
      <w:r w:rsidR="00870FBD">
        <w:rPr>
          <w:rFonts w:ascii="Galliard BT" w:eastAsia="Galliard BT" w:hAnsi="Galliard BT"/>
        </w:rPr>
        <w:t>o jeito que Deus quer; às vezes</w:t>
      </w:r>
      <w:r w:rsidRPr="00FC4F2E">
        <w:rPr>
          <w:rFonts w:ascii="Galliard BT" w:eastAsia="Galliard BT" w:hAnsi="Galliard BT"/>
        </w:rPr>
        <w:t xml:space="preserve"> acontecem numa tal dimensão de profundidade que o indivíduo que passou por ela tem dificuldade para relatar o que se passou. Na hora de relatar, ele tem d</w:t>
      </w:r>
      <w:r w:rsidR="00870FBD">
        <w:rPr>
          <w:rFonts w:ascii="Galliard BT" w:eastAsia="Galliard BT" w:hAnsi="Galliard BT"/>
        </w:rPr>
        <w:t>e fazer uma conversão analógica</w:t>
      </w:r>
      <w:r w:rsidRPr="00FC4F2E">
        <w:rPr>
          <w:rFonts w:ascii="Galliard BT" w:eastAsia="Galliard BT" w:hAnsi="Galliard BT"/>
        </w:rPr>
        <w:t xml:space="preserve"> de modo que a descrição não é precisa, embora possa ser reconhecível por quem a teve ou por quem é capaz de imaginar experiência idêntica.</w:t>
      </w:r>
      <w:r w:rsidR="00870FBD">
        <w:rPr>
          <w:rFonts w:ascii="Galliard BT" w:eastAsia="Galliard BT" w:hAnsi="Galliard BT"/>
        </w:rPr>
        <w:t xml:space="preserve"> </w:t>
      </w:r>
    </w:p>
    <w:p w:rsidR="00FC4F2E" w:rsidRPr="00FC4F2E" w:rsidRDefault="00FC4F2E" w:rsidP="00FC4F2E">
      <w:pPr>
        <w:jc w:val="both"/>
        <w:rPr>
          <w:rFonts w:ascii="Galliard BT" w:eastAsia="Galliard BT" w:hAnsi="Galliard BT"/>
        </w:rPr>
      </w:pPr>
    </w:p>
    <w:p w:rsidR="00E85EA4" w:rsidRDefault="00FC4F2E" w:rsidP="00FC4F2E">
      <w:pPr>
        <w:jc w:val="both"/>
        <w:rPr>
          <w:rFonts w:ascii="Galliard BT" w:eastAsia="Galliard BT" w:hAnsi="Galliard BT"/>
        </w:rPr>
      </w:pPr>
      <w:r w:rsidRPr="00FC4F2E">
        <w:rPr>
          <w:rFonts w:ascii="Galliard BT" w:eastAsia="Galliard BT" w:hAnsi="Galliard BT"/>
        </w:rPr>
        <w:t xml:space="preserve">Dias atrás, eu observava as pinturas de Akiane, uma menina americana de ascendência lituana cuja família era ateísta, de modo que nunca ali se falava da Bíblia ou de Jesus Cristo. Aos quatro anos, Akiane teve uma visão do Céu: Jesus se mostrou a ela, e mostrou-lhe o Paraíso. Instantaneamente, ela começou a desenhar e a pintar o Paraíso como um mestre da pintura — aos quatro anos de idade. Ela continuou </w:t>
      </w:r>
      <w:r w:rsidR="00206EB1">
        <w:rPr>
          <w:rFonts w:ascii="Galliard BT" w:eastAsia="Galliard BT" w:hAnsi="Galliard BT"/>
        </w:rPr>
        <w:t>evoluindo no domínio da técnica e hoje</w:t>
      </w:r>
      <w:r w:rsidRPr="00FC4F2E">
        <w:rPr>
          <w:rFonts w:ascii="Galliard BT" w:eastAsia="Galliard BT" w:hAnsi="Galliard BT"/>
        </w:rPr>
        <w:t xml:space="preserve"> tem dezessete anos e é um dos grandes pintores da humanidade — uma espécie de Velázquez.</w:t>
      </w:r>
      <w:r w:rsidR="004E5BA4">
        <w:rPr>
          <w:rFonts w:ascii="Galliard BT" w:eastAsia="Galliard BT" w:hAnsi="Galliard BT"/>
        </w:rPr>
        <w:t xml:space="preserve"> </w:t>
      </w:r>
      <w:r w:rsidRPr="00FC4F2E">
        <w:rPr>
          <w:rFonts w:ascii="Galliard BT" w:eastAsia="Galliard BT" w:hAnsi="Galliard BT"/>
        </w:rPr>
        <w:t xml:space="preserve">Nas pinturas da infância, já se vê um </w:t>
      </w:r>
      <w:r w:rsidR="004E5BA4" w:rsidRPr="00FC4F2E">
        <w:rPr>
          <w:rFonts w:ascii="Galliard BT" w:eastAsia="Galliard BT" w:hAnsi="Galliard BT"/>
        </w:rPr>
        <w:t>domínio</w:t>
      </w:r>
      <w:r w:rsidRPr="00FC4F2E">
        <w:rPr>
          <w:rFonts w:ascii="Galliard BT" w:eastAsia="Galliard BT" w:hAnsi="Galliard BT"/>
        </w:rPr>
        <w:t xml:space="preserve"> técnico absolutamente impossível de se obter sem nenhum aprendizado. Mas ela nunca teve um professor de pintura. </w:t>
      </w:r>
      <w:r w:rsidRPr="00B04BE7">
        <w:rPr>
          <w:rFonts w:ascii="Galliard BT" w:eastAsia="Galliard BT" w:hAnsi="Galliard BT"/>
          <w:b/>
          <w:color w:val="FF0000"/>
          <w:sz w:val="16"/>
          <w:szCs w:val="16"/>
        </w:rPr>
        <w:t>[0:20]</w:t>
      </w:r>
      <w:r w:rsidRPr="00FC4F2E">
        <w:rPr>
          <w:rFonts w:ascii="Galliard BT" w:eastAsia="Galliard BT" w:hAnsi="Galliard BT"/>
        </w:rPr>
        <w:t xml:space="preserve"> Co</w:t>
      </w:r>
      <w:r w:rsidR="004E5BA4">
        <w:rPr>
          <w:rFonts w:ascii="Galliard BT" w:eastAsia="Galliard BT" w:hAnsi="Galliard BT"/>
        </w:rPr>
        <w:t>meçou a desenhar repentinamente,</w:t>
      </w:r>
      <w:r w:rsidRPr="00FC4F2E">
        <w:rPr>
          <w:rFonts w:ascii="Galliard BT" w:eastAsia="Galliard BT" w:hAnsi="Galliard BT"/>
        </w:rPr>
        <w:t xml:space="preserve"> e não há uma passagem de esboços deformados, infantis, para uma conquista progressiva de técnica: a técnica já veio pronta, integral e total. Ora, o próprio fato de ela poder pintar assim é, de certo modo, um testemunho a favor do conteúdo e da veracidade do conteúdo do que ela pinta.</w:t>
      </w:r>
      <w:r w:rsidR="004E5BA4">
        <w:rPr>
          <w:rFonts w:ascii="Galliard BT" w:eastAsia="Galliard BT" w:hAnsi="Galliard BT"/>
        </w:rPr>
        <w:t xml:space="preserve"> </w:t>
      </w:r>
      <w:r w:rsidRPr="00FC4F2E">
        <w:rPr>
          <w:rFonts w:ascii="Galliard BT" w:eastAsia="Galliard BT" w:hAnsi="Galliard BT"/>
        </w:rPr>
        <w:t>Quando eu vi isso, lembrei-m</w:t>
      </w:r>
      <w:r w:rsidR="004E5BA4">
        <w:rPr>
          <w:rFonts w:ascii="Galliard BT" w:eastAsia="Galliard BT" w:hAnsi="Galliard BT"/>
        </w:rPr>
        <w:t>e de que, ainda muito pequeno</w:t>
      </w:r>
      <w:r w:rsidR="00703022">
        <w:rPr>
          <w:rFonts w:ascii="Galliard BT" w:eastAsia="Galliard BT" w:hAnsi="Galliard BT"/>
        </w:rPr>
        <w:t xml:space="preserve"> eu tive algo como essas visões.</w:t>
      </w:r>
      <w:r w:rsidRPr="00FC4F2E">
        <w:rPr>
          <w:rFonts w:ascii="Galliard BT" w:eastAsia="Galliard BT" w:hAnsi="Galliard BT"/>
        </w:rPr>
        <w:t xml:space="preserve"> Mas não me lembro delas com exatidão. Lembro-me, sim, do sentimento que elas despertavam, embora não seja capaz de reproduzir o conteúdo das imagens, nem mesmo imaginariamente. Acredito que muitas pe</w:t>
      </w:r>
      <w:r w:rsidR="00703022">
        <w:rPr>
          <w:rFonts w:ascii="Galliard BT" w:eastAsia="Galliard BT" w:hAnsi="Galliard BT"/>
        </w:rPr>
        <w:t>ssoas tiveram isso, senão todas. E</w:t>
      </w:r>
      <w:r w:rsidRPr="00FC4F2E">
        <w:rPr>
          <w:rFonts w:ascii="Galliard BT" w:eastAsia="Galliard BT" w:hAnsi="Galliard BT"/>
        </w:rPr>
        <w:t>m seguida, porém, nos esquecemos. Por quê? Porque o apelo, a pressão, o atrativo do universo físico circundante nos distrai e preenche a nossa imaginação de outros conteúdos. Fazemos, portanto, exatamente como os pecadores mencionados por Pau</w:t>
      </w:r>
      <w:r w:rsidR="00703022">
        <w:rPr>
          <w:rFonts w:ascii="Galliard BT" w:eastAsia="Galliard BT" w:hAnsi="Galliard BT"/>
        </w:rPr>
        <w:t>lo faziam: passamos a servir à C</w:t>
      </w:r>
      <w:r w:rsidRPr="00FC4F2E">
        <w:rPr>
          <w:rFonts w:ascii="Galliard BT" w:eastAsia="Galliard BT" w:hAnsi="Galliard BT"/>
        </w:rPr>
        <w:t>riação mais do que ao Criador, ou seja, fechamos o nosso imaginário dentro do círculo daquilo que é imediatamente acessível aos sentidos. É justamente esse círculo</w:t>
      </w:r>
      <w:r w:rsidR="00703022">
        <w:rPr>
          <w:rFonts w:ascii="Galliard BT" w:eastAsia="Galliard BT" w:hAnsi="Galliard BT"/>
        </w:rPr>
        <w:t>,</w:t>
      </w:r>
      <w:r w:rsidRPr="00FC4F2E">
        <w:rPr>
          <w:rFonts w:ascii="Galliard BT" w:eastAsia="Galliard BT" w:hAnsi="Galliard BT"/>
        </w:rPr>
        <w:t xml:space="preserve"> diminuído pela exigência da experiência comum e repetida</w:t>
      </w:r>
      <w:r w:rsidR="00703022">
        <w:rPr>
          <w:rFonts w:ascii="Galliard BT" w:eastAsia="Galliard BT" w:hAnsi="Galliard BT"/>
        </w:rPr>
        <w:t>,</w:t>
      </w:r>
      <w:r w:rsidRPr="00FC4F2E">
        <w:rPr>
          <w:rFonts w:ascii="Galliard BT" w:eastAsia="Galliard BT" w:hAnsi="Galliard BT"/>
        </w:rPr>
        <w:t xml:space="preserve"> que a ciência estuda.A ciência faz isso para obter uma certeza socialmente legitimada. </w:t>
      </w:r>
    </w:p>
    <w:p w:rsidR="00E85EA4" w:rsidRDefault="00E85EA4" w:rsidP="00FC4F2E">
      <w:pPr>
        <w:jc w:val="both"/>
        <w:rPr>
          <w:rFonts w:ascii="Galliard BT" w:eastAsia="Galliard BT" w:hAnsi="Galliard BT"/>
        </w:rPr>
      </w:pPr>
    </w:p>
    <w:p w:rsidR="00FC4F2E" w:rsidRPr="00FC4F2E" w:rsidRDefault="00FC4F2E" w:rsidP="00FC4F2E">
      <w:pPr>
        <w:jc w:val="both"/>
        <w:rPr>
          <w:rFonts w:ascii="Galliard BT" w:eastAsia="Galliard BT" w:hAnsi="Galliard BT"/>
        </w:rPr>
      </w:pPr>
      <w:r w:rsidRPr="00FC4F2E">
        <w:rPr>
          <w:rFonts w:ascii="Galliard BT" w:eastAsia="Galliard BT" w:hAnsi="Galliard BT"/>
        </w:rPr>
        <w:t xml:space="preserve">É claro que todos nós podemos ter acesso à verdade, mas ninguém é obrigado a acreditar </w:t>
      </w:r>
      <w:smartTag w:uri="urn:schemas-microsoft-com:office:smarttags" w:element="PersonName">
        <w:smartTagPr>
          <w:attr w:name="ProductID" w:val="em n￳s. Eu"/>
        </w:smartTagPr>
        <w:r w:rsidRPr="00FC4F2E">
          <w:rPr>
            <w:rFonts w:ascii="Galliard BT" w:eastAsia="Galliard BT" w:hAnsi="Galliard BT"/>
          </w:rPr>
          <w:t>em nós. Eu</w:t>
        </w:r>
      </w:smartTag>
      <w:r w:rsidRPr="00FC4F2E">
        <w:rPr>
          <w:rFonts w:ascii="Galliard BT" w:eastAsia="Galliard BT" w:hAnsi="Galliard BT"/>
        </w:rPr>
        <w:t xml:space="preserve"> acho que o padrão de certeza mais elevado é o do testemunho </w:t>
      </w:r>
      <w:r w:rsidR="004A6ECD">
        <w:rPr>
          <w:rFonts w:ascii="Galliard BT" w:eastAsia="Galliard BT" w:hAnsi="Galliard BT"/>
        </w:rPr>
        <w:t xml:space="preserve">individual direto. Por exemplo: </w:t>
      </w:r>
      <w:r w:rsidRPr="00FC4F2E">
        <w:rPr>
          <w:rFonts w:ascii="Galliard BT" w:eastAsia="Galliard BT" w:hAnsi="Galliard BT"/>
        </w:rPr>
        <w:t>se a</w:t>
      </w:r>
      <w:r w:rsidR="004A6ECD">
        <w:rPr>
          <w:rFonts w:ascii="Galliard BT" w:eastAsia="Galliard BT" w:hAnsi="Galliard BT"/>
        </w:rPr>
        <w:t>lguém vê um sujeito matar outro</w:t>
      </w:r>
      <w:r w:rsidRPr="00FC4F2E">
        <w:rPr>
          <w:rFonts w:ascii="Galliard BT" w:eastAsia="Galliard BT" w:hAnsi="Galliard BT"/>
        </w:rPr>
        <w:t xml:space="preserve"> e é a única testemunha, somente ele sabe o que se passou, mais ninguém. Ele possui uma certeza absoluta, que não tem, porém, autoridade social, pois ninguém é obrigado a acreditar nele.</w:t>
      </w:r>
    </w:p>
    <w:p w:rsidR="00FC4F2E" w:rsidRPr="00FC4F2E" w:rsidRDefault="00FC4F2E" w:rsidP="00FC4F2E">
      <w:pPr>
        <w:jc w:val="both"/>
        <w:rPr>
          <w:rFonts w:ascii="Galliard BT" w:eastAsia="Galliard BT" w:hAnsi="Galliard BT"/>
        </w:rPr>
      </w:pPr>
    </w:p>
    <w:p w:rsidR="00FC4F2E" w:rsidRPr="00FC4F2E" w:rsidRDefault="005B31B8" w:rsidP="00FC4F2E">
      <w:pPr>
        <w:jc w:val="both"/>
        <w:rPr>
          <w:rFonts w:ascii="Galliard BT" w:eastAsia="Galliard BT" w:hAnsi="Galliard BT"/>
        </w:rPr>
      </w:pPr>
      <w:r>
        <w:rPr>
          <w:rFonts w:ascii="Galliard BT" w:eastAsia="Galliard BT" w:hAnsi="Galliard BT"/>
        </w:rPr>
        <w:t xml:space="preserve">A ciência visa </w:t>
      </w:r>
      <w:r w:rsidR="00FC4F2E" w:rsidRPr="00FC4F2E">
        <w:rPr>
          <w:rFonts w:ascii="Galliard BT" w:eastAsia="Galliard BT" w:hAnsi="Galliard BT"/>
        </w:rPr>
        <w:t xml:space="preserve">criar não um padrão de veracidade, mas um padrão de veracidade </w:t>
      </w:r>
      <w:r w:rsidR="00FC4F2E" w:rsidRPr="005B31B8">
        <w:rPr>
          <w:rFonts w:ascii="Galliard BT" w:eastAsia="Galliard BT" w:hAnsi="Galliard BT"/>
        </w:rPr>
        <w:t>socialmente legitimado</w:t>
      </w:r>
      <w:r w:rsidR="00FC4F2E" w:rsidRPr="00FC4F2E">
        <w:rPr>
          <w:rFonts w:ascii="Galliard BT" w:eastAsia="Galliard BT" w:hAnsi="Galliard BT"/>
        </w:rPr>
        <w:t xml:space="preserve"> e, até certo ponto, </w:t>
      </w:r>
      <w:r w:rsidR="00FC4F2E" w:rsidRPr="005B31B8">
        <w:rPr>
          <w:rFonts w:ascii="Galliard BT" w:eastAsia="Galliard BT" w:hAnsi="Galliard BT"/>
        </w:rPr>
        <w:t>obrigatório.</w:t>
      </w:r>
      <w:r w:rsidR="00FC4F2E" w:rsidRPr="00FC4F2E">
        <w:rPr>
          <w:rFonts w:ascii="Galliard BT" w:eastAsia="Galliard BT" w:hAnsi="Galliard BT"/>
        </w:rPr>
        <w:t xml:space="preserve"> Essa veracidade socialmente legitimada refere-se a um recorte ínfimo do universo da experiência humana. E tem de ser ínfimo justamente para poder ser comum e idêntico para todos. E, vejam que coisa, </w:t>
      </w:r>
      <w:r w:rsidR="00FC4F2E" w:rsidRPr="002D6EE1">
        <w:rPr>
          <w:rFonts w:ascii="Galliard BT" w:eastAsia="Galliard BT" w:hAnsi="Galliard BT"/>
        </w:rPr>
        <w:t xml:space="preserve">idêntico </w:t>
      </w:r>
      <w:r w:rsidR="00FC4F2E" w:rsidRPr="00FC4F2E">
        <w:rPr>
          <w:rFonts w:ascii="Galliard BT" w:eastAsia="Galliard BT" w:hAnsi="Galliard BT"/>
        </w:rPr>
        <w:t>num sentido estritamente controlado e mensurável.</w:t>
      </w:r>
    </w:p>
    <w:p w:rsidR="00FC4F2E" w:rsidRPr="00FC4F2E" w:rsidRDefault="00FC4F2E" w:rsidP="00FC4F2E">
      <w:pPr>
        <w:jc w:val="both"/>
        <w:rPr>
          <w:rFonts w:ascii="Galliard BT" w:eastAsia="Galliard BT" w:hAnsi="Galliard BT"/>
        </w:rPr>
      </w:pPr>
    </w:p>
    <w:p w:rsidR="00FC4F2E" w:rsidRPr="00FC4F2E" w:rsidRDefault="00FC4F2E" w:rsidP="00FC4F2E">
      <w:pPr>
        <w:jc w:val="both"/>
        <w:rPr>
          <w:rFonts w:ascii="Galliard BT" w:eastAsia="Galliard BT" w:hAnsi="Galliard BT"/>
        </w:rPr>
      </w:pPr>
      <w:r w:rsidRPr="00FC4F2E">
        <w:rPr>
          <w:rFonts w:ascii="Galliard BT" w:eastAsia="Galliard BT" w:hAnsi="Galliard BT"/>
        </w:rPr>
        <w:t>Imaginem, por exemplo, as pessoas que viram um quadro da Akian</w:t>
      </w:r>
      <w:r w:rsidR="00B04BE7">
        <w:rPr>
          <w:rFonts w:ascii="Galliard BT" w:eastAsia="Galliard BT" w:hAnsi="Galliard BT"/>
        </w:rPr>
        <w:t>e</w:t>
      </w:r>
      <w:r w:rsidRPr="00FC4F2E">
        <w:rPr>
          <w:rFonts w:ascii="Galliard BT" w:eastAsia="Galliard BT" w:hAnsi="Galliard BT"/>
        </w:rPr>
        <w:t>, de Velázquez, de Rafael, de Michelangelo, e tudo aquilo que esse</w:t>
      </w:r>
      <w:r w:rsidR="00A10E62">
        <w:rPr>
          <w:rFonts w:ascii="Galliard BT" w:eastAsia="Galliard BT" w:hAnsi="Galliard BT"/>
        </w:rPr>
        <w:t>s</w:t>
      </w:r>
      <w:r w:rsidRPr="00FC4F2E">
        <w:rPr>
          <w:rFonts w:ascii="Galliard BT" w:eastAsia="Galliard BT" w:hAnsi="Galliard BT"/>
        </w:rPr>
        <w:t xml:space="preserve"> quadro</w:t>
      </w:r>
      <w:r w:rsidR="00A10E62">
        <w:rPr>
          <w:rFonts w:ascii="Galliard BT" w:eastAsia="Galliard BT" w:hAnsi="Galliard BT"/>
        </w:rPr>
        <w:t>s despertaram</w:t>
      </w:r>
      <w:r w:rsidRPr="00FC4F2E">
        <w:rPr>
          <w:rFonts w:ascii="Galliard BT" w:eastAsia="Galliard BT" w:hAnsi="Galliard BT"/>
        </w:rPr>
        <w:t xml:space="preserve"> no imaginário e na emoção</w:t>
      </w:r>
      <w:r w:rsidR="00A10E62">
        <w:rPr>
          <w:rFonts w:ascii="Galliard BT" w:eastAsia="Galliard BT" w:hAnsi="Galliard BT"/>
        </w:rPr>
        <w:t xml:space="preserve"> delas: em cada um desses casos</w:t>
      </w:r>
      <w:r w:rsidRPr="00FC4F2E">
        <w:rPr>
          <w:rFonts w:ascii="Galliard BT" w:eastAsia="Galliard BT" w:hAnsi="Galliard BT"/>
        </w:rPr>
        <w:t xml:space="preserve"> houve uma experiência real, que aconteceu de fato. Contudo, em primeiro lugar, essa experiência não pode ser totalmente documentada, pois as pessoas não têm meios de expressão para dizê-lo; em segundo lugar, ela pode ser enormemente variada; em terceiro lugar, pode acontecer que elementos da experiência que em si mesmos são idênticos sejam expressos de maneira diferentes e pareçam experiências diferentes. Isso quer dizer que, se reuníssemos o conjunto das reações individuais ao quadro de Velázquez, ou a qualquer outra coisa, teríamos uma variação, uma diversidade absolutamente inabarcável. Mas é claro que essa diversidade inabarcável refere-se a experiências concretas e realmente vividas, e não a um recorte específico feito para ser controlado cientificamente.</w:t>
      </w:r>
    </w:p>
    <w:p w:rsidR="00FC4F2E" w:rsidRPr="00FC4F2E" w:rsidRDefault="00FC4F2E" w:rsidP="00FC4F2E">
      <w:pPr>
        <w:jc w:val="both"/>
        <w:rPr>
          <w:rFonts w:ascii="Galliard BT" w:eastAsia="Galliard BT" w:hAnsi="Galliard BT"/>
        </w:rPr>
      </w:pPr>
    </w:p>
    <w:p w:rsidR="00FC4F2E" w:rsidRPr="006A494F" w:rsidRDefault="00FC4F2E" w:rsidP="00FC4F2E">
      <w:pPr>
        <w:tabs>
          <w:tab w:val="left" w:pos="1985"/>
        </w:tabs>
        <w:jc w:val="both"/>
        <w:rPr>
          <w:rFonts w:ascii="Galliard BT" w:eastAsia="Galliard BT" w:hAnsi="Galliard BT"/>
        </w:rPr>
      </w:pPr>
      <w:r w:rsidRPr="00FC4F2E">
        <w:rPr>
          <w:rFonts w:ascii="Galliard BT" w:eastAsia="Galliard BT" w:hAnsi="Galliard BT"/>
        </w:rPr>
        <w:t xml:space="preserve">Existe, evidentemente, uma tensão dialética entre a investigação científica e o conhecimento da realidade concreta. Ninguém que não tenha a consciência dessa tensão pode </w:t>
      </w:r>
      <w:r w:rsidR="008A49AF">
        <w:rPr>
          <w:rFonts w:ascii="Galliard BT" w:eastAsia="Galliard BT" w:hAnsi="Galliard BT"/>
        </w:rPr>
        <w:t>sequer entender o que é ciência</w:t>
      </w:r>
      <w:r w:rsidRPr="00FC4F2E">
        <w:rPr>
          <w:rFonts w:ascii="Galliard BT" w:eastAsia="Galliard BT" w:hAnsi="Galliard BT"/>
        </w:rPr>
        <w:t xml:space="preserve">, pois tomará esse recorte como se fosse a coisa mesma. O que é isso? </w:t>
      </w:r>
      <w:r w:rsidRPr="006A494F">
        <w:rPr>
          <w:rFonts w:ascii="Galliard BT" w:eastAsia="Galliard BT" w:hAnsi="Galliard BT"/>
        </w:rPr>
        <w:t>Pensamento metonímico.</w:t>
      </w:r>
    </w:p>
    <w:p w:rsidR="00FC4F2E" w:rsidRPr="00FC4F2E" w:rsidRDefault="00FC4F2E" w:rsidP="00FC4F2E">
      <w:pPr>
        <w:jc w:val="both"/>
        <w:rPr>
          <w:rFonts w:ascii="Galliard BT" w:eastAsia="Galliard BT" w:hAnsi="Galliard BT"/>
        </w:rPr>
      </w:pPr>
    </w:p>
    <w:p w:rsidR="00994DC6" w:rsidRDefault="00FC4F2E" w:rsidP="00FC4F2E">
      <w:pPr>
        <w:jc w:val="both"/>
        <w:rPr>
          <w:rFonts w:ascii="Galliard BT" w:eastAsia="Galliard BT" w:hAnsi="Galliard BT"/>
        </w:rPr>
      </w:pPr>
      <w:r w:rsidRPr="00FC4F2E">
        <w:rPr>
          <w:rFonts w:ascii="Galliard BT" w:eastAsia="Galliard BT" w:hAnsi="Galliard BT"/>
        </w:rPr>
        <w:t>O objeto de uma ciência nunca é um ente concreto, e, muito menos, um fato concreto. Não pode sê-lo porque, se fosse um fato concreto, a diversidade das experiências referentes a ele seria inabarcável. E o que a ciência faz? Reduz tudo isso a um pontinho em comum cuja experiência pode ser, em todos os casos, repetida e registrada segundo um protocolo uniforme</w:t>
      </w:r>
      <w:r w:rsidR="007F51AE">
        <w:rPr>
          <w:rFonts w:ascii="Galliard BT" w:eastAsia="Galliard BT" w:hAnsi="Galliard BT"/>
        </w:rPr>
        <w:t xml:space="preserve"> em todos os casos</w:t>
      </w:r>
      <w:r w:rsidRPr="00FC4F2E">
        <w:rPr>
          <w:rFonts w:ascii="Galliard BT" w:eastAsia="Galliard BT" w:hAnsi="Galliard BT"/>
        </w:rPr>
        <w:t>.</w:t>
      </w:r>
      <w:r w:rsidR="00433A6C">
        <w:rPr>
          <w:rFonts w:ascii="Galliard BT" w:eastAsia="Galliard BT" w:hAnsi="Galliard BT"/>
        </w:rPr>
        <w:t xml:space="preserve"> </w:t>
      </w:r>
      <w:r w:rsidRPr="00FC4F2E">
        <w:rPr>
          <w:rFonts w:ascii="Galliard BT" w:eastAsia="Galliard BT" w:hAnsi="Galliard BT"/>
        </w:rPr>
        <w:t>É nesse sentido que se fala de fenômenos naturais em física, em biolog</w:t>
      </w:r>
      <w:r w:rsidR="00433A6C">
        <w:rPr>
          <w:rFonts w:ascii="Galliard BT" w:eastAsia="Galliard BT" w:hAnsi="Galliard BT"/>
        </w:rPr>
        <w:t>ia, em medicina etc. Ora, assim</w:t>
      </w:r>
      <w:r w:rsidRPr="00FC4F2E">
        <w:rPr>
          <w:rFonts w:ascii="Galliard BT" w:eastAsia="Galliard BT" w:hAnsi="Galliard BT"/>
        </w:rPr>
        <w:t xml:space="preserve"> é impossível provar que qualquer coisa seja antinatural, pois a ciência moderna define a natureza como o campo dos fenômenos acessíveis ao método científico, de modo que nada ali pode ser antinatural. Tudo o que seja definido como antinatural, sobrenatu</w:t>
      </w:r>
      <w:r w:rsidR="0078684B">
        <w:rPr>
          <w:rFonts w:ascii="Galliard BT" w:eastAsia="Galliard BT" w:hAnsi="Galliard BT"/>
        </w:rPr>
        <w:t>ral, pre</w:t>
      </w:r>
      <w:r w:rsidRPr="00FC4F2E">
        <w:rPr>
          <w:rFonts w:ascii="Galliard BT" w:eastAsia="Galliard BT" w:hAnsi="Galliard BT"/>
        </w:rPr>
        <w:t>ternatural, extranatural está, por definição, fora do âmbito de estudos da ciência moderna.</w:t>
      </w:r>
      <w:r w:rsidR="00B04BE7">
        <w:rPr>
          <w:rFonts w:ascii="Galliard BT" w:eastAsia="Galliard BT" w:hAnsi="Galliard BT"/>
        </w:rPr>
        <w:t xml:space="preserve"> </w:t>
      </w:r>
      <w:r w:rsidRPr="00FC4F2E">
        <w:rPr>
          <w:rFonts w:ascii="Galliard BT" w:eastAsia="Galliard BT" w:hAnsi="Galliard BT"/>
        </w:rPr>
        <w:t xml:space="preserve">Dizer que algo é antinatural nunca tem nenhum sentido científico. </w:t>
      </w:r>
    </w:p>
    <w:p w:rsidR="00994DC6" w:rsidRDefault="00994DC6" w:rsidP="00FC4F2E">
      <w:pPr>
        <w:jc w:val="both"/>
        <w:rPr>
          <w:rFonts w:ascii="Galliard BT" w:eastAsia="Galliard BT" w:hAnsi="Galliard BT"/>
        </w:rPr>
      </w:pPr>
    </w:p>
    <w:p w:rsidR="00345C60" w:rsidRDefault="00FC4F2E" w:rsidP="00FC4F2E">
      <w:pPr>
        <w:jc w:val="both"/>
        <w:rPr>
          <w:rFonts w:ascii="Galliard BT" w:eastAsia="Galliard BT" w:hAnsi="Galliard BT"/>
        </w:rPr>
      </w:pPr>
      <w:r w:rsidRPr="00FC4F2E">
        <w:rPr>
          <w:rFonts w:ascii="Galliard BT" w:eastAsia="Galliard BT" w:hAnsi="Galliard BT"/>
        </w:rPr>
        <w:t>Quando, porém, as pessoas alegam isso no curso de um debate, elas são ouvidas como se estivessem emitindo um juízo cientificamente válido. Nem sempre têm essa inten</w:t>
      </w:r>
      <w:r w:rsidR="00936FFC">
        <w:rPr>
          <w:rFonts w:ascii="Galliard BT" w:eastAsia="Galliard BT" w:hAnsi="Galliard BT"/>
        </w:rPr>
        <w:t>ção, mas</w:t>
      </w:r>
      <w:r w:rsidR="0039247B">
        <w:rPr>
          <w:rFonts w:ascii="Galliard BT" w:eastAsia="Galliard BT" w:hAnsi="Galliard BT"/>
        </w:rPr>
        <w:t xml:space="preserve"> é assim que se entende porque </w:t>
      </w:r>
      <w:r w:rsidRPr="00FC4F2E">
        <w:rPr>
          <w:rFonts w:ascii="Galliard BT" w:eastAsia="Galliard BT" w:hAnsi="Galliard BT"/>
        </w:rPr>
        <w:t>numa sociedade que não se autodefine pela aceitação comum de princípios religiosos ou de realidades reveladas, a única autoridade existente e uniformemente reconhecida por todos, crentes e não crentes, é a da ciência. Então, o que quer que se diga com ares de uma autoridade que expressa a realidade objetiva</w:t>
      </w:r>
      <w:r w:rsidR="0039247B">
        <w:rPr>
          <w:rFonts w:ascii="Galliard BT" w:eastAsia="Galliard BT" w:hAnsi="Galliard BT"/>
        </w:rPr>
        <w:t xml:space="preserve">, soa como verdade científica. </w:t>
      </w:r>
      <w:r w:rsidR="005E79C2">
        <w:rPr>
          <w:rFonts w:ascii="Galliard BT" w:eastAsia="Galliard BT" w:hAnsi="Galliard BT"/>
        </w:rPr>
        <w:t>E a</w:t>
      </w:r>
      <w:r w:rsidRPr="00FC4F2E">
        <w:rPr>
          <w:rFonts w:ascii="Galliard BT" w:eastAsia="Galliard BT" w:hAnsi="Galliard BT"/>
        </w:rPr>
        <w:t xml:space="preserve"> afirmação de que o homossexualismo é antinatural não pode ter, em hipótese alguma, validade científica, porque a ciência não estuda o que é antinatural, extranatural, sobrenatural, preternatural; ela só estuda o campo daqueles fenômenos controladamente repetíveis</w:t>
      </w:r>
      <w:r w:rsidR="003C30BC">
        <w:rPr>
          <w:rFonts w:ascii="Galliard BT" w:eastAsia="Galliard BT" w:hAnsi="Galliard BT"/>
        </w:rPr>
        <w:t>,</w:t>
      </w:r>
      <w:r w:rsidRPr="00FC4F2E">
        <w:rPr>
          <w:rFonts w:ascii="Galliard BT" w:eastAsia="Galliard BT" w:hAnsi="Galliard BT"/>
        </w:rPr>
        <w:t xml:space="preserve"> e é o conjunto desses fenômenos que ela chama de natureza. </w:t>
      </w:r>
    </w:p>
    <w:p w:rsidR="00345C60" w:rsidRDefault="00345C60" w:rsidP="00FC4F2E">
      <w:pPr>
        <w:jc w:val="both"/>
        <w:rPr>
          <w:rFonts w:ascii="Galliard BT" w:eastAsia="Galliard BT" w:hAnsi="Galliard BT"/>
        </w:rPr>
      </w:pPr>
    </w:p>
    <w:p w:rsidR="00FC4F2E" w:rsidRPr="00FC4F2E" w:rsidRDefault="00FC4F2E" w:rsidP="00FC4F2E">
      <w:pPr>
        <w:jc w:val="both"/>
        <w:rPr>
          <w:rFonts w:ascii="Galliard BT" w:eastAsia="Galliard BT" w:hAnsi="Galliard BT"/>
        </w:rPr>
      </w:pPr>
      <w:r w:rsidRPr="00FC4F2E">
        <w:rPr>
          <w:rFonts w:ascii="Galliard BT" w:eastAsia="Galliard BT" w:hAnsi="Galliard BT"/>
        </w:rPr>
        <w:t xml:space="preserve">Desse ponto de vista, a pretensão de que o </w:t>
      </w:r>
      <w:r w:rsidR="00600042" w:rsidRPr="00FC4F2E">
        <w:rPr>
          <w:rFonts w:ascii="Galliard BT" w:eastAsia="Galliard BT" w:hAnsi="Galliard BT"/>
        </w:rPr>
        <w:t>homossexualismo</w:t>
      </w:r>
      <w:r w:rsidRPr="00FC4F2E">
        <w:rPr>
          <w:rFonts w:ascii="Galliard BT" w:eastAsia="Galliard BT" w:hAnsi="Galliard BT"/>
        </w:rPr>
        <w:t xml:space="preserve"> seja antinatural não faz o menor sentido, a não ser que se refira ao antinatural no sentido de Paulo. Esse antinatural, porém, não expressa uma revolta contra a natureza física, mas denota a tensão que existe entre a natureza física e a natureza primordial. Não é por ir contra a natureza física que aqueles homens pecadores são acusados de uma conduta antinatural, mas porque, seguindo a natureza, opõem-se à natureza primordial ou à vontade do Criador.</w:t>
      </w:r>
    </w:p>
    <w:p w:rsidR="00FC4F2E" w:rsidRPr="00FC4F2E" w:rsidRDefault="00FC4F2E" w:rsidP="00FC4F2E">
      <w:pPr>
        <w:jc w:val="both"/>
        <w:rPr>
          <w:rFonts w:ascii="Galliard BT" w:eastAsia="Galliard BT" w:hAnsi="Galliard BT"/>
        </w:rPr>
      </w:pPr>
    </w:p>
    <w:p w:rsidR="00EA5C00" w:rsidRDefault="00FC4F2E" w:rsidP="00FC4F2E">
      <w:pPr>
        <w:jc w:val="both"/>
        <w:rPr>
          <w:rFonts w:ascii="Galliard BT" w:eastAsia="Galliard BT" w:hAnsi="Galliard BT"/>
        </w:rPr>
      </w:pPr>
      <w:r w:rsidRPr="00FC4F2E">
        <w:rPr>
          <w:rFonts w:ascii="Galliard BT" w:eastAsia="Galliard BT" w:hAnsi="Galliard BT"/>
        </w:rPr>
        <w:t>Digo novamente: todo esse pe</w:t>
      </w:r>
      <w:r w:rsidR="00E10052">
        <w:rPr>
          <w:rFonts w:ascii="Galliard BT" w:eastAsia="Galliard BT" w:hAnsi="Galliard BT"/>
        </w:rPr>
        <w:t>ssoal que cita Paulo está complemente errado,</w:t>
      </w:r>
      <w:r w:rsidRPr="00FC4F2E">
        <w:rPr>
          <w:rFonts w:ascii="Galliard BT" w:eastAsia="Galliard BT" w:hAnsi="Galliard BT"/>
        </w:rPr>
        <w:t xml:space="preserve"> não entendeu</w:t>
      </w:r>
      <w:r w:rsidR="00E10052">
        <w:rPr>
          <w:rFonts w:ascii="Galliard BT" w:eastAsia="Galliard BT" w:hAnsi="Galliard BT"/>
        </w:rPr>
        <w:t xml:space="preserve"> nada do que ele disse</w:t>
      </w:r>
      <w:r w:rsidRPr="00FC4F2E">
        <w:rPr>
          <w:rFonts w:ascii="Galliard BT" w:eastAsia="Galliard BT" w:hAnsi="Galliard BT"/>
        </w:rPr>
        <w:t xml:space="preserve"> e, pior, não leu sequer o versículo anterior, onde está dito que aqueles homens pecaram por servi</w:t>
      </w:r>
      <w:r w:rsidR="00E10052">
        <w:rPr>
          <w:rFonts w:ascii="Galliard BT" w:eastAsia="Galliard BT" w:hAnsi="Galliard BT"/>
        </w:rPr>
        <w:t>r à Criação mais que ao Criador;</w:t>
      </w:r>
      <w:r w:rsidRPr="00FC4F2E">
        <w:rPr>
          <w:rFonts w:ascii="Galliard BT" w:eastAsia="Galliard BT" w:hAnsi="Galliard BT"/>
        </w:rPr>
        <w:t xml:space="preserve"> por submeter-se à natureza, e não por ir contra ela. A natureza impele a fazer uma coisa, e Deus manda fazer outra: esquecemos de D</w:t>
      </w:r>
      <w:r w:rsidR="00E10052">
        <w:rPr>
          <w:rFonts w:ascii="Galliard BT" w:eastAsia="Galliard BT" w:hAnsi="Galliard BT"/>
        </w:rPr>
        <w:t>eus e fazemos outra coisa. É est</w:t>
      </w:r>
      <w:r w:rsidRPr="00FC4F2E">
        <w:rPr>
          <w:rFonts w:ascii="Galliard BT" w:eastAsia="Galliard BT" w:hAnsi="Galliard BT"/>
        </w:rPr>
        <w:t xml:space="preserve">e o problema. </w:t>
      </w:r>
    </w:p>
    <w:p w:rsidR="00EA5C00" w:rsidRDefault="00EA5C00" w:rsidP="00FC4F2E">
      <w:pPr>
        <w:jc w:val="both"/>
        <w:rPr>
          <w:rFonts w:ascii="Galliard BT" w:eastAsia="Galliard BT" w:hAnsi="Galliard BT"/>
        </w:rPr>
      </w:pPr>
    </w:p>
    <w:p w:rsidR="00FC4F2E" w:rsidRPr="00991C8E" w:rsidRDefault="00FC4F2E" w:rsidP="00FC4F2E">
      <w:pPr>
        <w:jc w:val="both"/>
        <w:rPr>
          <w:rFonts w:ascii="Galliard BT" w:hAnsi="Galliard BT"/>
        </w:rPr>
      </w:pPr>
      <w:r w:rsidRPr="00FC4F2E">
        <w:rPr>
          <w:rFonts w:ascii="Galliard BT" w:eastAsia="Galliard BT" w:hAnsi="Galliard BT"/>
        </w:rPr>
        <w:t xml:space="preserve">Quando, porém, seguimos a natureza, o que acontece? A natureza — no seu sentido empírico — não é uma realidade em si, pois está dentro da realidade maior da Lei Divina; quando se pretende autônoma, entra em contradição consigo mesma. É a uma contradição, a uma tensão inerente ao próprio fenômeno chamado </w:t>
      </w:r>
      <w:r w:rsidR="00EA5C00">
        <w:rPr>
          <w:rFonts w:ascii="Galliard BT" w:eastAsia="Galliard BT" w:hAnsi="Galliard BT"/>
        </w:rPr>
        <w:t>natureza</w:t>
      </w:r>
      <w:r w:rsidRPr="00FC4F2E">
        <w:rPr>
          <w:rFonts w:ascii="Galliard BT" w:eastAsia="Galliard BT" w:hAnsi="Galliard BT"/>
        </w:rPr>
        <w:t xml:space="preserve"> que Paulo se refere. Não se refere a uma conduta antinatural. Ele mesmo não usa essa expressão, pois está escrito </w:t>
      </w:r>
      <w:r w:rsidRPr="00FC4F2E">
        <w:rPr>
          <w:rFonts w:ascii="Galliard BT" w:hAnsi="Galliard BT"/>
          <w:i/>
        </w:rPr>
        <w:t>π</w:t>
      </w:r>
      <w:r w:rsidRPr="00FC4F2E">
        <w:rPr>
          <w:i/>
        </w:rPr>
        <w:t>αρα</w:t>
      </w:r>
      <w:r w:rsidRPr="00FC4F2E">
        <w:rPr>
          <w:rFonts w:ascii="Galliard BT" w:hAnsi="Galliard BT"/>
          <w:i/>
        </w:rPr>
        <w:t xml:space="preserve"> </w:t>
      </w:r>
      <w:r w:rsidRPr="00FC4F2E">
        <w:rPr>
          <w:i/>
        </w:rPr>
        <w:t>φυσιν</w:t>
      </w:r>
      <w:r w:rsidRPr="00FC4F2E">
        <w:rPr>
          <w:rFonts w:ascii="Galliard BT" w:hAnsi="Galliard BT"/>
        </w:rPr>
        <w:t xml:space="preserve"> — e </w:t>
      </w:r>
      <w:r w:rsidRPr="00FC4F2E">
        <w:rPr>
          <w:rFonts w:ascii="Galliard BT" w:hAnsi="Galliard BT"/>
          <w:i/>
        </w:rPr>
        <w:t>π</w:t>
      </w:r>
      <w:r w:rsidRPr="00FC4F2E">
        <w:rPr>
          <w:i/>
        </w:rPr>
        <w:t>αρα</w:t>
      </w:r>
      <w:r w:rsidRPr="00FC4F2E">
        <w:rPr>
          <w:rFonts w:ascii="Galliard BT" w:hAnsi="Galliard BT"/>
        </w:rPr>
        <w:t xml:space="preserve"> quer dizer </w:t>
      </w:r>
      <w:r w:rsidRPr="00991C8E">
        <w:rPr>
          <w:rFonts w:ascii="Galliard BT" w:hAnsi="Galliard BT"/>
        </w:rPr>
        <w:t>fora, extra, diferente.</w:t>
      </w:r>
    </w:p>
    <w:p w:rsidR="00FC4F2E" w:rsidRPr="00FC4F2E" w:rsidRDefault="00FC4F2E" w:rsidP="00FC4F2E">
      <w:pPr>
        <w:jc w:val="both"/>
        <w:rPr>
          <w:rFonts w:ascii="Galliard BT" w:hAnsi="Galliard BT"/>
        </w:rPr>
      </w:pPr>
    </w:p>
    <w:p w:rsidR="00FC4F2E" w:rsidRPr="00FC4F2E" w:rsidRDefault="00FC4F2E" w:rsidP="00FC4F2E">
      <w:pPr>
        <w:jc w:val="both"/>
        <w:rPr>
          <w:rFonts w:ascii="Galliard BT" w:hAnsi="Galliard BT"/>
        </w:rPr>
      </w:pPr>
      <w:r w:rsidRPr="00FC4F2E">
        <w:rPr>
          <w:rFonts w:ascii="Galliard BT" w:hAnsi="Galliard BT"/>
        </w:rPr>
        <w:t>É o mesmo que dizer que, quando a natureza é deixada a si mesma, ela cai abaixo do padrão daquilo</w:t>
      </w:r>
      <w:r w:rsidR="005230BA">
        <w:rPr>
          <w:rFonts w:ascii="Galliard BT" w:hAnsi="Galliard BT"/>
        </w:rPr>
        <w:t xml:space="preserve"> que</w:t>
      </w:r>
      <w:r w:rsidRPr="00FC4F2E">
        <w:rPr>
          <w:rFonts w:ascii="Galliard BT" w:hAnsi="Galliard BT"/>
        </w:rPr>
        <w:t xml:space="preserve"> Deus escolheu para ela. É isso que Paulo quer dizer. Na hora em que saem a proclamar que o homossexualismo é antinatural, ou seja, contrário à natureza, achatam, deformam e coisificam o sentido do versículo do apóstolo, e perdem a profundidade enorme da mensagem. Há toda uma cosmologia ali.</w:t>
      </w:r>
    </w:p>
    <w:p w:rsidR="00FC4F2E" w:rsidRPr="00FC4F2E" w:rsidRDefault="00FC4F2E" w:rsidP="00FC4F2E">
      <w:pPr>
        <w:jc w:val="both"/>
        <w:rPr>
          <w:rFonts w:ascii="Galliard BT" w:hAnsi="Galliard BT"/>
        </w:rPr>
      </w:pPr>
    </w:p>
    <w:p w:rsidR="00695F32" w:rsidRPr="005A7E65" w:rsidRDefault="00FC4F2E" w:rsidP="00A8593B">
      <w:pPr>
        <w:jc w:val="both"/>
        <w:rPr>
          <w:rFonts w:ascii="Galliard BT" w:eastAsia="Galliard BT" w:hAnsi="Galliard BT"/>
        </w:rPr>
      </w:pPr>
      <w:r w:rsidRPr="00B04BE7">
        <w:rPr>
          <w:rFonts w:ascii="Galliard BT" w:eastAsia="Galliard BT" w:hAnsi="Galliard BT"/>
          <w:b/>
          <w:color w:val="FF0000"/>
          <w:sz w:val="16"/>
          <w:szCs w:val="16"/>
        </w:rPr>
        <w:t>[0:30]</w:t>
      </w:r>
      <w:r w:rsidRPr="00FC4F2E">
        <w:rPr>
          <w:rFonts w:ascii="Galliard BT" w:eastAsia="Galliard BT" w:hAnsi="Galliard BT"/>
          <w:color w:val="FF0000"/>
          <w:sz w:val="16"/>
          <w:szCs w:val="16"/>
        </w:rPr>
        <w:t xml:space="preserve"> </w:t>
      </w:r>
      <w:r w:rsidRPr="00FC4F2E">
        <w:rPr>
          <w:rFonts w:ascii="Galliard BT" w:hAnsi="Galliard BT"/>
        </w:rPr>
        <w:t>Há uma segunda camada de ambiguidade e de tensão que aparece no uso que o apóstolo faz do verbo no tempo passado</w:t>
      </w:r>
      <w:r w:rsidR="005E70EC">
        <w:rPr>
          <w:rFonts w:ascii="Galliard BT" w:hAnsi="Galliard BT"/>
        </w:rPr>
        <w:t>, q</w:t>
      </w:r>
      <w:r w:rsidR="00A8593B" w:rsidRPr="00A8593B">
        <w:rPr>
          <w:rFonts w:ascii="Galliard BT" w:hAnsi="Galliard BT"/>
        </w:rPr>
        <w:t>uando ele diz</w:t>
      </w:r>
      <w:r w:rsidR="0083069E">
        <w:rPr>
          <w:rFonts w:ascii="Galliard BT" w:hAnsi="Galliard BT"/>
        </w:rPr>
        <w:t xml:space="preserve"> que</w:t>
      </w:r>
      <w:r w:rsidR="00A8593B" w:rsidRPr="00A8593B">
        <w:rPr>
          <w:rFonts w:ascii="Galliard BT" w:hAnsi="Galliard BT"/>
        </w:rPr>
        <w:t xml:space="preserve"> os homens abandonaram ou se desviaram do uso natural da mulher, e passaram a se interessar uns pelos outros. Bom, a noção de uso natural está subentendida em toda essa explicação que eu acabei de dar. Mas no uso do verbo tem uma segunda faixa de ambiguidade. Se nós perguntarmos: abandonaram quando? Um sujeito que incorreu nesse pecado, ele fez isso: abandonou o uso natural da mulher e se interessou pelo vizinho, pelo empregado, por qualquer outra pessoa. Mas ele fez isso quando este pecado já estava disseminado na sociedade. Então ele é apenas mais um. É deste que Paulo está falando? Bom, ele está se referindo também a estes, mas o uso que ele faz do verbo contém também uma alusão à origem primeira desse pecado. Houve um pecado</w:t>
      </w:r>
      <w:r w:rsidR="008F4728">
        <w:rPr>
          <w:rFonts w:ascii="Galliard BT" w:hAnsi="Galliard BT"/>
        </w:rPr>
        <w:t xml:space="preserve"> primordial, do qual decorre ess</w:t>
      </w:r>
      <w:r w:rsidR="00A8593B" w:rsidRPr="00A8593B">
        <w:rPr>
          <w:rFonts w:ascii="Galliard BT" w:hAnsi="Galliard BT"/>
        </w:rPr>
        <w:t xml:space="preserve">e pecado individual </w:t>
      </w:r>
      <w:r w:rsidR="00A77A7E">
        <w:rPr>
          <w:rFonts w:ascii="Galliard BT" w:hAnsi="Galliard BT"/>
        </w:rPr>
        <w:t>observado pelo seu fulano agora.</w:t>
      </w:r>
      <w:r w:rsidR="00A8593B" w:rsidRPr="00A8593B">
        <w:rPr>
          <w:rFonts w:ascii="Galliard BT" w:hAnsi="Galliard BT"/>
        </w:rPr>
        <w:t xml:space="preserve"> Então ele não esclarece se está falando de uma coisa ou da outra, porque ele está falando das duas inseparavelmente. Então aí também existe uma tensão dialética: ele está falando do pecado empírico, mas ao mesmo tempo está falando do pecado original. O próprio uso do verbo denota</w:t>
      </w:r>
      <w:r w:rsidR="00A77A7E">
        <w:rPr>
          <w:rFonts w:ascii="Galliard BT" w:hAnsi="Galliard BT"/>
        </w:rPr>
        <w:t xml:space="preserve">, de novo, </w:t>
      </w:r>
      <w:r w:rsidR="00A8593B" w:rsidRPr="00A8593B">
        <w:rPr>
          <w:rFonts w:ascii="Galliard BT" w:hAnsi="Galliard BT"/>
        </w:rPr>
        <w:t>a tensão entre natureza empíric</w:t>
      </w:r>
      <w:r w:rsidR="00A77A7E">
        <w:rPr>
          <w:rFonts w:ascii="Galliard BT" w:hAnsi="Galliard BT"/>
        </w:rPr>
        <w:t>a e natureza primordial</w:t>
      </w:r>
      <w:r w:rsidR="00A8593B" w:rsidRPr="00A8593B">
        <w:rPr>
          <w:rFonts w:ascii="Galliard BT" w:hAnsi="Galliard BT"/>
        </w:rPr>
        <w:t>.</w:t>
      </w:r>
      <w:r w:rsidR="00A77A7E">
        <w:rPr>
          <w:rFonts w:ascii="Galliard BT" w:hAnsi="Galliard BT"/>
        </w:rPr>
        <w:t xml:space="preserve"> </w:t>
      </w:r>
      <w:r w:rsidR="00A8593B" w:rsidRPr="00A8593B">
        <w:rPr>
          <w:rFonts w:ascii="Galliard BT" w:hAnsi="Galliard BT"/>
        </w:rPr>
        <w:t xml:space="preserve"> </w:t>
      </w:r>
    </w:p>
    <w:p w:rsidR="00695F32" w:rsidRDefault="00695F32" w:rsidP="00A8593B">
      <w:pPr>
        <w:jc w:val="both"/>
        <w:rPr>
          <w:rFonts w:ascii="Galliard BT" w:hAnsi="Galliard BT"/>
        </w:rPr>
      </w:pPr>
    </w:p>
    <w:p w:rsidR="00577F67" w:rsidRPr="00C8093F" w:rsidRDefault="00A8593B" w:rsidP="00A8593B">
      <w:pPr>
        <w:jc w:val="both"/>
        <w:rPr>
          <w:rFonts w:ascii="Galliard BT" w:hAnsi="Galliard BT"/>
        </w:rPr>
      </w:pPr>
      <w:r w:rsidRPr="00C8093F">
        <w:rPr>
          <w:rFonts w:ascii="Galliard BT" w:hAnsi="Galliard BT"/>
        </w:rPr>
        <w:t>Agora, quando as pessoas, além de comet</w:t>
      </w:r>
      <w:r w:rsidR="00F25E1E" w:rsidRPr="00C8093F">
        <w:rPr>
          <w:rFonts w:ascii="Galliard BT" w:hAnsi="Galliard BT"/>
        </w:rPr>
        <w:t>er este lapso de interpretação</w:t>
      </w:r>
      <w:r w:rsidR="00431FEC">
        <w:rPr>
          <w:rFonts w:ascii="Galliard BT" w:hAnsi="Galliard BT"/>
        </w:rPr>
        <w:t>...</w:t>
      </w:r>
      <w:r w:rsidR="00B04BE7">
        <w:rPr>
          <w:rFonts w:ascii="Galliard BT" w:hAnsi="Galliard BT"/>
        </w:rPr>
        <w:t xml:space="preserve"> </w:t>
      </w:r>
      <w:r w:rsidR="00431FEC">
        <w:rPr>
          <w:rFonts w:ascii="Galliard BT" w:hAnsi="Galliard BT"/>
        </w:rPr>
        <w:t>V</w:t>
      </w:r>
      <w:r w:rsidR="00F25E1E" w:rsidRPr="00C8093F">
        <w:rPr>
          <w:rFonts w:ascii="Galliard BT" w:hAnsi="Galliard BT"/>
        </w:rPr>
        <w:t>amos chamar de lapso,</w:t>
      </w:r>
      <w:r w:rsidRPr="00C8093F">
        <w:rPr>
          <w:rFonts w:ascii="Galliard BT" w:hAnsi="Galliard BT"/>
        </w:rPr>
        <w:t xml:space="preserve"> mas na verdade é uma deformação, e</w:t>
      </w:r>
      <w:r w:rsidR="00431FEC">
        <w:rPr>
          <w:rFonts w:ascii="Galliard BT" w:hAnsi="Galliard BT"/>
        </w:rPr>
        <w:t xml:space="preserve"> até uma blasfêmia, porque </w:t>
      </w:r>
      <w:r w:rsidRPr="00C8093F">
        <w:rPr>
          <w:rFonts w:ascii="Galliard BT" w:hAnsi="Galliard BT"/>
        </w:rPr>
        <w:t>está reduzindo a profundidade da mensagem do apóstolo àquela imbecilidade cultural atual</w:t>
      </w:r>
      <w:r w:rsidR="00431FEC">
        <w:rPr>
          <w:rFonts w:ascii="Galliard BT" w:hAnsi="Galliard BT"/>
        </w:rPr>
        <w:t>, na qual a pessoa acredita. F</w:t>
      </w:r>
      <w:r w:rsidRPr="00C8093F">
        <w:rPr>
          <w:rFonts w:ascii="Galliard BT" w:hAnsi="Galliard BT"/>
        </w:rPr>
        <w:t>ala</w:t>
      </w:r>
      <w:r w:rsidR="00431FEC">
        <w:rPr>
          <w:rFonts w:ascii="Galliard BT" w:hAnsi="Galliard BT"/>
        </w:rPr>
        <w:t>-se</w:t>
      </w:r>
      <w:r w:rsidRPr="00C8093F">
        <w:rPr>
          <w:rFonts w:ascii="Galliard BT" w:hAnsi="Galliard BT"/>
        </w:rPr>
        <w:t xml:space="preserve"> anti-natural sem fazer a distinção entre a</w:t>
      </w:r>
      <w:r w:rsidR="00431FEC">
        <w:rPr>
          <w:rFonts w:ascii="Galliard BT" w:hAnsi="Galliard BT"/>
        </w:rPr>
        <w:t xml:space="preserve"> natureza no sentido da ciência. A</w:t>
      </w:r>
      <w:r w:rsidRPr="00C8093F">
        <w:rPr>
          <w:rFonts w:ascii="Galliard BT" w:hAnsi="Galliard BT"/>
        </w:rPr>
        <w:t xml:space="preserve"> natureza no sentido da ciência é a natureza decaída? Não</w:t>
      </w:r>
      <w:r w:rsidR="00D55566" w:rsidRPr="00C8093F">
        <w:rPr>
          <w:rFonts w:ascii="Galliard BT" w:hAnsi="Galliard BT"/>
        </w:rPr>
        <w:t>,</w:t>
      </w:r>
      <w:r w:rsidRPr="00C8093F">
        <w:rPr>
          <w:rFonts w:ascii="Galliard BT" w:hAnsi="Galliard BT"/>
        </w:rPr>
        <w:t xml:space="preserve"> ela é uma parte ínfima da natureza decaída. Mas é a parte sobre a qual pode haver uma c</w:t>
      </w:r>
      <w:r w:rsidR="00431FEC">
        <w:rPr>
          <w:rFonts w:ascii="Galliard BT" w:hAnsi="Galliard BT"/>
        </w:rPr>
        <w:t>erteza socialmente obrigatória (</w:t>
      </w:r>
      <w:r w:rsidRPr="00C8093F">
        <w:rPr>
          <w:rFonts w:ascii="Galliard BT" w:hAnsi="Galliard BT"/>
        </w:rPr>
        <w:t>ou pelo menos idealmente obrigatória</w:t>
      </w:r>
      <w:r w:rsidR="00431FEC">
        <w:rPr>
          <w:rFonts w:ascii="Galliard BT" w:hAnsi="Galliard BT"/>
        </w:rPr>
        <w:t>) para toda a sociedade. N</w:t>
      </w:r>
      <w:r w:rsidRPr="00C8093F">
        <w:rPr>
          <w:rFonts w:ascii="Galliard BT" w:hAnsi="Galliard BT"/>
        </w:rPr>
        <w:t>ão é assim</w:t>
      </w:r>
      <w:r w:rsidR="00431FEC">
        <w:rPr>
          <w:rFonts w:ascii="Galliard BT" w:hAnsi="Galliard BT"/>
        </w:rPr>
        <w:t>,</w:t>
      </w:r>
      <w:r w:rsidRPr="00C8093F">
        <w:rPr>
          <w:rFonts w:ascii="Galliard BT" w:hAnsi="Galliard BT"/>
        </w:rPr>
        <w:t xml:space="preserve"> porque nem todo mundo acredita literalmente na ciência. Mas a palavra da ciência tem um peso, por exemplo, num processo judicial. Então ela tem</w:t>
      </w:r>
      <w:r w:rsidR="00D55566" w:rsidRPr="00C8093F">
        <w:rPr>
          <w:rFonts w:ascii="Galliard BT" w:hAnsi="Galliard BT"/>
        </w:rPr>
        <w:t xml:space="preserve"> uma autoridade que se estende a</w:t>
      </w:r>
      <w:r w:rsidR="00431FEC">
        <w:rPr>
          <w:rFonts w:ascii="Galliard BT" w:hAnsi="Galliard BT"/>
        </w:rPr>
        <w:t xml:space="preserve"> toda </w:t>
      </w:r>
      <w:r w:rsidRPr="00C8093F">
        <w:rPr>
          <w:rFonts w:ascii="Galliard BT" w:hAnsi="Galliard BT"/>
        </w:rPr>
        <w:t>sociedade, ao passo que verdades percebidas por indivíduos podem ter uma autoridade socialmente válida se for</w:t>
      </w:r>
      <w:r w:rsidR="00431FEC">
        <w:rPr>
          <w:rFonts w:ascii="Galliard BT" w:hAnsi="Galliard BT"/>
        </w:rPr>
        <w:t xml:space="preserve"> em</w:t>
      </w:r>
      <w:r w:rsidRPr="00C8093F">
        <w:rPr>
          <w:rFonts w:ascii="Galliard BT" w:hAnsi="Galliard BT"/>
        </w:rPr>
        <w:t xml:space="preserve"> uma sociedade f</w:t>
      </w:r>
      <w:r w:rsidR="00431FEC">
        <w:rPr>
          <w:rFonts w:ascii="Galliard BT" w:hAnsi="Galliard BT"/>
        </w:rPr>
        <w:t>undada em princípios religiosos. S</w:t>
      </w:r>
      <w:r w:rsidRPr="00C8093F">
        <w:rPr>
          <w:rFonts w:ascii="Galliard BT" w:hAnsi="Galliard BT"/>
        </w:rPr>
        <w:t>e não, não. Como a nossa não é, então ningué</w:t>
      </w:r>
      <w:r w:rsidR="001E4547">
        <w:rPr>
          <w:rFonts w:ascii="Galliard BT" w:hAnsi="Galliard BT"/>
        </w:rPr>
        <w:t>m é obrigado a aceitar isso. Iss</w:t>
      </w:r>
      <w:r w:rsidRPr="00C8093F">
        <w:rPr>
          <w:rFonts w:ascii="Galliard BT" w:hAnsi="Galliard BT"/>
        </w:rPr>
        <w:t>o quer dizer que para aceitar o versículo do apóstolo co</w:t>
      </w:r>
      <w:r w:rsidR="001E4547">
        <w:rPr>
          <w:rFonts w:ascii="Galliard BT" w:hAnsi="Galliard BT"/>
        </w:rPr>
        <w:t>mo expressão de uma veracidade seria necessário primeiro</w:t>
      </w:r>
      <w:r w:rsidRPr="00C8093F">
        <w:rPr>
          <w:rFonts w:ascii="Galliard BT" w:hAnsi="Galliard BT"/>
        </w:rPr>
        <w:t xml:space="preserve"> persuadir as pes</w:t>
      </w:r>
      <w:r w:rsidR="005B721C" w:rsidRPr="00C8093F">
        <w:rPr>
          <w:rFonts w:ascii="Galliard BT" w:hAnsi="Galliard BT"/>
        </w:rPr>
        <w:t>soas a aceitar a autoridade da B</w:t>
      </w:r>
      <w:r w:rsidRPr="00C8093F">
        <w:rPr>
          <w:rFonts w:ascii="Galliard BT" w:hAnsi="Galliard BT"/>
        </w:rPr>
        <w:t xml:space="preserve">íblia, que é justamente o que elas não aceitam. É mais fácil, evidentemente, e mais prático, você oferecer argumentos eficazes contra uma legislação gayzista do que você repentinamente fazer toda a sociedade </w:t>
      </w:r>
      <w:r w:rsidR="00A04012" w:rsidRPr="00C8093F">
        <w:rPr>
          <w:rFonts w:ascii="Galliard BT" w:hAnsi="Galliard BT"/>
        </w:rPr>
        <w:t>se curvar ante a autoridade da B</w:t>
      </w:r>
      <w:r w:rsidRPr="00C8093F">
        <w:rPr>
          <w:rFonts w:ascii="Galliard BT" w:hAnsi="Galliard BT"/>
        </w:rPr>
        <w:t>íblia ou de Moisés. Então, pra que complicar a guerr</w:t>
      </w:r>
      <w:r w:rsidR="00A04012" w:rsidRPr="00C8093F">
        <w:rPr>
          <w:rFonts w:ascii="Galliard BT" w:hAnsi="Galliard BT"/>
        </w:rPr>
        <w:t>a, se o que nós queremos não é a</w:t>
      </w:r>
      <w:r w:rsidRPr="00C8093F">
        <w:rPr>
          <w:rFonts w:ascii="Galliard BT" w:hAnsi="Galliard BT"/>
        </w:rPr>
        <w:t xml:space="preserve"> título imediato, não é a conversão universal, mas apenas queremos nos livrar de uma legislação que vai nos fazer mal? Até por um motivo prático, seria mais sensato co</w:t>
      </w:r>
      <w:r w:rsidR="00C8093F">
        <w:rPr>
          <w:rFonts w:ascii="Galliard BT" w:hAnsi="Galliard BT"/>
        </w:rPr>
        <w:t>ncentrar-</w:t>
      </w:r>
      <w:r w:rsidR="00577F67" w:rsidRPr="00C8093F">
        <w:rPr>
          <w:rFonts w:ascii="Galliard BT" w:hAnsi="Galliard BT"/>
        </w:rPr>
        <w:t xml:space="preserve">se na discussão contra </w:t>
      </w:r>
      <w:r w:rsidRPr="00C8093F">
        <w:rPr>
          <w:rFonts w:ascii="Galliard BT" w:hAnsi="Galliard BT"/>
        </w:rPr>
        <w:t xml:space="preserve">a proposta legal sem discutir o fenômeno do homossexualismo em si. </w:t>
      </w:r>
    </w:p>
    <w:p w:rsidR="00577F67" w:rsidRDefault="00577F67" w:rsidP="00A8593B">
      <w:pPr>
        <w:jc w:val="both"/>
        <w:rPr>
          <w:rFonts w:ascii="Galliard BT" w:hAnsi="Galliard BT"/>
        </w:rPr>
      </w:pPr>
    </w:p>
    <w:p w:rsidR="00577F67" w:rsidRDefault="00A8593B" w:rsidP="00A8593B">
      <w:pPr>
        <w:jc w:val="both"/>
        <w:rPr>
          <w:rFonts w:ascii="Galliard BT" w:hAnsi="Galliard BT"/>
        </w:rPr>
      </w:pPr>
      <w:r w:rsidRPr="00A8593B">
        <w:rPr>
          <w:rFonts w:ascii="Galliard BT" w:hAnsi="Galliard BT"/>
        </w:rPr>
        <w:t>Em segundo lugar: na mesma medida em que tra</w:t>
      </w:r>
      <w:r w:rsidR="00765C14">
        <w:rPr>
          <w:rFonts w:ascii="Galliard BT" w:hAnsi="Galliard BT"/>
        </w:rPr>
        <w:t>nsformam esta questão numa C</w:t>
      </w:r>
      <w:r w:rsidRPr="00A8593B">
        <w:rPr>
          <w:rFonts w:ascii="Galliard BT" w:hAnsi="Galliard BT"/>
        </w:rPr>
        <w:t>ruzada para demonstrar a anti</w:t>
      </w:r>
      <w:r w:rsidR="002C3EF8">
        <w:rPr>
          <w:rFonts w:ascii="Galliard BT" w:hAnsi="Galliard BT"/>
        </w:rPr>
        <w:t>-</w:t>
      </w:r>
      <w:r w:rsidRPr="00A8593B">
        <w:rPr>
          <w:rFonts w:ascii="Galliard BT" w:hAnsi="Galliard BT"/>
        </w:rPr>
        <w:t xml:space="preserve">naturalidade do homossexualismo, eles se desviam da realidade a tal ponto que acabam não percebendo a verdadeira extensão da gravidade da proposta gayzista. E ao criticá-la, fazem uma crítica fraca </w:t>
      </w:r>
      <w:r w:rsidR="00801BD4">
        <w:rPr>
          <w:rFonts w:ascii="Galliard BT" w:hAnsi="Galliard BT"/>
        </w:rPr>
        <w:t>e limitada, baseada em</w:t>
      </w:r>
      <w:r w:rsidRPr="00A8593B">
        <w:rPr>
          <w:rFonts w:ascii="Galliard BT" w:hAnsi="Galliard BT"/>
        </w:rPr>
        <w:t xml:space="preserve"> quê? No dano que vai trazer à liberdade religiosa. </w:t>
      </w:r>
    </w:p>
    <w:p w:rsidR="00577F67" w:rsidRDefault="00577F67" w:rsidP="00A8593B">
      <w:pPr>
        <w:jc w:val="both"/>
        <w:rPr>
          <w:rFonts w:ascii="Galliard BT" w:hAnsi="Galliard BT"/>
        </w:rPr>
      </w:pPr>
    </w:p>
    <w:p w:rsidR="00A03923" w:rsidRDefault="00A8593B" w:rsidP="00A8593B">
      <w:pPr>
        <w:jc w:val="both"/>
        <w:rPr>
          <w:rFonts w:ascii="Galliard BT" w:hAnsi="Galliard BT"/>
        </w:rPr>
      </w:pPr>
      <w:r w:rsidRPr="00A8593B">
        <w:rPr>
          <w:rFonts w:ascii="Galliard BT" w:hAnsi="Galliard BT"/>
        </w:rPr>
        <w:t>Eu já tenho demons</w:t>
      </w:r>
      <w:r w:rsidR="00110C65">
        <w:rPr>
          <w:rFonts w:ascii="Galliard BT" w:hAnsi="Galliard BT"/>
        </w:rPr>
        <w:t>trado em outras aulas e artigos</w:t>
      </w:r>
      <w:r w:rsidRPr="00A8593B">
        <w:rPr>
          <w:rFonts w:ascii="Galliard BT" w:hAnsi="Galliard BT"/>
        </w:rPr>
        <w:t xml:space="preserve"> que o dano a ser causado pela implantação dessas leis gayzistas vai infinitamente além disso. Restringir a liberdade religiosa só faz mal para quem é religioso. Porém, no instante em que a lei, impondo a igualdade de valor e de respeitabilidade entre o casamento tra</w:t>
      </w:r>
      <w:r w:rsidR="00110C65">
        <w:rPr>
          <w:rFonts w:ascii="Galliard BT" w:hAnsi="Galliard BT"/>
        </w:rPr>
        <w:t xml:space="preserve">dicional e o casamento gay, </w:t>
      </w:r>
      <w:r w:rsidRPr="00A8593B">
        <w:rPr>
          <w:rFonts w:ascii="Galliard BT" w:hAnsi="Galliard BT"/>
        </w:rPr>
        <w:t>impõe que ninguém pode distinguir entre uma mulher e um homem vestido de mulher. Esta d</w:t>
      </w:r>
      <w:r w:rsidR="006D4D62">
        <w:rPr>
          <w:rFonts w:ascii="Galliard BT" w:hAnsi="Galliard BT"/>
        </w:rPr>
        <w:t>istinção será ilegal. Se for dado</w:t>
      </w:r>
      <w:r w:rsidRPr="00A8593B">
        <w:rPr>
          <w:rFonts w:ascii="Galliard BT" w:hAnsi="Galliard BT"/>
        </w:rPr>
        <w:t xml:space="preserve"> t</w:t>
      </w:r>
      <w:r w:rsidR="00057EE8">
        <w:rPr>
          <w:rFonts w:ascii="Galliard BT" w:hAnsi="Galliard BT"/>
        </w:rPr>
        <w:t>ratamento diferenciado será discriminação</w:t>
      </w:r>
      <w:r w:rsidR="003B758A">
        <w:rPr>
          <w:rFonts w:ascii="Galliard BT" w:hAnsi="Galliard BT"/>
        </w:rPr>
        <w:t>, e pode levar à</w:t>
      </w:r>
      <w:r w:rsidRPr="00A8593B">
        <w:rPr>
          <w:rFonts w:ascii="Galliard BT" w:hAnsi="Galliard BT"/>
        </w:rPr>
        <w:t xml:space="preserve"> cadeia</w:t>
      </w:r>
      <w:r w:rsidR="006A573D">
        <w:rPr>
          <w:rFonts w:ascii="Galliard BT" w:hAnsi="Galliard BT"/>
        </w:rPr>
        <w:t xml:space="preserve"> por causa disso. Ou seja, a pessoa é obrigada</w:t>
      </w:r>
      <w:r w:rsidRPr="00A8593B">
        <w:rPr>
          <w:rFonts w:ascii="Galliard BT" w:hAnsi="Galliard BT"/>
        </w:rPr>
        <w:t xml:space="preserve"> a neg</w:t>
      </w:r>
      <w:r w:rsidR="006A573D">
        <w:rPr>
          <w:rFonts w:ascii="Galliard BT" w:hAnsi="Galliard BT"/>
        </w:rPr>
        <w:t>ar o que os seus olhos vêem. Ist</w:t>
      </w:r>
      <w:r w:rsidRPr="00A8593B">
        <w:rPr>
          <w:rFonts w:ascii="Galliard BT" w:hAnsi="Galliard BT"/>
        </w:rPr>
        <w:t>o é um atentado contra a liberdade religiosa? Não! Isso é um atentado contra a</w:t>
      </w:r>
      <w:r w:rsidR="006A573D">
        <w:rPr>
          <w:rFonts w:ascii="Galliard BT" w:hAnsi="Galliard BT"/>
        </w:rPr>
        <w:t xml:space="preserve"> estrutura de percepção humana; i</w:t>
      </w:r>
      <w:r w:rsidRPr="00A8593B">
        <w:rPr>
          <w:rFonts w:ascii="Galliard BT" w:hAnsi="Galliard BT"/>
        </w:rPr>
        <w:t>sso é tornar um sintoma histérico legalmente obrigatório, porque um histérico não sente o que seus olhos enxergam, ele sente aquilo que ele imagina, o que o discurso lhe mandou imaginar, exatamente como uma pessoa h</w:t>
      </w:r>
      <w:r w:rsidR="0018623A">
        <w:rPr>
          <w:rFonts w:ascii="Galliard BT" w:hAnsi="Galliard BT"/>
        </w:rPr>
        <w:t xml:space="preserve">ipnotizada. A pessoa </w:t>
      </w:r>
      <w:r w:rsidRPr="00A8593B">
        <w:rPr>
          <w:rFonts w:ascii="Galliard BT" w:hAnsi="Galliard BT"/>
        </w:rPr>
        <w:t>hipnotiza</w:t>
      </w:r>
      <w:r w:rsidR="0018623A">
        <w:rPr>
          <w:rFonts w:ascii="Galliard BT" w:hAnsi="Galliard BT"/>
        </w:rPr>
        <w:t>da</w:t>
      </w:r>
      <w:r w:rsidRPr="00A8593B">
        <w:rPr>
          <w:rFonts w:ascii="Galliard BT" w:hAnsi="Galliard BT"/>
        </w:rPr>
        <w:t>, encosta</w:t>
      </w:r>
      <w:r w:rsidR="0018623A">
        <w:rPr>
          <w:rFonts w:ascii="Galliard BT" w:hAnsi="Galliard BT"/>
        </w:rPr>
        <w:t xml:space="preserve">-se o dedo nela e diz que </w:t>
      </w:r>
      <w:r w:rsidR="00283219">
        <w:rPr>
          <w:rFonts w:ascii="Galliard BT" w:hAnsi="Galliard BT"/>
        </w:rPr>
        <w:t xml:space="preserve">é um cigarro aceso; </w:t>
      </w:r>
      <w:r w:rsidRPr="00A8593B">
        <w:rPr>
          <w:rFonts w:ascii="Galliard BT" w:hAnsi="Galliard BT"/>
        </w:rPr>
        <w:t>tira o dedo e apa</w:t>
      </w:r>
      <w:r w:rsidR="006B7DB8">
        <w:rPr>
          <w:rFonts w:ascii="Galliard BT" w:hAnsi="Galliard BT"/>
        </w:rPr>
        <w:t>rece a queimadura! A psique dela</w:t>
      </w:r>
      <w:r w:rsidRPr="00A8593B">
        <w:rPr>
          <w:rFonts w:ascii="Galliard BT" w:hAnsi="Galliard BT"/>
        </w:rPr>
        <w:t xml:space="preserve"> força o corpo a sentir não o que se passou no mundo físico, mas</w:t>
      </w:r>
      <w:r w:rsidR="00A03923">
        <w:rPr>
          <w:rFonts w:ascii="Galliard BT" w:hAnsi="Galliard BT"/>
        </w:rPr>
        <w:t xml:space="preserve"> aquilo que foi dito. </w:t>
      </w:r>
    </w:p>
    <w:p w:rsidR="00A03923" w:rsidRDefault="00A03923" w:rsidP="00A8593B">
      <w:pPr>
        <w:jc w:val="both"/>
        <w:rPr>
          <w:rFonts w:ascii="Galliard BT" w:hAnsi="Galliard BT"/>
        </w:rPr>
      </w:pPr>
    </w:p>
    <w:p w:rsidR="00351F44" w:rsidRDefault="00A03923" w:rsidP="00A8593B">
      <w:pPr>
        <w:jc w:val="both"/>
        <w:rPr>
          <w:rFonts w:ascii="Galliard BT" w:hAnsi="Galliard BT"/>
        </w:rPr>
      </w:pPr>
      <w:r>
        <w:rPr>
          <w:rFonts w:ascii="Galliard BT" w:hAnsi="Galliard BT"/>
        </w:rPr>
        <w:t>Então, ess</w:t>
      </w:r>
      <w:r w:rsidR="00A8593B" w:rsidRPr="00A8593B">
        <w:rPr>
          <w:rFonts w:ascii="Galliard BT" w:hAnsi="Galliard BT"/>
        </w:rPr>
        <w:t xml:space="preserve">a lei colocará todo mundo imediatamente num estado hipnótico obrigatório, e isso é disseminar uma doença, é disseminar a </w:t>
      </w:r>
      <w:r w:rsidR="000818C4">
        <w:rPr>
          <w:rFonts w:ascii="Galliard BT" w:hAnsi="Galliard BT"/>
        </w:rPr>
        <w:t>histeria de modo epidêmico. Esse</w:t>
      </w:r>
      <w:r w:rsidR="00A8593B" w:rsidRPr="00A8593B">
        <w:rPr>
          <w:rFonts w:ascii="Galliard BT" w:hAnsi="Galliard BT"/>
        </w:rPr>
        <w:t xml:space="preserve"> é um dano para toda a humanidade</w:t>
      </w:r>
      <w:r w:rsidR="004E6A3B">
        <w:rPr>
          <w:rFonts w:ascii="Galliard BT" w:hAnsi="Galliard BT"/>
        </w:rPr>
        <w:t xml:space="preserve"> religiosa ou ateística.</w:t>
      </w:r>
      <w:r w:rsidR="006A02C1">
        <w:rPr>
          <w:rFonts w:ascii="Galliard BT" w:hAnsi="Galliard BT"/>
        </w:rPr>
        <w:t xml:space="preserve"> Iss</w:t>
      </w:r>
      <w:r w:rsidR="00A8593B" w:rsidRPr="00A8593B">
        <w:rPr>
          <w:rFonts w:ascii="Galliard BT" w:hAnsi="Galliard BT"/>
        </w:rPr>
        <w:t>o é muito mais grave do que a simples restrição da liberdade religiosa. Então eu digo: por</w:t>
      </w:r>
      <w:r w:rsidR="00C42AEA">
        <w:rPr>
          <w:rFonts w:ascii="Galliard BT" w:hAnsi="Galliard BT"/>
        </w:rPr>
        <w:t xml:space="preserve"> </w:t>
      </w:r>
      <w:r w:rsidR="00A8593B" w:rsidRPr="00A8593B">
        <w:rPr>
          <w:rFonts w:ascii="Galliard BT" w:hAnsi="Galliard BT"/>
        </w:rPr>
        <w:t>que nen</w:t>
      </w:r>
      <w:r w:rsidR="00105EE9">
        <w:rPr>
          <w:rFonts w:ascii="Galliard BT" w:hAnsi="Galliard BT"/>
        </w:rPr>
        <w:t>hum desses pastores e apóstolos</w:t>
      </w:r>
      <w:r w:rsidR="00A8593B" w:rsidRPr="00A8593B">
        <w:rPr>
          <w:rFonts w:ascii="Galliard BT" w:hAnsi="Galliard BT"/>
        </w:rPr>
        <w:t xml:space="preserve"> etc., diz</w:t>
      </w:r>
      <w:r w:rsidR="00C42AEA">
        <w:rPr>
          <w:rFonts w:ascii="Galliard BT" w:hAnsi="Galliard BT"/>
        </w:rPr>
        <w:t>em</w:t>
      </w:r>
      <w:r w:rsidR="00A8593B" w:rsidRPr="00A8593B">
        <w:rPr>
          <w:rFonts w:ascii="Galliard BT" w:hAnsi="Galliard BT"/>
        </w:rPr>
        <w:t xml:space="preserve"> isto? Porque eles não percebem. E por que não percebem? Por</w:t>
      </w:r>
      <w:r w:rsidR="00C42AEA">
        <w:rPr>
          <w:rFonts w:ascii="Galliard BT" w:hAnsi="Galliard BT"/>
        </w:rPr>
        <w:t xml:space="preserve">que estão com a </w:t>
      </w:r>
      <w:r w:rsidR="00A8593B" w:rsidRPr="00A8593B">
        <w:rPr>
          <w:rFonts w:ascii="Galliard BT" w:hAnsi="Galliard BT"/>
        </w:rPr>
        <w:t xml:space="preserve">atenção </w:t>
      </w:r>
      <w:r w:rsidR="008674E9">
        <w:rPr>
          <w:rFonts w:ascii="Galliard BT" w:hAnsi="Galliard BT"/>
        </w:rPr>
        <w:t>centrada no aspecto moralístico</w:t>
      </w:r>
      <w:r w:rsidR="00A8593B" w:rsidRPr="00A8593B">
        <w:rPr>
          <w:rFonts w:ascii="Galliard BT" w:hAnsi="Galliard BT"/>
        </w:rPr>
        <w:t xml:space="preserve"> que ele extrai de uma interpretação coisificada e achata</w:t>
      </w:r>
      <w:r w:rsidR="00C42AEA">
        <w:rPr>
          <w:rFonts w:ascii="Galliard BT" w:hAnsi="Galliard BT"/>
        </w:rPr>
        <w:t>da do texto do a</w:t>
      </w:r>
      <w:r w:rsidR="00A8593B" w:rsidRPr="00A8593B">
        <w:rPr>
          <w:rFonts w:ascii="Galliard BT" w:hAnsi="Galliard BT"/>
        </w:rPr>
        <w:t>póstolo. Isso quer dizer que a falsidade e a me</w:t>
      </w:r>
      <w:r w:rsidR="00682201">
        <w:rPr>
          <w:rFonts w:ascii="Galliard BT" w:hAnsi="Galliard BT"/>
        </w:rPr>
        <w:t>ntira têm um caráter sistêmico: q</w:t>
      </w:r>
      <w:r w:rsidR="00A8593B" w:rsidRPr="00A8593B">
        <w:rPr>
          <w:rFonts w:ascii="Galliard BT" w:hAnsi="Galliard BT"/>
        </w:rPr>
        <w:t xml:space="preserve">uando entra um contra senso lógico na sua cabeça, </w:t>
      </w:r>
      <w:r w:rsidR="008674E9">
        <w:rPr>
          <w:rFonts w:ascii="Galliard BT" w:hAnsi="Galliard BT"/>
        </w:rPr>
        <w:t>ele nunca fica sozinho, e</w:t>
      </w:r>
      <w:r w:rsidR="00A8593B" w:rsidRPr="00A8593B">
        <w:rPr>
          <w:rFonts w:ascii="Galliard BT" w:hAnsi="Galliard BT"/>
        </w:rPr>
        <w:t>le produz outros iguais, e paralisa a sua inteligência. Essas pessoas que estão tão entusiasmadas no seu combati anti</w:t>
      </w:r>
      <w:r w:rsidR="00682201">
        <w:rPr>
          <w:rFonts w:ascii="Galliard BT" w:hAnsi="Galliard BT"/>
        </w:rPr>
        <w:t>-</w:t>
      </w:r>
      <w:r w:rsidR="00A8593B" w:rsidRPr="00A8593B">
        <w:rPr>
          <w:rFonts w:ascii="Galliard BT" w:hAnsi="Galliard BT"/>
        </w:rPr>
        <w:t>gay estão paralisadas por uma deficiência intelectual auto-infligida,</w:t>
      </w:r>
      <w:r w:rsidR="002300F9">
        <w:rPr>
          <w:rFonts w:ascii="Galliard BT" w:hAnsi="Galliard BT"/>
        </w:rPr>
        <w:t xml:space="preserve"> paralisadas pela </w:t>
      </w:r>
      <w:r w:rsidR="00A8593B" w:rsidRPr="00A8593B">
        <w:rPr>
          <w:rFonts w:ascii="Galliard BT" w:hAnsi="Galliard BT"/>
        </w:rPr>
        <w:t xml:space="preserve">mentalidade metonímica. </w:t>
      </w:r>
    </w:p>
    <w:p w:rsidR="00351F44" w:rsidRDefault="00351F44" w:rsidP="00A8593B">
      <w:pPr>
        <w:jc w:val="both"/>
        <w:rPr>
          <w:rFonts w:ascii="Galliard BT" w:hAnsi="Galliard BT"/>
        </w:rPr>
      </w:pPr>
    </w:p>
    <w:p w:rsidR="00B961BF" w:rsidRDefault="00E91C30" w:rsidP="00A8593B">
      <w:pPr>
        <w:jc w:val="both"/>
        <w:rPr>
          <w:rFonts w:ascii="Galliard BT" w:hAnsi="Galliard BT"/>
        </w:rPr>
      </w:pPr>
      <w:r>
        <w:rPr>
          <w:rFonts w:ascii="Galliard BT" w:hAnsi="Galliard BT"/>
        </w:rPr>
        <w:t xml:space="preserve">Mais ainda (e </w:t>
      </w:r>
      <w:r w:rsidR="00A8593B" w:rsidRPr="00A8593B">
        <w:rPr>
          <w:rFonts w:ascii="Galliard BT" w:hAnsi="Galliard BT"/>
        </w:rPr>
        <w:t>iss</w:t>
      </w:r>
      <w:r>
        <w:rPr>
          <w:rFonts w:ascii="Galliard BT" w:hAnsi="Galliard BT"/>
        </w:rPr>
        <w:t>o eu até analisei na outra aula):</w:t>
      </w:r>
      <w:r w:rsidR="00A8593B" w:rsidRPr="00A8593B">
        <w:rPr>
          <w:rFonts w:ascii="Galliard BT" w:hAnsi="Galliard BT"/>
        </w:rPr>
        <w:t xml:space="preserve"> quando o homossexualismo se impõe</w:t>
      </w:r>
      <w:r w:rsidR="007B0897">
        <w:rPr>
          <w:rFonts w:ascii="Galliard BT" w:hAnsi="Galliard BT"/>
        </w:rPr>
        <w:t>,</w:t>
      </w:r>
      <w:r w:rsidR="00A8593B" w:rsidRPr="00A8593B">
        <w:rPr>
          <w:rFonts w:ascii="Galliard BT" w:hAnsi="Galliard BT"/>
        </w:rPr>
        <w:t xml:space="preserve"> não como uma conduta que pode ser mais duradoura ou mais fugaz, mas como uma identidade, como um modo permanente de ser, que t</w:t>
      </w:r>
      <w:r w:rsidR="007B0897">
        <w:rPr>
          <w:rFonts w:ascii="Galliard BT" w:hAnsi="Galliard BT"/>
        </w:rPr>
        <w:t>em de ser aceito pela sociedade</w:t>
      </w:r>
      <w:r w:rsidR="00A8593B" w:rsidRPr="00A8593B">
        <w:rPr>
          <w:rFonts w:ascii="Galliard BT" w:hAnsi="Galliard BT"/>
        </w:rPr>
        <w:t xml:space="preserve"> como, por exemplo, a identidad</w:t>
      </w:r>
      <w:r>
        <w:rPr>
          <w:rFonts w:ascii="Galliard BT" w:hAnsi="Galliard BT"/>
        </w:rPr>
        <w:t xml:space="preserve">e racial, com a qual se nasce, e em qualquer lugar é </w:t>
      </w:r>
      <w:r w:rsidR="0092070A">
        <w:rPr>
          <w:rFonts w:ascii="Galliard BT" w:hAnsi="Galliard BT"/>
        </w:rPr>
        <w:t xml:space="preserve">reconhecida; ou a </w:t>
      </w:r>
      <w:r w:rsidR="00A8593B" w:rsidRPr="00A8593B">
        <w:rPr>
          <w:rFonts w:ascii="Galliard BT" w:hAnsi="Galliard BT"/>
        </w:rPr>
        <w:t>estatur</w:t>
      </w:r>
      <w:r w:rsidR="0092070A">
        <w:rPr>
          <w:rFonts w:ascii="Galliard BT" w:hAnsi="Galliard BT"/>
        </w:rPr>
        <w:t xml:space="preserve">a, a pessoa </w:t>
      </w:r>
      <w:r w:rsidR="00A8593B" w:rsidRPr="00A8593B">
        <w:rPr>
          <w:rFonts w:ascii="Galliard BT" w:hAnsi="Galliard BT"/>
        </w:rPr>
        <w:t>nasceu baixinho, e vai continuar baixinho, e assim por diante</w:t>
      </w:r>
      <w:r w:rsidR="00B04BE7">
        <w:rPr>
          <w:rFonts w:ascii="Galliard BT" w:hAnsi="Galliard BT"/>
        </w:rPr>
        <w:t xml:space="preserve">. </w:t>
      </w:r>
      <w:r w:rsidR="0092070A">
        <w:rPr>
          <w:rFonts w:ascii="Galliard BT" w:hAnsi="Galliard BT"/>
        </w:rPr>
        <w:t xml:space="preserve">Se </w:t>
      </w:r>
      <w:r w:rsidR="00A8593B" w:rsidRPr="00A8593B">
        <w:rPr>
          <w:rFonts w:ascii="Galliard BT" w:hAnsi="Galliard BT"/>
        </w:rPr>
        <w:t>aceita</w:t>
      </w:r>
      <w:r w:rsidR="0092070A">
        <w:rPr>
          <w:rFonts w:ascii="Galliard BT" w:hAnsi="Galliard BT"/>
        </w:rPr>
        <w:t>mos</w:t>
      </w:r>
      <w:r w:rsidR="00A8593B" w:rsidRPr="00A8593B">
        <w:rPr>
          <w:rFonts w:ascii="Galliard BT" w:hAnsi="Galliard BT"/>
        </w:rPr>
        <w:t xml:space="preserve"> que existe essa identidade, então ela tem de ser aceita por todas</w:t>
      </w:r>
      <w:r w:rsidR="0092070A">
        <w:rPr>
          <w:rFonts w:ascii="Galliard BT" w:hAnsi="Galliard BT"/>
        </w:rPr>
        <w:t xml:space="preserve"> as pessoas do seu meio, e </w:t>
      </w:r>
      <w:r w:rsidR="00A8593B" w:rsidRPr="00A8593B">
        <w:rPr>
          <w:rFonts w:ascii="Galliard BT" w:hAnsi="Galliard BT"/>
        </w:rPr>
        <w:t>não pode</w:t>
      </w:r>
      <w:r w:rsidR="0092070A">
        <w:rPr>
          <w:rFonts w:ascii="Galliard BT" w:hAnsi="Galliard BT"/>
        </w:rPr>
        <w:t>mos</w:t>
      </w:r>
      <w:r w:rsidR="00A8593B" w:rsidRPr="00A8593B">
        <w:rPr>
          <w:rFonts w:ascii="Galliard BT" w:hAnsi="Galliard BT"/>
        </w:rPr>
        <w:t xml:space="preserve"> mais ver aquele indivíduo apenas como um ser humano comum e normal que, de vez em quando, mais ou menos, tem uma </w:t>
      </w:r>
      <w:r w:rsidR="0092070A">
        <w:rPr>
          <w:rFonts w:ascii="Galliard BT" w:hAnsi="Galliard BT"/>
        </w:rPr>
        <w:t>atração por outro do mesmo sexo</w:t>
      </w:r>
      <w:r w:rsidR="00A8593B" w:rsidRPr="00A8593B">
        <w:rPr>
          <w:rFonts w:ascii="Galliard BT" w:hAnsi="Galliard BT"/>
        </w:rPr>
        <w:t xml:space="preserve"> e faz alguma coisa com ele. Ele passa a ser uma espécie de classe distinta, e isto interfere diretamente no problema da adoção das crianças. </w:t>
      </w:r>
    </w:p>
    <w:p w:rsidR="00B961BF" w:rsidRDefault="00B961BF" w:rsidP="00A8593B">
      <w:pPr>
        <w:jc w:val="both"/>
        <w:rPr>
          <w:rFonts w:ascii="Galliard BT" w:hAnsi="Galliard BT"/>
        </w:rPr>
      </w:pPr>
    </w:p>
    <w:p w:rsidR="009D0B2B" w:rsidRDefault="00A8593B" w:rsidP="00A8593B">
      <w:pPr>
        <w:jc w:val="both"/>
        <w:rPr>
          <w:rFonts w:ascii="Galliard BT" w:hAnsi="Galliard BT"/>
        </w:rPr>
      </w:pPr>
      <w:r w:rsidRPr="00A8593B">
        <w:rPr>
          <w:rFonts w:ascii="Galliard BT" w:hAnsi="Galliard BT"/>
        </w:rPr>
        <w:t xml:space="preserve">Agora, aí temos o problema de como se forma e como se impõe a identidade gay. Veja, a identidade hétero – feminino e </w:t>
      </w:r>
      <w:r w:rsidR="00BD4ACC">
        <w:rPr>
          <w:rFonts w:ascii="Galliard BT" w:hAnsi="Galliard BT"/>
        </w:rPr>
        <w:t xml:space="preserve">masculino – vem junto com a </w:t>
      </w:r>
      <w:r w:rsidR="00182D8A">
        <w:rPr>
          <w:rFonts w:ascii="Galliard BT" w:hAnsi="Galliard BT"/>
        </w:rPr>
        <w:t xml:space="preserve">constituição anatômica, </w:t>
      </w:r>
      <w:r w:rsidRPr="00A8593B">
        <w:rPr>
          <w:rFonts w:ascii="Galliard BT" w:hAnsi="Galliard BT"/>
        </w:rPr>
        <w:t>não precisa</w:t>
      </w:r>
      <w:r w:rsidR="00182D8A">
        <w:rPr>
          <w:rFonts w:ascii="Galliard BT" w:hAnsi="Galliard BT"/>
        </w:rPr>
        <w:t xml:space="preserve">mos pensar nela. Ou seja, a pessoa </w:t>
      </w:r>
      <w:r w:rsidRPr="00A8593B">
        <w:rPr>
          <w:rFonts w:ascii="Galliard BT" w:hAnsi="Galliard BT"/>
        </w:rPr>
        <w:t>tem identidade de</w:t>
      </w:r>
      <w:r w:rsidR="005A6761">
        <w:rPr>
          <w:rFonts w:ascii="Galliard BT" w:hAnsi="Galliard BT"/>
        </w:rPr>
        <w:t xml:space="preserve"> homem ou de mulher quando </w:t>
      </w:r>
      <w:r w:rsidRPr="00A8593B">
        <w:rPr>
          <w:rFonts w:ascii="Galliard BT" w:hAnsi="Galliard BT"/>
        </w:rPr>
        <w:t xml:space="preserve">não está pensando nisso, e na verdade nós não estamos pensando nisso a maior parte do tempo. Porém, a identidade gay só existe por meio de símbolos </w:t>
      </w:r>
      <w:r w:rsidRPr="00A8593B">
        <w:rPr>
          <w:rFonts w:ascii="Galliard BT" w:hAnsi="Galliard BT"/>
          <w:b/>
          <w:color w:val="FF0000"/>
          <w:sz w:val="16"/>
          <w:szCs w:val="16"/>
        </w:rPr>
        <w:t>[</w:t>
      </w:r>
      <w:r>
        <w:rPr>
          <w:rFonts w:ascii="Galliard BT" w:hAnsi="Galliard BT"/>
          <w:b/>
          <w:color w:val="FF0000"/>
          <w:sz w:val="16"/>
          <w:szCs w:val="16"/>
        </w:rPr>
        <w:t>0:40</w:t>
      </w:r>
      <w:r w:rsidRPr="00A8593B">
        <w:rPr>
          <w:rFonts w:ascii="Galliard BT" w:hAnsi="Galliard BT"/>
          <w:b/>
          <w:color w:val="FF0000"/>
          <w:sz w:val="16"/>
          <w:szCs w:val="16"/>
        </w:rPr>
        <w:t>]</w:t>
      </w:r>
      <w:r w:rsidR="005A6761">
        <w:rPr>
          <w:rFonts w:ascii="Galliard BT" w:hAnsi="Galliard BT"/>
        </w:rPr>
        <w:t xml:space="preserve"> culturais criados</w:t>
      </w:r>
      <w:r w:rsidRPr="00A8593B">
        <w:rPr>
          <w:rFonts w:ascii="Galliard BT" w:hAnsi="Galliard BT"/>
        </w:rPr>
        <w:t xml:space="preserve"> que têm de ser continuamente repetidos e reforçad</w:t>
      </w:r>
      <w:r w:rsidR="00BA324C">
        <w:rPr>
          <w:rFonts w:ascii="Galliard BT" w:hAnsi="Galliard BT"/>
        </w:rPr>
        <w:t>os para manter a identidade gay, p</w:t>
      </w:r>
      <w:r w:rsidR="009D0B2B">
        <w:rPr>
          <w:rFonts w:ascii="Galliard BT" w:hAnsi="Galliard BT"/>
        </w:rPr>
        <w:t>ois cas</w:t>
      </w:r>
      <w:r w:rsidRPr="00A8593B">
        <w:rPr>
          <w:rFonts w:ascii="Galliard BT" w:hAnsi="Galliard BT"/>
        </w:rPr>
        <w:t>o</w:t>
      </w:r>
      <w:r w:rsidR="009D0B2B">
        <w:rPr>
          <w:rFonts w:ascii="Galliard BT" w:hAnsi="Galliard BT"/>
        </w:rPr>
        <w:t xml:space="preserve"> o</w:t>
      </w:r>
      <w:r w:rsidRPr="00A8593B">
        <w:rPr>
          <w:rFonts w:ascii="Galliard BT" w:hAnsi="Galliard BT"/>
        </w:rPr>
        <w:t xml:space="preserve"> suje</w:t>
      </w:r>
      <w:r w:rsidR="009D0B2B">
        <w:rPr>
          <w:rFonts w:ascii="Galliard BT" w:hAnsi="Galliard BT"/>
        </w:rPr>
        <w:t>ito que é gay se dispa</w:t>
      </w:r>
      <w:r w:rsidRPr="00A8593B">
        <w:rPr>
          <w:rFonts w:ascii="Galliard BT" w:hAnsi="Galliard BT"/>
        </w:rPr>
        <w:t xml:space="preserve"> de tod</w:t>
      </w:r>
      <w:r w:rsidR="00244511">
        <w:rPr>
          <w:rFonts w:ascii="Galliard BT" w:hAnsi="Galliard BT"/>
        </w:rPr>
        <w:t>a essa roupagem simbólica a conseqüência é que ele</w:t>
      </w:r>
      <w:r w:rsidR="00BA324C">
        <w:rPr>
          <w:rFonts w:ascii="Galliard BT" w:hAnsi="Galliard BT"/>
        </w:rPr>
        <w:t xml:space="preserve"> não será reconhecido como</w:t>
      </w:r>
      <w:r w:rsidR="009B7033">
        <w:rPr>
          <w:rFonts w:ascii="Galliard BT" w:hAnsi="Galliard BT"/>
        </w:rPr>
        <w:t xml:space="preserve"> gay, portanto </w:t>
      </w:r>
      <w:r w:rsidRPr="00A8593B">
        <w:rPr>
          <w:rFonts w:ascii="Galliard BT" w:hAnsi="Galliard BT"/>
        </w:rPr>
        <w:t>não pode</w:t>
      </w:r>
      <w:r w:rsidR="009B7033">
        <w:rPr>
          <w:rFonts w:ascii="Galliard BT" w:hAnsi="Galliard BT"/>
        </w:rPr>
        <w:t>rá</w:t>
      </w:r>
      <w:r w:rsidRPr="00A8593B">
        <w:rPr>
          <w:rFonts w:ascii="Galliard BT" w:hAnsi="Galliard BT"/>
        </w:rPr>
        <w:t xml:space="preserve"> mais impor a sua identidade gay; ele vai se</w:t>
      </w:r>
      <w:r w:rsidR="009B7033">
        <w:rPr>
          <w:rFonts w:ascii="Galliard BT" w:hAnsi="Galliard BT"/>
        </w:rPr>
        <w:t>r aceito apenas como uma pessoa</w:t>
      </w:r>
      <w:r w:rsidRPr="00A8593B">
        <w:rPr>
          <w:rFonts w:ascii="Galliard BT" w:hAnsi="Galliard BT"/>
        </w:rPr>
        <w:t xml:space="preserve"> como qual</w:t>
      </w:r>
      <w:r w:rsidR="009B7033">
        <w:rPr>
          <w:rFonts w:ascii="Galliard BT" w:hAnsi="Galliard BT"/>
        </w:rPr>
        <w:t>quer outra, e isso ele não quer: e</w:t>
      </w:r>
      <w:r w:rsidRPr="00A8593B">
        <w:rPr>
          <w:rFonts w:ascii="Galliard BT" w:hAnsi="Galliard BT"/>
        </w:rPr>
        <w:t xml:space="preserve">le quer ser aceito como gay. </w:t>
      </w:r>
    </w:p>
    <w:p w:rsidR="00A22049" w:rsidRDefault="00A22049" w:rsidP="00A8593B">
      <w:pPr>
        <w:jc w:val="both"/>
        <w:rPr>
          <w:rFonts w:ascii="Galliard BT" w:hAnsi="Galliard BT"/>
        </w:rPr>
      </w:pPr>
    </w:p>
    <w:p w:rsidR="002A0CF8" w:rsidRDefault="00A22049" w:rsidP="00A8593B">
      <w:pPr>
        <w:jc w:val="both"/>
        <w:rPr>
          <w:rFonts w:ascii="Galliard BT" w:hAnsi="Galliard BT"/>
        </w:rPr>
      </w:pPr>
      <w:r>
        <w:rPr>
          <w:rFonts w:ascii="Galliard BT" w:hAnsi="Galliard BT"/>
        </w:rPr>
        <w:t xml:space="preserve">Existem </w:t>
      </w:r>
      <w:r w:rsidR="00A8593B" w:rsidRPr="00A8593B">
        <w:rPr>
          <w:rFonts w:ascii="Galliard BT" w:hAnsi="Galliard BT"/>
        </w:rPr>
        <w:t xml:space="preserve">dois tipos de símbolos: aqueles que denotam a identificação </w:t>
      </w:r>
      <w:r w:rsidR="003725B6">
        <w:rPr>
          <w:rFonts w:ascii="Galliard BT" w:hAnsi="Galliard BT"/>
        </w:rPr>
        <w:t>com o outro sexo, que é o caso por exemplo</w:t>
      </w:r>
      <w:r w:rsidR="00A8593B" w:rsidRPr="00A8593B">
        <w:rPr>
          <w:rFonts w:ascii="Galliard BT" w:hAnsi="Galliard BT"/>
        </w:rPr>
        <w:t xml:space="preserve"> dos transexuais, efeminados</w:t>
      </w:r>
      <w:r w:rsidR="003725B6">
        <w:rPr>
          <w:rFonts w:ascii="Galliard BT" w:hAnsi="Galliard BT"/>
        </w:rPr>
        <w:t xml:space="preserve"> (</w:t>
      </w:r>
      <w:r w:rsidR="00A8593B" w:rsidRPr="00A8593B">
        <w:rPr>
          <w:rFonts w:ascii="Galliard BT" w:hAnsi="Galliard BT"/>
          <w:i/>
        </w:rPr>
        <w:t>sissies</w:t>
      </w:r>
      <w:r w:rsidR="00A8593B" w:rsidRPr="00A8593B">
        <w:rPr>
          <w:rFonts w:ascii="Galliard BT" w:hAnsi="Galliard BT"/>
        </w:rPr>
        <w:t xml:space="preserve">, como </w:t>
      </w:r>
      <w:r w:rsidR="003725B6">
        <w:rPr>
          <w:rFonts w:ascii="Galliard BT" w:hAnsi="Galliard BT"/>
        </w:rPr>
        <w:t xml:space="preserve">eles chamam aqui nos EUA); e há </w:t>
      </w:r>
      <w:r w:rsidR="005632F6">
        <w:rPr>
          <w:rFonts w:ascii="Galliard BT" w:hAnsi="Galliard BT"/>
        </w:rPr>
        <w:t>o caso</w:t>
      </w:r>
      <w:r w:rsidR="00A8593B" w:rsidRPr="00A8593B">
        <w:rPr>
          <w:rFonts w:ascii="Galliard BT" w:hAnsi="Galliard BT"/>
        </w:rPr>
        <w:t xml:space="preserve"> dos homos</w:t>
      </w:r>
      <w:r w:rsidR="00AF2E88">
        <w:rPr>
          <w:rFonts w:ascii="Galliard BT" w:hAnsi="Galliard BT"/>
        </w:rPr>
        <w:t>sexuais que não têm ess</w:t>
      </w:r>
      <w:r w:rsidR="00A8593B" w:rsidRPr="00A8593B">
        <w:rPr>
          <w:rFonts w:ascii="Galliard BT" w:hAnsi="Galliard BT"/>
        </w:rPr>
        <w:t xml:space="preserve">e componente vagamente transexual – digamos os homossexuais machos –, </w:t>
      </w:r>
      <w:r w:rsidR="00AF2E88">
        <w:rPr>
          <w:rFonts w:ascii="Galliard BT" w:hAnsi="Galliard BT"/>
        </w:rPr>
        <w:t xml:space="preserve">em que </w:t>
      </w:r>
      <w:r w:rsidR="00A8593B" w:rsidRPr="00A8593B">
        <w:rPr>
          <w:rFonts w:ascii="Galliard BT" w:hAnsi="Galliard BT"/>
        </w:rPr>
        <w:t>os símbolos tem de ser os símbolos da atração. Ou seja, o individuo tem de estar o tempo todo mostrando que ele tem atração por outro do mesmo sexo, senão ele perda a identidade gay. Isto quer dizer que, implantada essa lei, os elementos teatrais da cultura gay se tornam obrigatórios, se tornam uma presença obrigatória na sociedade, interpondo-se entre o indivíduo percebido e a p</w:t>
      </w:r>
      <w:r w:rsidR="00861769">
        <w:rPr>
          <w:rFonts w:ascii="Galliard BT" w:hAnsi="Galliard BT"/>
        </w:rPr>
        <w:t>ercepção natural que temos dele.</w:t>
      </w:r>
      <w:r w:rsidR="00A8593B" w:rsidRPr="00A8593B">
        <w:rPr>
          <w:rFonts w:ascii="Galliard BT" w:hAnsi="Galliard BT"/>
        </w:rPr>
        <w:t xml:space="preserve"> </w:t>
      </w:r>
    </w:p>
    <w:p w:rsidR="002A0CF8" w:rsidRDefault="002A0CF8" w:rsidP="00A8593B">
      <w:pPr>
        <w:jc w:val="both"/>
        <w:rPr>
          <w:rFonts w:ascii="Galliard BT" w:hAnsi="Galliard BT"/>
        </w:rPr>
      </w:pPr>
    </w:p>
    <w:p w:rsidR="00A8593B" w:rsidRDefault="00D06661" w:rsidP="00A8593B">
      <w:pPr>
        <w:jc w:val="both"/>
        <w:rPr>
          <w:rFonts w:ascii="Galliard BT" w:hAnsi="Galliard BT"/>
        </w:rPr>
      </w:pPr>
      <w:r>
        <w:rPr>
          <w:rFonts w:ascii="Galliard BT" w:hAnsi="Galliard BT"/>
        </w:rPr>
        <w:t>E</w:t>
      </w:r>
      <w:r w:rsidR="00A8593B" w:rsidRPr="00A8593B">
        <w:rPr>
          <w:rFonts w:ascii="Galliard BT" w:hAnsi="Galliard BT"/>
        </w:rPr>
        <w:t>u sou um ser meio retardado mental por te</w:t>
      </w:r>
      <w:r>
        <w:rPr>
          <w:rFonts w:ascii="Galliard BT" w:hAnsi="Galliard BT"/>
        </w:rPr>
        <w:t>r ficado doente por muito tempo quando criança.</w:t>
      </w:r>
      <w:r w:rsidR="00FB56A2">
        <w:rPr>
          <w:rFonts w:ascii="Galliard BT" w:hAnsi="Galliard BT"/>
        </w:rPr>
        <w:t xml:space="preserve"> M</w:t>
      </w:r>
      <w:r w:rsidR="00A8593B" w:rsidRPr="00A8593B">
        <w:rPr>
          <w:rFonts w:ascii="Galliard BT" w:hAnsi="Galliard BT"/>
        </w:rPr>
        <w:t xml:space="preserve">illôr Fernandes que dizia: </w:t>
      </w:r>
      <w:r w:rsidR="00B04BE7">
        <w:rPr>
          <w:rFonts w:ascii="Galliard BT" w:hAnsi="Galliard BT"/>
        </w:rPr>
        <w:t>“</w:t>
      </w:r>
      <w:r w:rsidR="00A8593B" w:rsidRPr="00A8593B">
        <w:rPr>
          <w:rFonts w:ascii="Galliard BT" w:hAnsi="Galliard BT"/>
        </w:rPr>
        <w:t xml:space="preserve">Millôr Fernandes nasceu no Rio de </w:t>
      </w:r>
      <w:r w:rsidR="00C829C6">
        <w:rPr>
          <w:rFonts w:ascii="Galliard BT" w:hAnsi="Galliard BT"/>
        </w:rPr>
        <w:t>Janeiro, aos oito anos de idade</w:t>
      </w:r>
      <w:r w:rsidR="00FB56A2">
        <w:rPr>
          <w:rFonts w:ascii="Galliard BT" w:hAnsi="Galliard BT"/>
        </w:rPr>
        <w:t xml:space="preserve"> etc</w:t>
      </w:r>
      <w:r w:rsidR="00B04BE7">
        <w:rPr>
          <w:rFonts w:ascii="Galliard BT" w:hAnsi="Galliard BT"/>
        </w:rPr>
        <w:t>.</w:t>
      </w:r>
      <w:r w:rsidR="00FB56A2">
        <w:rPr>
          <w:rFonts w:ascii="Galliard BT" w:hAnsi="Galliard BT"/>
        </w:rPr>
        <w:t>”. I</w:t>
      </w:r>
      <w:r w:rsidR="00A8593B" w:rsidRPr="00A8593B">
        <w:rPr>
          <w:rFonts w:ascii="Galliard BT" w:hAnsi="Galliard BT"/>
        </w:rPr>
        <w:t>sso é uma pi</w:t>
      </w:r>
      <w:r w:rsidR="00FB56A2">
        <w:rPr>
          <w:rFonts w:ascii="Galliard BT" w:hAnsi="Galliard BT"/>
        </w:rPr>
        <w:t xml:space="preserve">ada, mas no meu caso é verdade: </w:t>
      </w:r>
      <w:r w:rsidR="00A8593B" w:rsidRPr="00A8593B">
        <w:rPr>
          <w:rFonts w:ascii="Galliard BT" w:hAnsi="Galliard BT"/>
        </w:rPr>
        <w:t>eu nasci não aos oito, mas aos sete anos de idade, quando eu saí daquele estado de febre e delírio, e comecei a viver como uma pessoa normal. Então, todas as informações chegaram para mim com sete anos de atraso. Resultado: o meu interesse por esses assuntos também foi muito tardio; e a minha insensibilidade à esse negócio era tal que o que quer que acontecesse</w:t>
      </w:r>
      <w:r w:rsidR="00F259A4">
        <w:rPr>
          <w:rFonts w:ascii="Galliard BT" w:hAnsi="Galliard BT"/>
        </w:rPr>
        <w:t>,</w:t>
      </w:r>
      <w:r w:rsidR="00A8593B" w:rsidRPr="00A8593B">
        <w:rPr>
          <w:rFonts w:ascii="Galliard BT" w:hAnsi="Galliard BT"/>
        </w:rPr>
        <w:t xml:space="preserve"> não me dizia respeito, não era da minha conta. E eu lembro, quando eu era jovem,</w:t>
      </w:r>
      <w:r w:rsidR="00F259A4">
        <w:rPr>
          <w:rFonts w:ascii="Galliard BT" w:hAnsi="Galliard BT"/>
        </w:rPr>
        <w:t xml:space="preserve"> que</w:t>
      </w:r>
      <w:r w:rsidR="00A8593B" w:rsidRPr="00A8593B">
        <w:rPr>
          <w:rFonts w:ascii="Galliard BT" w:hAnsi="Galliard BT"/>
        </w:rPr>
        <w:t xml:space="preserve"> eu tive um grande amigo que era super gay, exageradamente homossexual. Ele nunca mexeu comigo, nunca fez proposta nenhuma, sempre foi enormemente respeitoso, foi realmente um grande amigo, não se interessava sexualmente por mim, e eu nunca pensei naquilo. Nunca. Nem uma única vez. </w:t>
      </w:r>
      <w:r w:rsidR="00EC73B1">
        <w:rPr>
          <w:rFonts w:ascii="Galliard BT" w:hAnsi="Galliard BT"/>
        </w:rPr>
        <w:t xml:space="preserve">Nós </w:t>
      </w:r>
      <w:r w:rsidR="00A8593B" w:rsidRPr="00A8593B">
        <w:rPr>
          <w:rFonts w:ascii="Galliard BT" w:hAnsi="Galliard BT"/>
        </w:rPr>
        <w:t>alugamos um apartamento e moramos juntos, então muita gente achava que havia um caso, e não havia caso nenhum,</w:t>
      </w:r>
      <w:r w:rsidR="00811969">
        <w:rPr>
          <w:rFonts w:ascii="Galliard BT" w:hAnsi="Galliard BT"/>
        </w:rPr>
        <w:t xml:space="preserve"> e quando as pessoas comentavam</w:t>
      </w:r>
      <w:r w:rsidR="00A8593B" w:rsidRPr="00A8593B">
        <w:rPr>
          <w:rFonts w:ascii="Galliard BT" w:hAnsi="Galliard BT"/>
        </w:rPr>
        <w:t xml:space="preserve"> eu não sabia do que elas estavam falando. Foi só depois que eu percebi que realmente isso podia dar margem à falatório. Mas eu estava ali com plena inocência, com plena confiança nele. Eu só comecei a prestar atenção nesse assunto muitos anos depois, quando ele mudou para a Europa, para a </w:t>
      </w:r>
      <w:r w:rsidR="00CC0B2F">
        <w:rPr>
          <w:rFonts w:ascii="Galliard BT" w:hAnsi="Galliard BT"/>
        </w:rPr>
        <w:t xml:space="preserve">França, e lá arrumou um soldado </w:t>
      </w:r>
      <w:r w:rsidR="00CF7553">
        <w:rPr>
          <w:rFonts w:ascii="Galliard BT" w:hAnsi="Galliard BT"/>
        </w:rPr>
        <w:t>da guerra da Argélia</w:t>
      </w:r>
      <w:r w:rsidR="00A8593B" w:rsidRPr="00A8593B">
        <w:rPr>
          <w:rFonts w:ascii="Galliard BT" w:hAnsi="Galliard BT"/>
        </w:rPr>
        <w:t xml:space="preserve"> que era igualzinho ao capitão do </w:t>
      </w:r>
      <w:r w:rsidR="00CF7553">
        <w:rPr>
          <w:rFonts w:ascii="Galliard BT" w:hAnsi="Galliard BT"/>
        </w:rPr>
        <w:t>T</w:t>
      </w:r>
      <w:r w:rsidR="00ED501C">
        <w:rPr>
          <w:rFonts w:ascii="Galliard BT" w:hAnsi="Galliard BT"/>
        </w:rPr>
        <w:t>im</w:t>
      </w:r>
      <w:r w:rsidR="00CF7553">
        <w:rPr>
          <w:rFonts w:ascii="Galliard BT" w:hAnsi="Galliard BT"/>
        </w:rPr>
        <w:t>ti</w:t>
      </w:r>
      <w:r w:rsidR="00ED501C">
        <w:rPr>
          <w:rFonts w:ascii="Galliard BT" w:hAnsi="Galliard BT"/>
        </w:rPr>
        <w:t>m</w:t>
      </w:r>
      <w:r w:rsidR="00A8593B" w:rsidRPr="00A8593B">
        <w:rPr>
          <w:rFonts w:ascii="Galliard BT" w:hAnsi="Galliard BT"/>
        </w:rPr>
        <w:t xml:space="preserve">, o Haddock, que era um homem barbudo  (que ele achava divino e maravilhoso). A hora em que ele apareceu pendurado no capitão Haddock foi a primeira vez que eu prestei atenção e fui pensar no assunto. </w:t>
      </w:r>
    </w:p>
    <w:p w:rsidR="00A8593B" w:rsidRPr="00A8593B" w:rsidRDefault="00A8593B" w:rsidP="00A8593B">
      <w:pPr>
        <w:jc w:val="both"/>
        <w:rPr>
          <w:rFonts w:ascii="Galliard BT" w:hAnsi="Galliard BT"/>
        </w:rPr>
      </w:pPr>
    </w:p>
    <w:p w:rsidR="00A8593B" w:rsidRPr="00A8593B" w:rsidRDefault="00A8593B" w:rsidP="00A8593B">
      <w:pPr>
        <w:jc w:val="both"/>
        <w:rPr>
          <w:rFonts w:ascii="Galliard BT" w:hAnsi="Galliard BT"/>
        </w:rPr>
      </w:pPr>
      <w:r w:rsidRPr="00A8593B">
        <w:rPr>
          <w:rFonts w:ascii="Galliard BT" w:hAnsi="Galliard BT"/>
        </w:rPr>
        <w:t xml:space="preserve">Se fosse hoje, a relação de amizade franca, aberta e assexuada que eu tinha com aquele camarada seria considerada ofensiva, porque eu o aceitava como um ser humano igual aos outros, e não como um homossexual. Ou seja, a própria amizade genuína, verdadeira, sincera, seria considerada uma ofensa e, talvez, um </w:t>
      </w:r>
      <w:r w:rsidR="00C45FC4">
        <w:rPr>
          <w:rFonts w:ascii="Galliard BT" w:hAnsi="Galliard BT"/>
        </w:rPr>
        <w:t>delito. Eu era tão indiferente a</w:t>
      </w:r>
      <w:r w:rsidRPr="00A8593B">
        <w:rPr>
          <w:rFonts w:ascii="Galliard BT" w:hAnsi="Galliard BT"/>
        </w:rPr>
        <w:t xml:space="preserve"> essas coisas, que quando eu tinha dez ou onze anos, um sujeito gayzíssimo, na congregação marian</w:t>
      </w:r>
      <w:r w:rsidR="00B41F76">
        <w:rPr>
          <w:rFonts w:ascii="Galliard BT" w:hAnsi="Galliard BT"/>
        </w:rPr>
        <w:t xml:space="preserve">a, onde tinha um cineminha, </w:t>
      </w:r>
      <w:r w:rsidRPr="00A8593B">
        <w:rPr>
          <w:rFonts w:ascii="Galliard BT" w:hAnsi="Galliard BT"/>
        </w:rPr>
        <w:t>me bolinou durante a sessão. Eu não fiquei assustado, não fiquei traumatizado</w:t>
      </w:r>
      <w:r w:rsidR="00934031">
        <w:rPr>
          <w:rFonts w:ascii="Galliard BT" w:hAnsi="Galliard BT"/>
        </w:rPr>
        <w:t>, achei apenas um sujeito chato: “O</w:t>
      </w:r>
      <w:r w:rsidRPr="00A8593B">
        <w:rPr>
          <w:rFonts w:ascii="Galliard BT" w:hAnsi="Galliard BT"/>
        </w:rPr>
        <w:t xml:space="preserve"> que </w:t>
      </w:r>
      <w:r w:rsidR="00934031">
        <w:rPr>
          <w:rFonts w:ascii="Galliard BT" w:hAnsi="Galliard BT"/>
        </w:rPr>
        <w:t>ele está fazendo, o que é isso?”, pensei</w:t>
      </w:r>
      <w:r w:rsidRPr="00A8593B">
        <w:rPr>
          <w:rFonts w:ascii="Galliard BT" w:hAnsi="Galliard BT"/>
        </w:rPr>
        <w:t>. Depois eu</w:t>
      </w:r>
      <w:r w:rsidR="005623A7">
        <w:rPr>
          <w:rFonts w:ascii="Galliard BT" w:hAnsi="Galliard BT"/>
        </w:rPr>
        <w:t>,</w:t>
      </w:r>
      <w:r w:rsidRPr="00A8593B">
        <w:rPr>
          <w:rFonts w:ascii="Galliard BT" w:hAnsi="Galliard BT"/>
        </w:rPr>
        <w:t xml:space="preserve"> inocentemente</w:t>
      </w:r>
      <w:r w:rsidR="005623A7">
        <w:rPr>
          <w:rFonts w:ascii="Galliard BT" w:hAnsi="Galliard BT"/>
        </w:rPr>
        <w:t>,</w:t>
      </w:r>
      <w:r w:rsidRPr="00A8593B">
        <w:rPr>
          <w:rFonts w:ascii="Galliard BT" w:hAnsi="Galliard BT"/>
        </w:rPr>
        <w:t xml:space="preserve"> contei aos outros meninos, e eles ficaram alarmados, foram c</w:t>
      </w:r>
      <w:r w:rsidR="005623A7">
        <w:rPr>
          <w:rFonts w:ascii="Galliard BT" w:hAnsi="Galliard BT"/>
        </w:rPr>
        <w:t>ontar ao padre, deu um rolo... D</w:t>
      </w:r>
      <w:r w:rsidRPr="00A8593B">
        <w:rPr>
          <w:rFonts w:ascii="Galliard BT" w:hAnsi="Galliard BT"/>
        </w:rPr>
        <w:t xml:space="preserve">aí eu me senti como aquele japonês que estava </w:t>
      </w:r>
      <w:r w:rsidR="005623A7">
        <w:rPr>
          <w:rFonts w:ascii="Galliard BT" w:hAnsi="Galliard BT"/>
        </w:rPr>
        <w:t xml:space="preserve">apertando a descarga </w:t>
      </w:r>
      <w:r w:rsidRPr="00A8593B">
        <w:rPr>
          <w:rFonts w:ascii="Galliard BT" w:hAnsi="Galliard BT"/>
        </w:rPr>
        <w:t>no instante em qu</w:t>
      </w:r>
      <w:r w:rsidR="005623A7">
        <w:rPr>
          <w:rFonts w:ascii="Galliard BT" w:hAnsi="Galliard BT"/>
        </w:rPr>
        <w:t>e estourou a bomba de Hiroshima:</w:t>
      </w:r>
      <w:r w:rsidRPr="00A8593B">
        <w:rPr>
          <w:rFonts w:ascii="Galliard BT" w:hAnsi="Galliard BT"/>
        </w:rPr>
        <w:t xml:space="preserve"> </w:t>
      </w:r>
      <w:r w:rsidR="005623A7">
        <w:rPr>
          <w:rFonts w:ascii="Galliard BT" w:hAnsi="Galliard BT"/>
        </w:rPr>
        <w:t>e</w:t>
      </w:r>
      <w:r w:rsidRPr="00A8593B">
        <w:rPr>
          <w:rFonts w:ascii="Galliard BT" w:hAnsi="Galliard BT"/>
        </w:rPr>
        <w:t>u não queria criar todo esse forrobodó, eu não sabia que a coisa era tão import</w:t>
      </w:r>
      <w:r w:rsidR="00540BAC">
        <w:rPr>
          <w:rFonts w:ascii="Galliard BT" w:hAnsi="Galliard BT"/>
        </w:rPr>
        <w:t>ante. Depois, mais tarde, fui bo</w:t>
      </w:r>
      <w:r w:rsidRPr="00A8593B">
        <w:rPr>
          <w:rFonts w:ascii="Galliard BT" w:hAnsi="Galliard BT"/>
        </w:rPr>
        <w:t xml:space="preserve">linado num ônibus, numa viagem São Paulo – Ibitinga, por uma velhinha, uma senhora tarada que </w:t>
      </w:r>
      <w:r w:rsidR="00540BAC">
        <w:rPr>
          <w:rFonts w:ascii="Galliard BT" w:hAnsi="Galliard BT"/>
        </w:rPr>
        <w:t>sentou do meu lado e ficou me bo</w:t>
      </w:r>
      <w:r w:rsidRPr="00A8593B">
        <w:rPr>
          <w:rFonts w:ascii="Galliard BT" w:hAnsi="Galliard BT"/>
        </w:rPr>
        <w:t>linando. Eu só achei aquilo uma chatice: “Putz, esta porcaria vai durar quatro horas!”</w:t>
      </w:r>
      <w:r w:rsidR="00252B5D">
        <w:rPr>
          <w:rFonts w:ascii="Galliard BT" w:hAnsi="Galliard BT"/>
        </w:rPr>
        <w:t>.</w:t>
      </w:r>
      <w:r w:rsidRPr="00A8593B">
        <w:rPr>
          <w:rFonts w:ascii="Galliard BT" w:hAnsi="Galliard BT"/>
        </w:rPr>
        <w:t xml:space="preserve"> Quando nós chegamos em Ibitinga eu falei: “Graças a Deus que acabou!”</w:t>
      </w:r>
      <w:r w:rsidR="00252B5D">
        <w:rPr>
          <w:rFonts w:ascii="Galliard BT" w:hAnsi="Galliard BT"/>
        </w:rPr>
        <w:t>.</w:t>
      </w:r>
      <w:r w:rsidRPr="00A8593B">
        <w:rPr>
          <w:rFonts w:ascii="Galliard BT" w:hAnsi="Galliard BT"/>
        </w:rPr>
        <w:t xml:space="preserve"> Foi só isso. Eu vejo pessoas di</w:t>
      </w:r>
      <w:r w:rsidR="00DC2F78">
        <w:rPr>
          <w:rFonts w:ascii="Galliard BT" w:hAnsi="Galliard BT"/>
        </w:rPr>
        <w:t>zendo que ficaram traumatizadas</w:t>
      </w:r>
      <w:r w:rsidR="00B04BE7">
        <w:rPr>
          <w:rFonts w:ascii="Galliard BT" w:hAnsi="Galliard BT"/>
        </w:rPr>
        <w:t xml:space="preserve">. </w:t>
      </w:r>
      <w:r w:rsidRPr="00A8593B">
        <w:rPr>
          <w:rFonts w:ascii="Galliard BT" w:hAnsi="Galliard BT"/>
        </w:rPr>
        <w:t>O trauma depende de sua reação subjetiva. No meu caso a simples idéia de ter sido prej</w:t>
      </w:r>
      <w:r w:rsidR="004B03EE">
        <w:rPr>
          <w:rFonts w:ascii="Galliard BT" w:hAnsi="Galliard BT"/>
        </w:rPr>
        <w:t>udicado, traumatizado, usado</w:t>
      </w:r>
      <w:r w:rsidRPr="00A8593B">
        <w:rPr>
          <w:rFonts w:ascii="Galliard BT" w:hAnsi="Galliard BT"/>
        </w:rPr>
        <w:t xml:space="preserve"> etc., parece-me altamente cômica</w:t>
      </w:r>
      <w:r w:rsidR="00CF7343">
        <w:rPr>
          <w:rFonts w:ascii="Galliard BT" w:hAnsi="Galliard BT"/>
        </w:rPr>
        <w:t>,</w:t>
      </w:r>
      <w:r w:rsidRPr="00A8593B">
        <w:rPr>
          <w:rFonts w:ascii="Galliard BT" w:hAnsi="Galliard BT"/>
        </w:rPr>
        <w:t xml:space="preserve"> porque de fato não aconteceu nada, aquilo foi apenas uma chatice, como um bêbado sentado num bar tentando me contar a história dele por doze horas. A sensação que eu tinha era mais ou menos essa. Eu vou ter de ficar sentadinho aqui por horas a fio até acabar o filme</w:t>
      </w:r>
      <w:r w:rsidR="00CF7343">
        <w:rPr>
          <w:rFonts w:ascii="Galliard BT" w:hAnsi="Galliard BT"/>
        </w:rPr>
        <w:t>,</w:t>
      </w:r>
      <w:r w:rsidRPr="00A8593B">
        <w:rPr>
          <w:rFonts w:ascii="Galliard BT" w:hAnsi="Galliard BT"/>
        </w:rPr>
        <w:t xml:space="preserve"> ou então</w:t>
      </w:r>
      <w:r w:rsidR="00CF7343">
        <w:rPr>
          <w:rFonts w:ascii="Galliard BT" w:hAnsi="Galliard BT"/>
        </w:rPr>
        <w:t xml:space="preserve"> com essa velha até chegar a</w:t>
      </w:r>
      <w:r w:rsidRPr="00A8593B">
        <w:rPr>
          <w:rFonts w:ascii="Galliard BT" w:hAnsi="Galliard BT"/>
        </w:rPr>
        <w:t xml:space="preserve"> Ib</w:t>
      </w:r>
      <w:r w:rsidR="00CF7343">
        <w:rPr>
          <w:rFonts w:ascii="Galliard BT" w:hAnsi="Galliard BT"/>
        </w:rPr>
        <w:t>itinga.</w:t>
      </w:r>
      <w:r w:rsidRPr="00A8593B">
        <w:rPr>
          <w:rFonts w:ascii="Galliard BT" w:hAnsi="Galliard BT"/>
        </w:rPr>
        <w:t xml:space="preserve"> Isso vai ser um problema. Ibitinga é a terra do Paulo Ghiraldelli.</w:t>
      </w:r>
    </w:p>
    <w:p w:rsidR="00A8593B" w:rsidRPr="00A8593B" w:rsidRDefault="00A8593B" w:rsidP="00A8593B">
      <w:pPr>
        <w:jc w:val="both"/>
        <w:rPr>
          <w:rFonts w:ascii="Galliard BT" w:hAnsi="Galliard BT"/>
        </w:rPr>
      </w:pPr>
    </w:p>
    <w:p w:rsidR="0084506F" w:rsidRDefault="00A8593B" w:rsidP="00A8593B">
      <w:pPr>
        <w:jc w:val="both"/>
        <w:rPr>
          <w:rFonts w:ascii="Galliard BT" w:hAnsi="Galliard BT"/>
        </w:rPr>
      </w:pPr>
      <w:r w:rsidRPr="00A8593B">
        <w:rPr>
          <w:rFonts w:ascii="Galliard BT" w:hAnsi="Galliard BT"/>
        </w:rPr>
        <w:t xml:space="preserve">A idéia da vida sexual dos adultos </w:t>
      </w:r>
      <w:r w:rsidR="0014486A">
        <w:t xml:space="preserve">— </w:t>
      </w:r>
      <w:r w:rsidR="008C46A5">
        <w:t xml:space="preserve"> </w:t>
      </w:r>
      <w:r w:rsidR="008C46A5" w:rsidRPr="00A8593B">
        <w:rPr>
          <w:rFonts w:ascii="Galliard BT" w:hAnsi="Galliard BT"/>
        </w:rPr>
        <w:t xml:space="preserve">eu até já mencionei aqui (no COF) </w:t>
      </w:r>
      <w:r w:rsidR="0014486A">
        <w:t>—</w:t>
      </w:r>
      <w:r w:rsidR="008C46A5">
        <w:t xml:space="preserve"> </w:t>
      </w:r>
      <w:r w:rsidRPr="00A8593B">
        <w:rPr>
          <w:rFonts w:ascii="Galliard BT" w:hAnsi="Galliard BT"/>
        </w:rPr>
        <w:t>nunca me passou pela cabeça. Eu tinha um monte d</w:t>
      </w:r>
      <w:r w:rsidR="00036404">
        <w:rPr>
          <w:rFonts w:ascii="Galliard BT" w:hAnsi="Galliard BT"/>
        </w:rPr>
        <w:t>e tias que ajudaram me ajudaram a me criar. E</w:t>
      </w:r>
      <w:r w:rsidRPr="00A8593B">
        <w:rPr>
          <w:rFonts w:ascii="Galliard BT" w:hAnsi="Galliard BT"/>
        </w:rPr>
        <w:t>u gostava muito delas. Se uma delas era lésbica eu não tinha a menor idéia</w:t>
      </w:r>
      <w:r w:rsidR="00505419">
        <w:rPr>
          <w:rFonts w:ascii="Galliard BT" w:hAnsi="Galliard BT"/>
        </w:rPr>
        <w:t>, e se fosse não faria</w:t>
      </w:r>
      <w:r w:rsidRPr="00A8593B">
        <w:rPr>
          <w:rFonts w:ascii="Galliard BT" w:hAnsi="Galliard BT"/>
        </w:rPr>
        <w:t xml:space="preserve"> a menor diferença</w:t>
      </w:r>
      <w:r w:rsidR="007C48FA">
        <w:rPr>
          <w:rFonts w:ascii="Galliard BT" w:hAnsi="Galliard BT"/>
        </w:rPr>
        <w:t>,</w:t>
      </w:r>
      <w:r w:rsidRPr="00A8593B">
        <w:rPr>
          <w:rFonts w:ascii="Galliard BT" w:hAnsi="Galliard BT"/>
        </w:rPr>
        <w:t xml:space="preserve"> porque elas não estavam me impondo a sua identidade. Elas tinham lá os seus costumes sexuais, ou a falta deles, e isso não me interessava nenhum pouco, porque nessa época eu estava interessado era em colecionar figurinhas de jogador de futebol, jogar bolinhas de gude e colecionar autógrafos de jogadores de futebol. Eram esses os meus máxim</w:t>
      </w:r>
      <w:r w:rsidR="007712CD">
        <w:rPr>
          <w:rFonts w:ascii="Galliard BT" w:hAnsi="Galliard BT"/>
        </w:rPr>
        <w:t xml:space="preserve">os interesses na vida. Um dia </w:t>
      </w:r>
      <w:r w:rsidR="007712CD">
        <w:t xml:space="preserve">— </w:t>
      </w:r>
      <w:r w:rsidR="007712CD" w:rsidRPr="00A8593B">
        <w:rPr>
          <w:rFonts w:ascii="Galliard BT" w:hAnsi="Galliard BT"/>
        </w:rPr>
        <w:t>a grande realização da m</w:t>
      </w:r>
      <w:r w:rsidR="007712CD">
        <w:rPr>
          <w:rFonts w:ascii="Galliard BT" w:hAnsi="Galliard BT"/>
        </w:rPr>
        <w:t>inha vida</w:t>
      </w:r>
      <w:r w:rsidR="007712CD">
        <w:t xml:space="preserve"> —</w:t>
      </w:r>
      <w:r w:rsidR="007712CD">
        <w:rPr>
          <w:rFonts w:ascii="Galliard BT" w:hAnsi="Galliard BT"/>
        </w:rPr>
        <w:t xml:space="preserve"> </w:t>
      </w:r>
      <w:r w:rsidRPr="00A8593B">
        <w:rPr>
          <w:rFonts w:ascii="Galliard BT" w:hAnsi="Galliard BT"/>
        </w:rPr>
        <w:t xml:space="preserve">eu encontrei todo o time do Corinthians num restaurante e </w:t>
      </w:r>
      <w:r w:rsidR="007712CD">
        <w:rPr>
          <w:rFonts w:ascii="Galliard BT" w:hAnsi="Galliard BT"/>
        </w:rPr>
        <w:t>peguei autógrafo de todos. C</w:t>
      </w:r>
      <w:r w:rsidRPr="00A8593B">
        <w:rPr>
          <w:rFonts w:ascii="Galliard BT" w:hAnsi="Galliard BT"/>
        </w:rPr>
        <w:t>heguei esfregando na cara dos moleques. Esse era o meu mundo</w:t>
      </w:r>
      <w:r w:rsidR="005A7EAC">
        <w:rPr>
          <w:rFonts w:ascii="Galliard BT" w:hAnsi="Galliard BT"/>
        </w:rPr>
        <w:t>. A vida sexual da minha tia</w:t>
      </w:r>
      <w:r w:rsidR="00B04BE7">
        <w:rPr>
          <w:rFonts w:ascii="Galliard BT" w:hAnsi="Galliard BT"/>
        </w:rPr>
        <w:t xml:space="preserve">? </w:t>
      </w:r>
      <w:r w:rsidR="005A7EAC">
        <w:rPr>
          <w:rFonts w:ascii="Galliard BT" w:hAnsi="Galliard BT"/>
        </w:rPr>
        <w:t>Pelo amor de Deus! P</w:t>
      </w:r>
      <w:r w:rsidRPr="00A8593B">
        <w:rPr>
          <w:rFonts w:ascii="Galliard BT" w:hAnsi="Galliard BT"/>
        </w:rPr>
        <w:t>ode haver coisa mais chata? Mais tarde, quando eu arrumei uma namoradinha, a perspectiva de eu estar lá trocando amassos com ela e aparecer uma das minhas tias ou a minha mãe era o anticlímax total. Aquilo era o mundo do anti-erótico.</w:t>
      </w:r>
      <w:r w:rsidR="006039E7">
        <w:rPr>
          <w:rFonts w:ascii="Galliard BT" w:hAnsi="Galliard BT"/>
        </w:rPr>
        <w:t xml:space="preserve"> </w:t>
      </w:r>
    </w:p>
    <w:p w:rsidR="0084506F" w:rsidRDefault="0084506F" w:rsidP="00A8593B">
      <w:pPr>
        <w:jc w:val="both"/>
        <w:rPr>
          <w:rFonts w:ascii="Galliard BT" w:hAnsi="Galliard BT"/>
        </w:rPr>
      </w:pPr>
    </w:p>
    <w:p w:rsidR="00EE48BC" w:rsidRDefault="00A8593B" w:rsidP="00A8593B">
      <w:pPr>
        <w:jc w:val="both"/>
        <w:rPr>
          <w:rFonts w:ascii="Galliard BT" w:hAnsi="Galliard BT"/>
        </w:rPr>
      </w:pPr>
      <w:r w:rsidRPr="00A8593B">
        <w:rPr>
          <w:rFonts w:ascii="Galliard BT" w:hAnsi="Galliard BT"/>
        </w:rPr>
        <w:t>Se houvesse a imposição de identidade, essa felicidade que eu</w:t>
      </w:r>
      <w:r w:rsidR="006E4D43">
        <w:rPr>
          <w:rFonts w:ascii="Galliard BT" w:hAnsi="Galliard BT"/>
        </w:rPr>
        <w:t xml:space="preserve"> tive de permanecer alheio a ess</w:t>
      </w:r>
      <w:r w:rsidRPr="00A8593B">
        <w:rPr>
          <w:rFonts w:ascii="Galliard BT" w:hAnsi="Galliard BT"/>
        </w:rPr>
        <w:t>as coisas e não poder ter preconceito algum porque eu não via diferença alguma, essa oportunidade me teria sido tomada. Eu estava ali que nem o menininho que entrou no</w:t>
      </w:r>
      <w:r w:rsidR="004B1351">
        <w:rPr>
          <w:rFonts w:ascii="Galliard BT" w:hAnsi="Galliard BT"/>
        </w:rPr>
        <w:t xml:space="preserve"> banheiro e viu os dois homens</w:t>
      </w:r>
      <w:r w:rsidRPr="00A8593B">
        <w:rPr>
          <w:rFonts w:ascii="Galliard BT" w:hAnsi="Galliard BT"/>
        </w:rPr>
        <w:t xml:space="preserve"> se amassando e</w:t>
      </w:r>
      <w:r w:rsidR="009E5BC3">
        <w:rPr>
          <w:rFonts w:ascii="Galliard BT" w:hAnsi="Galliard BT"/>
        </w:rPr>
        <w:t xml:space="preserve"> disseram que eles eram casados</w:t>
      </w:r>
      <w:r w:rsidR="004B1351">
        <w:rPr>
          <w:rFonts w:ascii="Galliard BT" w:hAnsi="Galliard BT"/>
        </w:rPr>
        <w:t>. Daí o menino</w:t>
      </w:r>
      <w:r w:rsidRPr="00A8593B">
        <w:rPr>
          <w:rFonts w:ascii="Galliard BT" w:hAnsi="Galliard BT"/>
        </w:rPr>
        <w:t xml:space="preserve"> diz: “Eu vou ali tomar um sorvete, vocês querem vir?” A mi</w:t>
      </w:r>
      <w:r w:rsidR="00743B91">
        <w:rPr>
          <w:rFonts w:ascii="Galliard BT" w:hAnsi="Galliard BT"/>
        </w:rPr>
        <w:t>nha reação foi exatamente essa: e</w:t>
      </w:r>
      <w:r w:rsidRPr="00A8593B">
        <w:rPr>
          <w:rFonts w:ascii="Galliard BT" w:hAnsi="Galliard BT"/>
        </w:rPr>
        <w:t>u estava interessado era no sorvete, não na v</w:t>
      </w:r>
      <w:r w:rsidR="00743B91">
        <w:rPr>
          <w:rFonts w:ascii="Galliard BT" w:hAnsi="Galliard BT"/>
        </w:rPr>
        <w:t>ida sexual dos adultos. Todo ess</w:t>
      </w:r>
      <w:r w:rsidRPr="00A8593B">
        <w:rPr>
          <w:rFonts w:ascii="Galliard BT" w:hAnsi="Galliard BT"/>
        </w:rPr>
        <w:t xml:space="preserve">e mundo da espontaneidade, sobretudo da espontaneidade </w:t>
      </w:r>
      <w:r w:rsidR="00343D68">
        <w:rPr>
          <w:rFonts w:ascii="Galliard BT" w:hAnsi="Galliard BT"/>
        </w:rPr>
        <w:t>infantil, estaria</w:t>
      </w:r>
      <w:r w:rsidRPr="00A8593B">
        <w:rPr>
          <w:rFonts w:ascii="Galliard BT" w:hAnsi="Galliard BT"/>
        </w:rPr>
        <w:t xml:space="preserve"> condenado para sempre. </w:t>
      </w:r>
    </w:p>
    <w:p w:rsidR="00EE48BC" w:rsidRDefault="00EE48BC" w:rsidP="00A8593B">
      <w:pPr>
        <w:jc w:val="both"/>
        <w:rPr>
          <w:rFonts w:ascii="Galliard BT" w:hAnsi="Galliard BT"/>
        </w:rPr>
      </w:pPr>
    </w:p>
    <w:p w:rsidR="00AA7FCB" w:rsidRDefault="00A8593B" w:rsidP="00A8593B">
      <w:pPr>
        <w:jc w:val="both"/>
        <w:rPr>
          <w:rFonts w:ascii="Galliard BT" w:hAnsi="Galliard BT"/>
        </w:rPr>
      </w:pPr>
      <w:r w:rsidRPr="00A8593B">
        <w:rPr>
          <w:rFonts w:ascii="Galliard BT" w:hAnsi="Galliard BT"/>
        </w:rPr>
        <w:t>Houve algo disso também no movimento anti-racista, quando insistiam que expressões como sorte negra, um destino negro</w:t>
      </w:r>
      <w:r w:rsidR="00313886">
        <w:rPr>
          <w:rFonts w:ascii="Galliard BT" w:hAnsi="Galliard BT"/>
        </w:rPr>
        <w:t>, eram expressões racistas. N</w:t>
      </w:r>
      <w:r w:rsidRPr="00A8593B">
        <w:rPr>
          <w:rFonts w:ascii="Galliard BT" w:hAnsi="Galliard BT"/>
        </w:rPr>
        <w:t>a ép</w:t>
      </w:r>
      <w:r w:rsidR="00C967A0">
        <w:rPr>
          <w:rFonts w:ascii="Galliard BT" w:hAnsi="Galliard BT"/>
        </w:rPr>
        <w:t xml:space="preserve">oca escrevi um artigo dizendo que não, que aquela idéia era </w:t>
      </w:r>
      <w:r w:rsidR="004B0213">
        <w:rPr>
          <w:rFonts w:ascii="Galliard BT" w:hAnsi="Galliard BT"/>
        </w:rPr>
        <w:t>radicalmente e</w:t>
      </w:r>
      <w:r w:rsidR="00C967A0">
        <w:rPr>
          <w:rFonts w:ascii="Galliard BT" w:hAnsi="Galliard BT"/>
        </w:rPr>
        <w:t>nganosa</w:t>
      </w:r>
      <w:r w:rsidR="004B0213">
        <w:rPr>
          <w:rFonts w:ascii="Galliard BT" w:hAnsi="Galliard BT"/>
        </w:rPr>
        <w:t>.</w:t>
      </w:r>
      <w:r w:rsidRPr="00A8593B">
        <w:rPr>
          <w:rFonts w:ascii="Galliard BT" w:hAnsi="Galliard BT"/>
        </w:rPr>
        <w:t xml:space="preserve"> Primeiro</w:t>
      </w:r>
      <w:r w:rsidR="007B2BEA">
        <w:rPr>
          <w:rFonts w:ascii="Galliard BT" w:hAnsi="Galliard BT"/>
        </w:rPr>
        <w:t>,</w:t>
      </w:r>
      <w:r w:rsidRPr="00A8593B">
        <w:rPr>
          <w:rFonts w:ascii="Galliard BT" w:hAnsi="Galliard BT"/>
        </w:rPr>
        <w:t xml:space="preserve"> porque a cor da sua pel</w:t>
      </w:r>
      <w:r w:rsidR="007B2BEA">
        <w:rPr>
          <w:rFonts w:ascii="Galliard BT" w:hAnsi="Galliard BT"/>
        </w:rPr>
        <w:t>e não é negra, você é marrom. A</w:t>
      </w:r>
      <w:r w:rsidRPr="00A8593B">
        <w:rPr>
          <w:rFonts w:ascii="Galliard BT" w:hAnsi="Galliard BT"/>
        </w:rPr>
        <w:t>té o Pedro, quando era pequeno, chegou em casa e falou: “Mãe, a professora bateu num menino marronzinho.” Ele era muito pequenininho. Não foi um menino preto, não existe menino preto, existe menino marronzinho. Em segundo lugar</w:t>
      </w:r>
      <w:r w:rsidR="00001F8B">
        <w:rPr>
          <w:rFonts w:ascii="Galliard BT" w:hAnsi="Galliard BT"/>
        </w:rPr>
        <w:t>,</w:t>
      </w:r>
      <w:r w:rsidRPr="00A8593B">
        <w:rPr>
          <w:rFonts w:ascii="Galliard BT" w:hAnsi="Galliard BT"/>
        </w:rPr>
        <w:t xml:space="preserve"> o simbolism</w:t>
      </w:r>
      <w:r w:rsidR="00AD1A2F">
        <w:rPr>
          <w:rFonts w:ascii="Galliard BT" w:hAnsi="Galliard BT"/>
        </w:rPr>
        <w:t>o da cor negra é universal.  L</w:t>
      </w:r>
      <w:r w:rsidRPr="00A8593B">
        <w:rPr>
          <w:rFonts w:ascii="Galliard BT" w:hAnsi="Galliard BT"/>
        </w:rPr>
        <w:t>embro</w:t>
      </w:r>
      <w:r w:rsidR="00AD1A2F">
        <w:rPr>
          <w:rFonts w:ascii="Galliard BT" w:hAnsi="Galliard BT"/>
        </w:rPr>
        <w:t>-me</w:t>
      </w:r>
      <w:r w:rsidRPr="00A8593B">
        <w:rPr>
          <w:rFonts w:ascii="Galliard BT" w:hAnsi="Galliard BT"/>
        </w:rPr>
        <w:t xml:space="preserve"> de ter ilustrado isso com vários dados da cultura Ioruba</w:t>
      </w:r>
      <w:r w:rsidR="00A137CC">
        <w:rPr>
          <w:rFonts w:ascii="Galliard BT" w:hAnsi="Galliard BT"/>
        </w:rPr>
        <w:t>,</w:t>
      </w:r>
      <w:r w:rsidRPr="00A8593B">
        <w:rPr>
          <w:rFonts w:ascii="Galliard BT" w:hAnsi="Galliard BT"/>
        </w:rPr>
        <w:t xml:space="preserve"> onde a cor negra tinha exatamente o mesmo sentido que tinha no Ocidente, que</w:t>
      </w:r>
      <w:r w:rsidR="001777A0">
        <w:rPr>
          <w:rFonts w:ascii="Galliard BT" w:hAnsi="Galliard BT"/>
        </w:rPr>
        <w:t xml:space="preserve"> é</w:t>
      </w:r>
      <w:r w:rsidRPr="00A8593B">
        <w:rPr>
          <w:rFonts w:ascii="Galliard BT" w:hAnsi="Galliard BT"/>
        </w:rPr>
        <w:t xml:space="preserve"> o sentido que</w:t>
      </w:r>
      <w:r w:rsidR="001777A0">
        <w:rPr>
          <w:rFonts w:ascii="Galliard BT" w:hAnsi="Galliard BT"/>
        </w:rPr>
        <w:t>,</w:t>
      </w:r>
      <w:r w:rsidRPr="00A8593B">
        <w:rPr>
          <w:rFonts w:ascii="Galliard BT" w:hAnsi="Galliard BT"/>
        </w:rPr>
        <w:t xml:space="preserve"> ou designa uma coisa sombria</w:t>
      </w:r>
      <w:r w:rsidR="001777A0">
        <w:rPr>
          <w:rFonts w:ascii="Galliard BT" w:hAnsi="Galliard BT"/>
        </w:rPr>
        <w:t>,</w:t>
      </w:r>
      <w:r w:rsidRPr="00A8593B">
        <w:rPr>
          <w:rFonts w:ascii="Galliard BT" w:hAnsi="Galliard BT"/>
        </w:rPr>
        <w:t xml:space="preserve"> ou per</w:t>
      </w:r>
      <w:r w:rsidR="001777A0">
        <w:rPr>
          <w:rFonts w:ascii="Galliard BT" w:hAnsi="Galliard BT"/>
        </w:rPr>
        <w:t>igosa, ou a inconsciência total;</w:t>
      </w:r>
      <w:r w:rsidRPr="00A8593B">
        <w:rPr>
          <w:rFonts w:ascii="Galliard BT" w:hAnsi="Galliard BT"/>
        </w:rPr>
        <w:t xml:space="preserve"> </w:t>
      </w:r>
      <w:r w:rsidRPr="00A8593B">
        <w:rPr>
          <w:rFonts w:ascii="Galliard BT" w:hAnsi="Galliard BT"/>
          <w:b/>
          <w:color w:val="FF0000"/>
          <w:sz w:val="16"/>
          <w:szCs w:val="16"/>
        </w:rPr>
        <w:t>[</w:t>
      </w:r>
      <w:r>
        <w:rPr>
          <w:rFonts w:ascii="Galliard BT" w:hAnsi="Galliard BT"/>
          <w:b/>
          <w:color w:val="FF0000"/>
          <w:sz w:val="16"/>
          <w:szCs w:val="16"/>
        </w:rPr>
        <w:t>0:</w:t>
      </w:r>
      <w:r w:rsidRPr="00A8593B">
        <w:rPr>
          <w:rFonts w:ascii="Galliard BT" w:hAnsi="Galliard BT"/>
          <w:b/>
          <w:color w:val="FF0000"/>
          <w:sz w:val="16"/>
          <w:szCs w:val="16"/>
        </w:rPr>
        <w:t>50]</w:t>
      </w:r>
      <w:r w:rsidRPr="00A8593B">
        <w:rPr>
          <w:rFonts w:ascii="Galliard BT" w:hAnsi="Galliard BT"/>
        </w:rPr>
        <w:t xml:space="preserve"> ou designa a nuvem de desconhecimento de que vieram falar os místicos</w:t>
      </w:r>
      <w:r w:rsidR="001777A0">
        <w:rPr>
          <w:rFonts w:ascii="Galliard BT" w:hAnsi="Galliard BT"/>
        </w:rPr>
        <w:t>,</w:t>
      </w:r>
      <w:r w:rsidRPr="00A8593B">
        <w:rPr>
          <w:rFonts w:ascii="Galliard BT" w:hAnsi="Galliard BT"/>
        </w:rPr>
        <w:t xml:space="preserve"> que é a travessia entre você e Deus, ou seja, você passa por uma noite negra, como diria São João da Cruz. O simbolismo é exatamente igual. E se a idéia de que o simbolismo tenebroso da cor negra era um dado de inspiração racista tivesse sido adotada nos livros escolar</w:t>
      </w:r>
      <w:r w:rsidR="004264C7">
        <w:rPr>
          <w:rFonts w:ascii="Galliard BT" w:hAnsi="Galliard BT"/>
        </w:rPr>
        <w:t>es, na arte, em toda a educação,</w:t>
      </w:r>
      <w:r w:rsidRPr="00A8593B">
        <w:rPr>
          <w:rFonts w:ascii="Galliard BT" w:hAnsi="Galliard BT"/>
        </w:rPr>
        <w:t xml:space="preserve"> o que aconteceria? Esse simbolismo primordial</w:t>
      </w:r>
      <w:r w:rsidR="004264C7">
        <w:rPr>
          <w:rFonts w:ascii="Galliard BT" w:hAnsi="Galliard BT"/>
        </w:rPr>
        <w:t>, que</w:t>
      </w:r>
      <w:r w:rsidRPr="00A8593B">
        <w:rPr>
          <w:rFonts w:ascii="Galliard BT" w:hAnsi="Galliard BT"/>
        </w:rPr>
        <w:t xml:space="preserve"> remonta à criação da humanidade</w:t>
      </w:r>
      <w:r w:rsidR="004264C7">
        <w:rPr>
          <w:rFonts w:ascii="Galliard BT" w:hAnsi="Galliard BT"/>
        </w:rPr>
        <w:t>,</w:t>
      </w:r>
      <w:r w:rsidRPr="00A8593B">
        <w:rPr>
          <w:rFonts w:ascii="Galliard BT" w:hAnsi="Galliard BT"/>
        </w:rPr>
        <w:t xml:space="preserve"> teria sido proibido e nós não poderíamos entender mais a linguagem, nem dos nossos poetas, nem de S. João da Cruz, nem da cultura Ioruba. Seria um dano à cultura humana que configuraria, tal como no caso da identidade gay</w:t>
      </w:r>
      <w:r w:rsidR="004264C7">
        <w:rPr>
          <w:rFonts w:ascii="Galliard BT" w:hAnsi="Galliard BT"/>
        </w:rPr>
        <w:t>,</w:t>
      </w:r>
      <w:r w:rsidRPr="00A8593B">
        <w:rPr>
          <w:rFonts w:ascii="Galliard BT" w:hAnsi="Galliard BT"/>
        </w:rPr>
        <w:t xml:space="preserve"> uma crise de dimensões antropológicas. </w:t>
      </w:r>
    </w:p>
    <w:p w:rsidR="00AA7FCB" w:rsidRDefault="00AA7FCB" w:rsidP="00A8593B">
      <w:pPr>
        <w:jc w:val="both"/>
        <w:rPr>
          <w:rFonts w:ascii="Galliard BT" w:hAnsi="Galliard BT"/>
        </w:rPr>
      </w:pPr>
    </w:p>
    <w:p w:rsidR="005079F8" w:rsidRDefault="00A8593B" w:rsidP="00A8593B">
      <w:pPr>
        <w:jc w:val="both"/>
        <w:rPr>
          <w:rFonts w:ascii="Galliard BT" w:hAnsi="Galliard BT"/>
        </w:rPr>
      </w:pPr>
      <w:r w:rsidRPr="00A8593B">
        <w:rPr>
          <w:rFonts w:ascii="Galliard BT" w:hAnsi="Galliard BT"/>
        </w:rPr>
        <w:t xml:space="preserve">Quando eu me oponho a essa legislação gaysista, eu estou levando tudo isso em consideração e medindo a gravidade do dano. </w:t>
      </w:r>
    </w:p>
    <w:p w:rsidR="005079F8" w:rsidRDefault="005079F8" w:rsidP="00A8593B">
      <w:pPr>
        <w:jc w:val="both"/>
        <w:rPr>
          <w:rFonts w:ascii="Galliard BT" w:hAnsi="Galliard BT"/>
        </w:rPr>
      </w:pPr>
    </w:p>
    <w:p w:rsidR="00A8593B" w:rsidRPr="00A8593B" w:rsidRDefault="00A8593B" w:rsidP="00A8593B">
      <w:pPr>
        <w:jc w:val="both"/>
        <w:rPr>
          <w:rFonts w:ascii="Galliard BT" w:hAnsi="Galliard BT"/>
        </w:rPr>
      </w:pPr>
      <w:r w:rsidRPr="00A8593B">
        <w:rPr>
          <w:rFonts w:ascii="Galliard BT" w:hAnsi="Galliard BT"/>
        </w:rPr>
        <w:t>Eles se queixam de restrição à liberdade religiosa ou</w:t>
      </w:r>
      <w:r w:rsidR="00DF088C">
        <w:rPr>
          <w:rFonts w:ascii="Galliard BT" w:hAnsi="Galliard BT"/>
        </w:rPr>
        <w:t xml:space="preserve"> da</w:t>
      </w:r>
      <w:r w:rsidRPr="00A8593B">
        <w:rPr>
          <w:rFonts w:ascii="Galliard BT" w:hAnsi="Galliard BT"/>
        </w:rPr>
        <w:t xml:space="preserve"> imoralidade. Meu filho, a imoralidade é dos males o menor. Ela sempre existiu. Mas destruir o aparato da percepção humana é uma crise antropológica. Não</w:t>
      </w:r>
      <w:r w:rsidR="00232EC9">
        <w:rPr>
          <w:rFonts w:ascii="Galliard BT" w:hAnsi="Galliard BT"/>
        </w:rPr>
        <w:t xml:space="preserve"> é brincadeira e, portanto, </w:t>
      </w:r>
      <w:r w:rsidRPr="00A8593B">
        <w:rPr>
          <w:rFonts w:ascii="Galliard BT" w:hAnsi="Galliard BT"/>
        </w:rPr>
        <w:t>é uma proposta que não pode sequer ser aceita para discussão. Não pode haver uma lei que me proíba de ver as coisas como meus olhos as vêem. Essa insistência no moralismo fundamentalista, numa interpretação achatadora do texto do apóstolo desarma o pessoal evangélico e católico contra o inimigo e os faz at</w:t>
      </w:r>
      <w:r w:rsidR="006F291A">
        <w:rPr>
          <w:rFonts w:ascii="Galliard BT" w:hAnsi="Galliard BT"/>
        </w:rPr>
        <w:t>acá-los com armas frágeis. Pior: q</w:t>
      </w:r>
      <w:r w:rsidRPr="00A8593B">
        <w:rPr>
          <w:rFonts w:ascii="Galliard BT" w:hAnsi="Galliard BT"/>
        </w:rPr>
        <w:t>uando se passa da acusação de anti-natural para a acusação de doença, também se comete uma infinidade de erros meto</w:t>
      </w:r>
      <w:r w:rsidR="006F291A">
        <w:rPr>
          <w:rFonts w:ascii="Galliard BT" w:hAnsi="Galliard BT"/>
        </w:rPr>
        <w:t>do</w:t>
      </w:r>
      <w:r w:rsidRPr="00A8593B">
        <w:rPr>
          <w:rFonts w:ascii="Galliard BT" w:hAnsi="Galliard BT"/>
        </w:rPr>
        <w:t xml:space="preserve">lógicos básicos e elementares. </w:t>
      </w:r>
    </w:p>
    <w:p w:rsidR="00A8593B" w:rsidRPr="00A8593B" w:rsidRDefault="00A8593B" w:rsidP="00A8593B">
      <w:pPr>
        <w:jc w:val="both"/>
        <w:rPr>
          <w:rFonts w:ascii="Galliard BT" w:hAnsi="Galliard BT"/>
        </w:rPr>
      </w:pPr>
    </w:p>
    <w:p w:rsidR="00A8593B" w:rsidRPr="00A8593B" w:rsidRDefault="00A8593B" w:rsidP="00A8593B">
      <w:pPr>
        <w:jc w:val="both"/>
        <w:rPr>
          <w:rFonts w:ascii="Galliard BT" w:hAnsi="Galliard BT"/>
        </w:rPr>
      </w:pPr>
      <w:r w:rsidRPr="00A8593B">
        <w:rPr>
          <w:rFonts w:ascii="Galliard BT" w:hAnsi="Galliard BT"/>
        </w:rPr>
        <w:t>Por exemplo, de todas as pessoas que levantaram objeções ao que eu disse, só uma tentou discutir seriamente</w:t>
      </w:r>
      <w:r w:rsidR="000564A7">
        <w:rPr>
          <w:rFonts w:ascii="Galliard BT" w:hAnsi="Galliard BT"/>
        </w:rPr>
        <w:t>,</w:t>
      </w:r>
      <w:r w:rsidRPr="00A8593B">
        <w:rPr>
          <w:rFonts w:ascii="Galliard BT" w:hAnsi="Galliard BT"/>
        </w:rPr>
        <w:t xml:space="preserve"> e não foi um brasileiro, foi o Matthew Hoffman </w:t>
      </w:r>
      <w:r w:rsidR="00291E99">
        <w:rPr>
          <w:rFonts w:ascii="Galliard BT" w:hAnsi="Galliard BT"/>
        </w:rPr>
        <w:t>—  que faz parte de</w:t>
      </w:r>
      <w:r w:rsidRPr="00A8593B">
        <w:rPr>
          <w:rFonts w:ascii="Galliard BT" w:hAnsi="Galliard BT"/>
        </w:rPr>
        <w:t xml:space="preserve"> um site evangélico de defesa religiosa, muito amigo do Júlio Severo — que me mandou uma carta com argumentos</w:t>
      </w:r>
      <w:r w:rsidR="00B04BE7">
        <w:rPr>
          <w:rFonts w:ascii="Galliard BT" w:hAnsi="Galliard BT"/>
        </w:rPr>
        <w:t xml:space="preserve">: </w:t>
      </w:r>
    </w:p>
    <w:p w:rsidR="00A8593B" w:rsidRPr="00A8593B" w:rsidRDefault="00A8593B" w:rsidP="00A8593B">
      <w:pPr>
        <w:jc w:val="both"/>
        <w:rPr>
          <w:rFonts w:ascii="Galliard BT" w:hAnsi="Galliard BT"/>
        </w:rPr>
      </w:pPr>
    </w:p>
    <w:p w:rsidR="00A8593B" w:rsidRPr="00B04BE7" w:rsidRDefault="00A8593B" w:rsidP="00B04BE7">
      <w:pPr>
        <w:ind w:left="709"/>
        <w:jc w:val="both"/>
        <w:rPr>
          <w:rFonts w:ascii="Galliard BT" w:hAnsi="Galliard BT"/>
          <w:sz w:val="22"/>
        </w:rPr>
      </w:pPr>
      <w:r w:rsidRPr="00B04BE7">
        <w:rPr>
          <w:rFonts w:ascii="Galliard BT" w:hAnsi="Galliard BT"/>
          <w:sz w:val="22"/>
        </w:rPr>
        <w:t>“De fato, dizer que anti-natural é um argumento filosófico e não científico.”</w:t>
      </w:r>
    </w:p>
    <w:p w:rsidR="00A8593B" w:rsidRPr="00A8593B" w:rsidRDefault="00A8593B" w:rsidP="00A8593B">
      <w:pPr>
        <w:jc w:val="both"/>
        <w:rPr>
          <w:rFonts w:ascii="Galliard BT" w:hAnsi="Galliard BT"/>
        </w:rPr>
      </w:pPr>
    </w:p>
    <w:p w:rsidR="00A8593B" w:rsidRPr="00A8593B" w:rsidRDefault="00A8593B" w:rsidP="00A8593B">
      <w:pPr>
        <w:jc w:val="both"/>
        <w:rPr>
          <w:rFonts w:ascii="Galliard BT" w:hAnsi="Galliard BT"/>
        </w:rPr>
      </w:pPr>
      <w:r w:rsidRPr="00A8593B">
        <w:rPr>
          <w:rFonts w:ascii="Galliard BT" w:hAnsi="Galliard BT"/>
        </w:rPr>
        <w:t>Se é filosófico</w:t>
      </w:r>
      <w:r w:rsidR="00EA741E">
        <w:rPr>
          <w:rFonts w:ascii="Galliard BT" w:hAnsi="Galliard BT"/>
        </w:rPr>
        <w:t>,</w:t>
      </w:r>
      <w:r w:rsidRPr="00A8593B">
        <w:rPr>
          <w:rFonts w:ascii="Galliard BT" w:hAnsi="Galliard BT"/>
        </w:rPr>
        <w:t xml:space="preserve"> então não pode ter autoridade pública. Tudo que é filosófico está sujeito à discussão. Não pode haver uma lei que torne obrigatória a filosofia de Leibniz. A tentativa de tornar obrigatória a filosofia de</w:t>
      </w:r>
      <w:r w:rsidR="00286ADF">
        <w:rPr>
          <w:rFonts w:ascii="Galliard BT" w:hAnsi="Galliard BT"/>
        </w:rPr>
        <w:t xml:space="preserve"> Karl</w:t>
      </w:r>
      <w:r w:rsidRPr="00A8593B">
        <w:rPr>
          <w:rFonts w:ascii="Galliard BT" w:hAnsi="Galliard BT"/>
        </w:rPr>
        <w:t xml:space="preserve"> Marx na URSS deu no que deu. </w:t>
      </w:r>
    </w:p>
    <w:p w:rsidR="00A8593B" w:rsidRPr="00A8593B" w:rsidRDefault="00A8593B" w:rsidP="00A8593B">
      <w:pPr>
        <w:jc w:val="both"/>
        <w:rPr>
          <w:rFonts w:ascii="Galliard BT" w:hAnsi="Galliard BT"/>
        </w:rPr>
      </w:pPr>
    </w:p>
    <w:p w:rsidR="00A8593B" w:rsidRPr="00A8593B" w:rsidRDefault="00A8593B" w:rsidP="00A8593B">
      <w:pPr>
        <w:jc w:val="both"/>
        <w:rPr>
          <w:rFonts w:ascii="Galliard BT" w:hAnsi="Galliard BT"/>
        </w:rPr>
      </w:pPr>
      <w:r w:rsidRPr="00A8593B">
        <w:rPr>
          <w:rFonts w:ascii="Galliard BT" w:hAnsi="Galliard BT"/>
        </w:rPr>
        <w:t>Ele, reconhecendo isso, passa a argumentar que é doença e coloca o argumento (abaixo):</w:t>
      </w:r>
    </w:p>
    <w:p w:rsidR="00A8593B" w:rsidRPr="00A8593B" w:rsidRDefault="00A8593B" w:rsidP="00A8593B">
      <w:pPr>
        <w:jc w:val="both"/>
        <w:rPr>
          <w:rFonts w:ascii="Galliard BT" w:hAnsi="Galliard BT"/>
        </w:rPr>
      </w:pPr>
    </w:p>
    <w:p w:rsidR="00A8593B" w:rsidRPr="00B04BE7" w:rsidRDefault="00A8593B" w:rsidP="00B04BE7">
      <w:pPr>
        <w:ind w:left="709"/>
        <w:jc w:val="both"/>
        <w:rPr>
          <w:rFonts w:ascii="Galliard BT" w:hAnsi="Galliard BT"/>
          <w:sz w:val="22"/>
        </w:rPr>
      </w:pPr>
      <w:r w:rsidRPr="00B04BE7">
        <w:rPr>
          <w:rFonts w:ascii="Galliard BT" w:hAnsi="Galliard BT"/>
          <w:sz w:val="22"/>
        </w:rPr>
        <w:t>“A promiscuidade dos homossexuais leva não só a um nível muito alto de enfermidades sexuais, mas também a doenças físicas associadas a atos sexuais que são medicamente insalubres, como a AIDS, a hepatite C,</w:t>
      </w:r>
      <w:r w:rsidR="000B235F" w:rsidRPr="00B04BE7">
        <w:rPr>
          <w:rFonts w:ascii="Galliard BT" w:hAnsi="Galliard BT"/>
          <w:sz w:val="22"/>
        </w:rPr>
        <w:t xml:space="preserve"> sífilis</w:t>
      </w:r>
      <w:r w:rsidR="00AC709B" w:rsidRPr="00B04BE7">
        <w:rPr>
          <w:rFonts w:ascii="Galliard BT" w:hAnsi="Galliard BT"/>
          <w:sz w:val="22"/>
        </w:rPr>
        <w:t>,</w:t>
      </w:r>
      <w:r w:rsidRPr="00B04BE7">
        <w:rPr>
          <w:rFonts w:ascii="Galliard BT" w:hAnsi="Galliard BT"/>
          <w:sz w:val="22"/>
        </w:rPr>
        <w:t xml:space="preserve"> etc.”</w:t>
      </w:r>
      <w:r w:rsidR="00B04BE7">
        <w:rPr>
          <w:rFonts w:ascii="Galliard BT" w:hAnsi="Galliard BT"/>
          <w:sz w:val="22"/>
        </w:rPr>
        <w:t>.</w:t>
      </w:r>
    </w:p>
    <w:p w:rsidR="00A8593B" w:rsidRPr="00B04BE7" w:rsidRDefault="00A8593B" w:rsidP="00B04BE7">
      <w:pPr>
        <w:ind w:left="709"/>
        <w:jc w:val="both"/>
        <w:rPr>
          <w:rFonts w:ascii="Galliard BT" w:hAnsi="Galliard BT"/>
          <w:sz w:val="22"/>
        </w:rPr>
      </w:pPr>
    </w:p>
    <w:p w:rsidR="00A8593B" w:rsidRPr="00A8593B" w:rsidRDefault="00A8593B" w:rsidP="00A8593B">
      <w:pPr>
        <w:jc w:val="both"/>
        <w:rPr>
          <w:rFonts w:ascii="Galliard BT" w:hAnsi="Galliard BT"/>
        </w:rPr>
      </w:pPr>
      <w:r w:rsidRPr="000B235F">
        <w:rPr>
          <w:rFonts w:ascii="Galliard BT" w:hAnsi="Galliard BT"/>
        </w:rPr>
        <w:t>Nenhuma ge</w:t>
      </w:r>
      <w:r w:rsidR="002E441F">
        <w:rPr>
          <w:rFonts w:ascii="Galliard BT" w:hAnsi="Galliard BT"/>
        </w:rPr>
        <w:t>neralização científica vale algo</w:t>
      </w:r>
      <w:r w:rsidRPr="000B235F">
        <w:rPr>
          <w:rFonts w:ascii="Galliard BT" w:hAnsi="Galliard BT"/>
        </w:rPr>
        <w:t xml:space="preserve"> se não for confrontada com as hipóteses contraditórias</w:t>
      </w:r>
      <w:r w:rsidR="002E441F">
        <w:rPr>
          <w:rFonts w:ascii="Galliard BT" w:hAnsi="Galliard BT"/>
        </w:rPr>
        <w:t>,</w:t>
      </w:r>
      <w:r w:rsidRPr="000B235F">
        <w:rPr>
          <w:rFonts w:ascii="Galliard BT" w:hAnsi="Galliard BT"/>
        </w:rPr>
        <w:t xml:space="preserve"> ou com outras hipóteses explicativas possíveis. </w:t>
      </w:r>
      <w:r w:rsidR="002E441F">
        <w:rPr>
          <w:rFonts w:ascii="Galliard BT" w:hAnsi="Galliard BT"/>
        </w:rPr>
        <w:t>E e</w:t>
      </w:r>
      <w:r w:rsidRPr="000B235F">
        <w:rPr>
          <w:rFonts w:ascii="Galliard BT" w:hAnsi="Galliard BT"/>
        </w:rPr>
        <w:t>sse estudo comparativ</w:t>
      </w:r>
      <w:r w:rsidR="002E441F">
        <w:rPr>
          <w:rFonts w:ascii="Galliard BT" w:hAnsi="Galliard BT"/>
        </w:rPr>
        <w:t>o jamais foi feito. Por exemplo:</w:t>
      </w:r>
      <w:r w:rsidRPr="000B235F">
        <w:rPr>
          <w:rFonts w:ascii="Galliard BT" w:hAnsi="Galliard BT"/>
        </w:rPr>
        <w:t xml:space="preserve"> a incidência de doenças de origem sexual é maior entre os homossexuais do que entre os adúlteros ou freqüentadores de bordéis heterossexuais? F</w:t>
      </w:r>
      <w:r w:rsidR="009028DF">
        <w:rPr>
          <w:rFonts w:ascii="Galliard BT" w:hAnsi="Galliard BT"/>
        </w:rPr>
        <w:t>oi feita essa comparação? N</w:t>
      </w:r>
      <w:r w:rsidRPr="000B235F">
        <w:rPr>
          <w:rFonts w:ascii="Galliard BT" w:hAnsi="Galliard BT"/>
        </w:rPr>
        <w:t>ão pode</w:t>
      </w:r>
      <w:r w:rsidR="009028DF">
        <w:rPr>
          <w:rFonts w:ascii="Galliard BT" w:hAnsi="Galliard BT"/>
        </w:rPr>
        <w:t>mos</w:t>
      </w:r>
      <w:r w:rsidRPr="000B235F">
        <w:rPr>
          <w:rFonts w:ascii="Galliard BT" w:hAnsi="Galliard BT"/>
        </w:rPr>
        <w:t xml:space="preserve"> comparar os homossexuais com os casaizinhos monogâmicos. Não são fenômenos do mesmo tipo. Se você diz que a comunidade homossexual é promíscua, então ela deve ser comparada com outra comunidade promíscua. As grandes epidemias de doenças sexualmente transmissíveis que vieram antes da AIDS, como a sífilis no século XIX, tiveram pouquíssimo a ver com homossexualidade. A sífilis era transmitida eminentemente nos bordéis heterossexuais, por mulheres. O número de infectados pela sífilis foi uma coisa monstruosa até que se descobriu a penicilina, quando a coisa acabou. Não houve</w:t>
      </w:r>
      <w:r w:rsidR="00BC72A4">
        <w:rPr>
          <w:rFonts w:ascii="Galliard BT" w:hAnsi="Galliard BT"/>
        </w:rPr>
        <w:t xml:space="preserve"> estudo comparativo, então </w:t>
      </w:r>
      <w:r w:rsidRPr="000B235F">
        <w:rPr>
          <w:rFonts w:ascii="Galliard BT" w:hAnsi="Galliard BT"/>
        </w:rPr>
        <w:t>não pode</w:t>
      </w:r>
      <w:r w:rsidR="00BC72A4">
        <w:rPr>
          <w:rFonts w:ascii="Galliard BT" w:hAnsi="Galliard BT"/>
        </w:rPr>
        <w:t>mos</w:t>
      </w:r>
      <w:r w:rsidRPr="000B235F">
        <w:rPr>
          <w:rFonts w:ascii="Galliard BT" w:hAnsi="Galliard BT"/>
        </w:rPr>
        <w:t xml:space="preserve"> dizer que o homossexualismo em si é a caus</w:t>
      </w:r>
      <w:r w:rsidR="00785D8D" w:rsidRPr="000B235F">
        <w:rPr>
          <w:rFonts w:ascii="Galliard BT" w:hAnsi="Galliard BT"/>
        </w:rPr>
        <w:t>a disso</w:t>
      </w:r>
      <w:r w:rsidR="00BC72A4">
        <w:rPr>
          <w:rFonts w:ascii="Galliard BT" w:hAnsi="Galliard BT"/>
        </w:rPr>
        <w:t>,</w:t>
      </w:r>
      <w:r w:rsidR="00785D8D" w:rsidRPr="000B235F">
        <w:rPr>
          <w:rFonts w:ascii="Galliard BT" w:hAnsi="Galliard BT"/>
        </w:rPr>
        <w:t xml:space="preserve"> e que a causa disso </w:t>
      </w:r>
      <w:r w:rsidRPr="000B235F">
        <w:rPr>
          <w:rFonts w:ascii="Galliard BT" w:hAnsi="Galliard BT"/>
        </w:rPr>
        <w:t>é a promiscuidade.</w:t>
      </w:r>
      <w:r w:rsidR="00AB77FF">
        <w:rPr>
          <w:rFonts w:ascii="Galliard BT" w:hAnsi="Galliard BT"/>
        </w:rPr>
        <w:t xml:space="preserve"> Nunca foi investigado s</w:t>
      </w:r>
      <w:r w:rsidRPr="000B235F">
        <w:rPr>
          <w:rFonts w:ascii="Galliard BT" w:hAnsi="Galliard BT"/>
        </w:rPr>
        <w:t>e essa promiscuidade é maior entre os homossexuais do que entre os heterossexuais</w:t>
      </w:r>
      <w:r w:rsidR="00EF2A17">
        <w:rPr>
          <w:rFonts w:ascii="Galliard BT" w:hAnsi="Galliard BT"/>
        </w:rPr>
        <w:t>. M</w:t>
      </w:r>
      <w:r w:rsidRPr="000B235F">
        <w:rPr>
          <w:rFonts w:ascii="Galliard BT" w:hAnsi="Galliard BT"/>
        </w:rPr>
        <w:t>as eu garanto</w:t>
      </w:r>
      <w:r w:rsidR="00EF2A17">
        <w:rPr>
          <w:rFonts w:ascii="Galliard BT" w:hAnsi="Galliard BT"/>
        </w:rPr>
        <w:t>: o estudo d</w:t>
      </w:r>
      <w:r w:rsidRPr="000B235F">
        <w:rPr>
          <w:rFonts w:ascii="Galliard BT" w:hAnsi="Galliard BT"/>
        </w:rPr>
        <w:t xml:space="preserve">a história da </w:t>
      </w:r>
      <w:r w:rsidR="00EF2A17">
        <w:rPr>
          <w:rFonts w:ascii="Galliard BT" w:hAnsi="Galliard BT"/>
        </w:rPr>
        <w:t xml:space="preserve">literatura ocidental mostra </w:t>
      </w:r>
      <w:r w:rsidRPr="000B235F">
        <w:rPr>
          <w:rFonts w:ascii="Galliard BT" w:hAnsi="Galliard BT"/>
        </w:rPr>
        <w:t>que o adultério é o seu tema predominante</w:t>
      </w:r>
      <w:r w:rsidR="00EF2A17">
        <w:rPr>
          <w:rFonts w:ascii="Galliard BT" w:hAnsi="Galliard BT"/>
        </w:rPr>
        <w:t>,</w:t>
      </w:r>
      <w:r w:rsidRPr="000B235F">
        <w:rPr>
          <w:rFonts w:ascii="Galliard BT" w:hAnsi="Galliard BT"/>
        </w:rPr>
        <w:t xml:space="preserve"> ou quase único. Isso é o mesmo que dizer que a promiscuidade sexual é um fator constante na so</w:t>
      </w:r>
      <w:r w:rsidR="00671743">
        <w:rPr>
          <w:rFonts w:ascii="Galliard BT" w:hAnsi="Galliard BT"/>
        </w:rPr>
        <w:t>ciedade ocidental</w:t>
      </w:r>
      <w:r w:rsidRPr="000B235F">
        <w:rPr>
          <w:rFonts w:ascii="Galliard BT" w:hAnsi="Galliard BT"/>
        </w:rPr>
        <w:t xml:space="preserve"> não</w:t>
      </w:r>
      <w:r w:rsidR="00671743">
        <w:rPr>
          <w:rFonts w:ascii="Galliard BT" w:hAnsi="Galliard BT"/>
        </w:rPr>
        <w:t xml:space="preserve"> é</w:t>
      </w:r>
      <w:r w:rsidRPr="000B235F">
        <w:rPr>
          <w:rFonts w:ascii="Galliard BT" w:hAnsi="Galliard BT"/>
        </w:rPr>
        <w:t xml:space="preserve"> de hoje.</w:t>
      </w:r>
      <w:r w:rsidRPr="00A8593B">
        <w:rPr>
          <w:rFonts w:ascii="Galliard BT" w:hAnsi="Galliard BT"/>
        </w:rPr>
        <w:t xml:space="preserve"> </w:t>
      </w:r>
      <w:r w:rsidR="0070540B">
        <w:rPr>
          <w:rFonts w:ascii="Galliard BT" w:hAnsi="Galliard BT"/>
        </w:rPr>
        <w:t>E</w:t>
      </w:r>
      <w:r w:rsidR="00FD57F3">
        <w:rPr>
          <w:rFonts w:ascii="Galliard BT" w:hAnsi="Galliard BT"/>
        </w:rPr>
        <w:t>ssa afirmação</w:t>
      </w:r>
      <w:r w:rsidR="0070540B">
        <w:rPr>
          <w:rFonts w:ascii="Galliard BT" w:hAnsi="Galliard BT"/>
        </w:rPr>
        <w:t xml:space="preserve"> só pode ser sustentada</w:t>
      </w:r>
      <w:r w:rsidRPr="00A8593B">
        <w:rPr>
          <w:rFonts w:ascii="Galliard BT" w:hAnsi="Galliard BT"/>
        </w:rPr>
        <w:t xml:space="preserve"> se houver um estudo comparativo. Uma hipótese científica não se confirma pelo número de fatos que a atestam, mas pela exclusão das hipóteses contrárias ou divergentes. O método científico, repito, consiste em pegar um número de fatos, levantar uma hipótese, ou descritiva ou explicativa, e em seguida tentar destruí-la pela confrontação com os fatos, pelo exame lógico</w:t>
      </w:r>
      <w:r w:rsidR="00895958">
        <w:rPr>
          <w:rFonts w:ascii="Galliard BT" w:hAnsi="Galliard BT"/>
        </w:rPr>
        <w:t>. Se isso não for feito, a análise não é científica</w:t>
      </w:r>
      <w:r w:rsidRPr="00A8593B">
        <w:rPr>
          <w:rFonts w:ascii="Galliard BT" w:hAnsi="Galliard BT"/>
        </w:rPr>
        <w:t xml:space="preserve"> de maneira alguma, é apenas retórica científica. </w:t>
      </w:r>
    </w:p>
    <w:p w:rsidR="00A8593B" w:rsidRPr="00A8593B" w:rsidRDefault="00A8593B" w:rsidP="00A8593B">
      <w:pPr>
        <w:jc w:val="both"/>
        <w:rPr>
          <w:rFonts w:ascii="Galliard BT" w:hAnsi="Galliard BT"/>
        </w:rPr>
      </w:pPr>
    </w:p>
    <w:p w:rsidR="00A8593B" w:rsidRPr="00B04BE7" w:rsidRDefault="00A8593B" w:rsidP="00B04BE7">
      <w:pPr>
        <w:ind w:left="709"/>
        <w:jc w:val="both"/>
        <w:rPr>
          <w:rFonts w:ascii="Galliard BT" w:hAnsi="Galliard BT"/>
        </w:rPr>
      </w:pPr>
      <w:r w:rsidRPr="00B04BE7">
        <w:rPr>
          <w:rFonts w:ascii="Galliard BT" w:hAnsi="Galliard BT"/>
        </w:rPr>
        <w:t xml:space="preserve">“Existem muitos estudos que dizem que o estilo de vida gay é caracterizado pela instabilidade social, especialmente a promiscuidade. Suas relações são de curta duração e não exclusivas.” </w:t>
      </w:r>
    </w:p>
    <w:p w:rsidR="007F5B7A" w:rsidRDefault="007F5B7A" w:rsidP="00A8593B">
      <w:pPr>
        <w:jc w:val="both"/>
        <w:rPr>
          <w:rFonts w:ascii="Galliard BT" w:hAnsi="Galliard BT"/>
        </w:rPr>
      </w:pPr>
    </w:p>
    <w:p w:rsidR="00A8593B" w:rsidRPr="00A8593B" w:rsidRDefault="007F5B7A" w:rsidP="00A8593B">
      <w:pPr>
        <w:jc w:val="both"/>
        <w:rPr>
          <w:rFonts w:ascii="Galliard BT" w:hAnsi="Galliard BT"/>
        </w:rPr>
      </w:pPr>
      <w:r>
        <w:rPr>
          <w:rFonts w:ascii="Galliard BT" w:hAnsi="Galliard BT"/>
        </w:rPr>
        <w:t xml:space="preserve">A comparação é entre </w:t>
      </w:r>
      <w:r w:rsidR="00A8593B" w:rsidRPr="00A8593B">
        <w:rPr>
          <w:rFonts w:ascii="Galliard BT" w:hAnsi="Galliard BT"/>
        </w:rPr>
        <w:t>a comunidade homosse</w:t>
      </w:r>
      <w:r w:rsidR="00E41F5A">
        <w:rPr>
          <w:rFonts w:ascii="Galliard BT" w:hAnsi="Galliard BT"/>
        </w:rPr>
        <w:t xml:space="preserve">xual e </w:t>
      </w:r>
      <w:r w:rsidR="00A8593B" w:rsidRPr="00A8593B">
        <w:rPr>
          <w:rFonts w:ascii="Galliard BT" w:hAnsi="Galliard BT"/>
        </w:rPr>
        <w:t>os casais monogâmicos estáveis, os quais, por definição, estão excluídos da pesquisa. Esse raciocínio é um tipo de profecia auto-realizável: “Todo mundo que não é estr</w:t>
      </w:r>
      <w:r w:rsidR="008C3678">
        <w:rPr>
          <w:rFonts w:ascii="Galliard BT" w:hAnsi="Galliard BT"/>
        </w:rPr>
        <w:t xml:space="preserve">itamente monogâmico é promíscuo”. </w:t>
      </w:r>
      <w:r w:rsidR="00A8593B" w:rsidRPr="00A8593B">
        <w:rPr>
          <w:rFonts w:ascii="Galliard BT" w:hAnsi="Galliard BT"/>
        </w:rPr>
        <w:t>Isso é o mesmo que dizer que tudo que tiver quatro lados e quatro ângulos iguais é um quadrado. E quem é que não sabe disso? O</w:t>
      </w:r>
      <w:r w:rsidR="00974341">
        <w:rPr>
          <w:rFonts w:ascii="Galliard BT" w:hAnsi="Galliard BT"/>
        </w:rPr>
        <w:t xml:space="preserve"> que</w:t>
      </w:r>
      <w:r w:rsidR="00A8593B" w:rsidRPr="00A8593B">
        <w:rPr>
          <w:rFonts w:ascii="Galliard BT" w:hAnsi="Galliard BT"/>
        </w:rPr>
        <w:t xml:space="preserve"> deveria ser feito é comparar</w:t>
      </w:r>
      <w:r w:rsidR="008C3678">
        <w:rPr>
          <w:rFonts w:ascii="Galliard BT" w:hAnsi="Galliard BT"/>
        </w:rPr>
        <w:t xml:space="preserve"> a comunidade gay com a comuni</w:t>
      </w:r>
      <w:r w:rsidR="00A8593B" w:rsidRPr="00A8593B">
        <w:rPr>
          <w:rFonts w:ascii="Galliard BT" w:hAnsi="Galliard BT"/>
        </w:rPr>
        <w:t>dade de adúlt</w:t>
      </w:r>
      <w:r w:rsidR="00180FED">
        <w:rPr>
          <w:rFonts w:ascii="Galliard BT" w:hAnsi="Galliard BT"/>
        </w:rPr>
        <w:t>eros. Os adúlteros são estáveis</w:t>
      </w:r>
      <w:r w:rsidR="00A8593B" w:rsidRPr="00A8593B">
        <w:rPr>
          <w:rFonts w:ascii="Galliard BT" w:hAnsi="Galliard BT"/>
        </w:rPr>
        <w:t>?</w:t>
      </w:r>
      <w:r w:rsidR="00E44DAB">
        <w:rPr>
          <w:rFonts w:ascii="Galliard BT" w:hAnsi="Galliard BT"/>
        </w:rPr>
        <w:t xml:space="preserve"> </w:t>
      </w:r>
      <w:r w:rsidR="00A8593B" w:rsidRPr="00A8593B">
        <w:rPr>
          <w:rFonts w:ascii="Galliard BT" w:hAnsi="Galliard BT"/>
        </w:rPr>
        <w:t xml:space="preserve"> Alguns o sã</w:t>
      </w:r>
      <w:r w:rsidR="00032014">
        <w:rPr>
          <w:rFonts w:ascii="Galliard BT" w:hAnsi="Galliard BT"/>
        </w:rPr>
        <w:t>o. Por exemplo, um sujeito que</w:t>
      </w:r>
      <w:r w:rsidR="00A8593B" w:rsidRPr="00A8593B">
        <w:rPr>
          <w:rFonts w:ascii="Galliard BT" w:hAnsi="Galliard BT"/>
        </w:rPr>
        <w:t xml:space="preserve"> casou, arrumou uma amante, e ficou com a amante a vida inteira. Em Iguape, cidade em que eu morei, todo homem tinha três ou quatro mulheres. Você tocava na campainha e dizia: “Seu fulano está aí?” e a mulher respondia: “Não, ele es</w:t>
      </w:r>
      <w:r w:rsidR="00032014">
        <w:rPr>
          <w:rFonts w:ascii="Galliard BT" w:hAnsi="Galliard BT"/>
        </w:rPr>
        <w:t>tá na casa da outra mulher dele</w:t>
      </w:r>
      <w:r w:rsidR="00A8593B" w:rsidRPr="00A8593B">
        <w:rPr>
          <w:rFonts w:ascii="Galliard BT" w:hAnsi="Galliard BT"/>
        </w:rPr>
        <w:t>”</w:t>
      </w:r>
      <w:r w:rsidR="00032014">
        <w:rPr>
          <w:rFonts w:ascii="Galliard BT" w:hAnsi="Galliard BT"/>
        </w:rPr>
        <w:t>.</w:t>
      </w:r>
      <w:r w:rsidR="00A8593B" w:rsidRPr="00A8593B">
        <w:rPr>
          <w:rFonts w:ascii="Galliard BT" w:hAnsi="Galliard BT"/>
        </w:rPr>
        <w:t xml:space="preserve"> O cara tinha t</w:t>
      </w:r>
      <w:r w:rsidR="00C971DF">
        <w:rPr>
          <w:rFonts w:ascii="Galliard BT" w:hAnsi="Galliard BT"/>
        </w:rPr>
        <w:t>rês ou quatro famílias estáveis. M</w:t>
      </w:r>
      <w:r w:rsidR="00A8593B" w:rsidRPr="00A8593B">
        <w:rPr>
          <w:rFonts w:ascii="Galliard BT" w:hAnsi="Galliard BT"/>
        </w:rPr>
        <w:t>as isso</w:t>
      </w:r>
      <w:r w:rsidR="00C971DF">
        <w:rPr>
          <w:rFonts w:ascii="Galliard BT" w:hAnsi="Galliard BT"/>
        </w:rPr>
        <w:t xml:space="preserve">, que eu saiba, é uma exceção, </w:t>
      </w:r>
      <w:r w:rsidR="00A8593B" w:rsidRPr="00A8593B">
        <w:rPr>
          <w:rFonts w:ascii="Galliard BT" w:hAnsi="Galliard BT"/>
        </w:rPr>
        <w:t xml:space="preserve">só acontece nessa cidade, que tinha três habitantes. O meu irmão dizia que o comércio de Iguape se constituía de dez notas de dez reais que tinham sido distribuídas lá há trinta anos e continuavam circulando. </w:t>
      </w:r>
      <w:r w:rsidR="00755D9C">
        <w:rPr>
          <w:rFonts w:ascii="Galliard BT" w:hAnsi="Galliard BT"/>
        </w:rPr>
        <w:t>(</w:t>
      </w:r>
      <w:r w:rsidR="00A8593B" w:rsidRPr="00A8593B">
        <w:rPr>
          <w:rFonts w:ascii="Galliard BT" w:hAnsi="Galliard BT"/>
        </w:rPr>
        <w:t>Sem desfazer de Iguape, que sob o ponto de vista arquitetônico é um documento histórico fantástico, onde eu e meu pai fizemos muitos amigos</w:t>
      </w:r>
      <w:r w:rsidR="00755D9C">
        <w:rPr>
          <w:rFonts w:ascii="Galliard BT" w:hAnsi="Galliard BT"/>
        </w:rPr>
        <w:t>)</w:t>
      </w:r>
      <w:r w:rsidR="00A8593B" w:rsidRPr="00A8593B">
        <w:rPr>
          <w:rFonts w:ascii="Galliard BT" w:hAnsi="Galliard BT"/>
        </w:rPr>
        <w:t>.</w:t>
      </w:r>
      <w:r w:rsidR="00E44DAB">
        <w:rPr>
          <w:rFonts w:ascii="Galliard BT" w:hAnsi="Galliard BT"/>
        </w:rPr>
        <w:t xml:space="preserve"> </w:t>
      </w:r>
      <w:r w:rsidR="00E44DAB" w:rsidRPr="00A8593B">
        <w:rPr>
          <w:rFonts w:ascii="Galliard BT" w:hAnsi="Galliard BT"/>
        </w:rPr>
        <w:t>Existe o adúltero estável, mas esse é o caso da maioria?</w:t>
      </w:r>
    </w:p>
    <w:p w:rsidR="00A8593B" w:rsidRPr="00A8593B" w:rsidRDefault="00A8593B" w:rsidP="00A8593B">
      <w:pPr>
        <w:jc w:val="both"/>
        <w:rPr>
          <w:rFonts w:ascii="Galliard BT" w:hAnsi="Galliard BT"/>
        </w:rPr>
      </w:pPr>
    </w:p>
    <w:p w:rsidR="00A8593B" w:rsidRPr="00A8593B" w:rsidRDefault="00A8593B" w:rsidP="00A8593B">
      <w:pPr>
        <w:jc w:val="both"/>
        <w:rPr>
          <w:rFonts w:ascii="Galliard BT" w:hAnsi="Galliard BT"/>
        </w:rPr>
      </w:pPr>
      <w:r w:rsidRPr="00A8593B">
        <w:rPr>
          <w:rFonts w:ascii="Galliard BT" w:hAnsi="Galliard BT"/>
        </w:rPr>
        <w:t>Preste</w:t>
      </w:r>
      <w:r w:rsidR="00996093">
        <w:rPr>
          <w:rFonts w:ascii="Galliard BT" w:hAnsi="Galliard BT"/>
        </w:rPr>
        <w:t>m atenção:</w:t>
      </w:r>
      <w:r w:rsidRPr="00A8593B">
        <w:rPr>
          <w:rFonts w:ascii="Galliard BT" w:hAnsi="Galliard BT"/>
        </w:rPr>
        <w:t xml:space="preserve"> não existe oficialmente casamento gay, então todas as relações gays são extra-casamento. Todas as relações matrimoniais são in</w:t>
      </w:r>
      <w:r w:rsidR="00E44DAB">
        <w:rPr>
          <w:rFonts w:ascii="Galliard BT" w:hAnsi="Galliard BT"/>
        </w:rPr>
        <w:t xml:space="preserve">ternas ao casamento, então aquelas </w:t>
      </w:r>
      <w:r w:rsidRPr="00A8593B">
        <w:rPr>
          <w:rFonts w:ascii="Galliard BT" w:hAnsi="Galliard BT"/>
        </w:rPr>
        <w:t>estão fora. Então você tem de estudar relações extra-matrimoniais entre heterossexuais e entre gays e daí fazer a comparação. Como não foi feito</w:t>
      </w:r>
      <w:r w:rsidR="007860E4">
        <w:rPr>
          <w:rFonts w:ascii="Galliard BT" w:hAnsi="Galliard BT"/>
        </w:rPr>
        <w:t>,</w:t>
      </w:r>
      <w:r w:rsidRPr="00A8593B">
        <w:rPr>
          <w:rFonts w:ascii="Galliard BT" w:hAnsi="Galliard BT"/>
        </w:rPr>
        <w:t xml:space="preserve"> isso aí não quer dizer nada.</w:t>
      </w:r>
    </w:p>
    <w:p w:rsidR="00A8593B" w:rsidRPr="00A8593B" w:rsidRDefault="00A8593B" w:rsidP="00A8593B">
      <w:pPr>
        <w:jc w:val="both"/>
        <w:rPr>
          <w:rFonts w:ascii="Galliard BT" w:hAnsi="Galliard BT"/>
        </w:rPr>
      </w:pPr>
    </w:p>
    <w:p w:rsidR="00A8593B" w:rsidRPr="00A8593B" w:rsidRDefault="00A8593B" w:rsidP="00A8593B">
      <w:pPr>
        <w:jc w:val="both"/>
        <w:rPr>
          <w:rFonts w:ascii="Galliard BT" w:hAnsi="Galliard BT"/>
        </w:rPr>
      </w:pPr>
      <w:r w:rsidRPr="00A8593B">
        <w:rPr>
          <w:rFonts w:ascii="Galliard BT" w:hAnsi="Galliard BT"/>
          <w:color w:val="000000"/>
        </w:rPr>
        <w:t>Matthew Hoffman é um homem muito inteligente, e ele n</w:t>
      </w:r>
      <w:r w:rsidR="00D36EF2">
        <w:rPr>
          <w:rFonts w:ascii="Galliard BT" w:hAnsi="Galliard BT"/>
          <w:color w:val="000000"/>
        </w:rPr>
        <w:t>ão percebe isto porque o fundo a mente dele está determinada</w:t>
      </w:r>
      <w:r w:rsidRPr="00A8593B">
        <w:rPr>
          <w:rFonts w:ascii="Galliard BT" w:hAnsi="Galliard BT"/>
          <w:color w:val="000000"/>
        </w:rPr>
        <w:t xml:space="preserve"> pelo raciocínio metonímico. Ele acredita na realidade física da metonímia, e por aí vai. </w:t>
      </w:r>
      <w:r w:rsidRPr="00A8593B">
        <w:rPr>
          <w:rFonts w:ascii="Galliard BT" w:hAnsi="Galliard BT"/>
          <w:b/>
          <w:color w:val="FF0000"/>
          <w:sz w:val="16"/>
          <w:szCs w:val="16"/>
        </w:rPr>
        <w:t>[</w:t>
      </w:r>
      <w:r>
        <w:rPr>
          <w:rFonts w:ascii="Galliard BT" w:hAnsi="Galliard BT"/>
          <w:b/>
          <w:color w:val="FF0000"/>
          <w:sz w:val="16"/>
          <w:szCs w:val="16"/>
        </w:rPr>
        <w:t>1</w:t>
      </w:r>
      <w:r w:rsidRPr="00A8593B">
        <w:rPr>
          <w:rFonts w:ascii="Galliard BT" w:hAnsi="Galliard BT"/>
          <w:b/>
          <w:color w:val="FF0000"/>
          <w:sz w:val="16"/>
          <w:szCs w:val="16"/>
        </w:rPr>
        <w:t>:00]</w:t>
      </w:r>
    </w:p>
    <w:p w:rsidR="00581808" w:rsidRPr="00381164" w:rsidRDefault="00581808" w:rsidP="00581808">
      <w:pPr>
        <w:jc w:val="both"/>
        <w:rPr>
          <w:rFonts w:ascii="Galliard BT" w:hAnsi="Galliard BT"/>
        </w:rPr>
      </w:pPr>
    </w:p>
    <w:p w:rsidR="00DC3841" w:rsidRDefault="00581808" w:rsidP="00581808">
      <w:pPr>
        <w:jc w:val="both"/>
        <w:rPr>
          <w:rFonts w:ascii="Galliard BT" w:hAnsi="Galliard BT"/>
          <w:color w:val="000000"/>
        </w:rPr>
      </w:pPr>
      <w:r w:rsidRPr="00381164">
        <w:rPr>
          <w:rFonts w:ascii="Galliard BT" w:hAnsi="Galliard BT"/>
          <w:color w:val="000000"/>
        </w:rPr>
        <w:t>Ele diz que há taxas altas de depressão, estupro, abusos físicos, suicídios etc. Vamos compará-los com a comunidade dos adúlteros heterossexuais</w:t>
      </w:r>
      <w:r w:rsidR="00046FEE">
        <w:rPr>
          <w:rFonts w:ascii="Galliard BT" w:hAnsi="Galliard BT"/>
          <w:color w:val="000000"/>
        </w:rPr>
        <w:t xml:space="preserve"> e ver o resultado: se percebermos</w:t>
      </w:r>
      <w:r w:rsidRPr="00381164">
        <w:rPr>
          <w:rFonts w:ascii="Galliard BT" w:hAnsi="Galliard BT"/>
          <w:color w:val="000000"/>
        </w:rPr>
        <w:t xml:space="preserve"> que há uma diferença muito grande, poder-ia-se dizer que os adúlteros heterossexuais vivem uma vida mais saudável que os homossexuais; mas a</w:t>
      </w:r>
      <w:r w:rsidR="00F041D2">
        <w:rPr>
          <w:rFonts w:ascii="Galliard BT" w:hAnsi="Galliard BT"/>
          <w:color w:val="000000"/>
        </w:rPr>
        <w:t xml:space="preserve"> pesquisa jamais foi feita. Esta</w:t>
      </w:r>
      <w:r w:rsidRPr="00381164">
        <w:rPr>
          <w:rFonts w:ascii="Galliard BT" w:hAnsi="Galliard BT"/>
          <w:color w:val="000000"/>
        </w:rPr>
        <w:t xml:space="preserve"> é uma falha metodológica elementar. </w:t>
      </w:r>
    </w:p>
    <w:p w:rsidR="00DC3841" w:rsidRDefault="00DC3841" w:rsidP="00581808">
      <w:pPr>
        <w:jc w:val="both"/>
        <w:rPr>
          <w:rFonts w:ascii="Galliard BT" w:hAnsi="Galliard BT"/>
          <w:color w:val="000000"/>
        </w:rPr>
      </w:pPr>
    </w:p>
    <w:p w:rsidR="00581808" w:rsidRPr="00381164" w:rsidRDefault="00581808" w:rsidP="00581808">
      <w:pPr>
        <w:jc w:val="both"/>
        <w:rPr>
          <w:rFonts w:ascii="Galliard BT" w:hAnsi="Galliard BT"/>
        </w:rPr>
      </w:pPr>
      <w:r w:rsidRPr="00381164">
        <w:rPr>
          <w:rFonts w:ascii="Galliard BT" w:hAnsi="Galliard BT"/>
          <w:color w:val="000000"/>
        </w:rPr>
        <w:t>Se o indivíduo não tivesse lido</w:t>
      </w:r>
      <w:r w:rsidR="00023F18">
        <w:rPr>
          <w:rFonts w:ascii="Galliard BT" w:hAnsi="Galliard BT"/>
          <w:color w:val="000000"/>
        </w:rPr>
        <w:t xml:space="preserve"> a Epístola aos Romanos 1, 26 -2</w:t>
      </w:r>
      <w:r w:rsidRPr="00381164">
        <w:rPr>
          <w:rFonts w:ascii="Galliard BT" w:hAnsi="Galliard BT"/>
          <w:color w:val="000000"/>
        </w:rPr>
        <w:t>7 e ficado impressionado com aquilo, ele não estaria argumentando desta maneira. É uma interpretação coisificada da sentença do Apóstolo Paulo</w:t>
      </w:r>
      <w:r w:rsidR="00023F18">
        <w:rPr>
          <w:rFonts w:ascii="Galliard BT" w:hAnsi="Galliard BT"/>
          <w:color w:val="000000"/>
        </w:rPr>
        <w:t>,</w:t>
      </w:r>
      <w:r w:rsidRPr="00381164">
        <w:rPr>
          <w:rFonts w:ascii="Galliard BT" w:hAnsi="Galliard BT"/>
          <w:color w:val="000000"/>
        </w:rPr>
        <w:t xml:space="preserve"> transformada em mandamento socialmente obrigante que os leva a essa obrigação de coletar argumentos anti-homossexuais sem fazer o teste diagnóstico diferencial</w:t>
      </w:r>
      <w:r w:rsidR="0048187A">
        <w:rPr>
          <w:rFonts w:ascii="Galliard BT" w:hAnsi="Galliard BT"/>
          <w:color w:val="000000"/>
        </w:rPr>
        <w:t>,</w:t>
      </w:r>
      <w:r w:rsidRPr="00381164">
        <w:rPr>
          <w:rFonts w:ascii="Galliard BT" w:hAnsi="Galliard BT"/>
          <w:color w:val="000000"/>
        </w:rPr>
        <w:t xml:space="preserve"> que é obrigatório no método científico. E</w:t>
      </w:r>
      <w:r w:rsidR="00960958">
        <w:rPr>
          <w:rFonts w:ascii="Galliard BT" w:hAnsi="Galliard BT"/>
          <w:color w:val="000000"/>
        </w:rPr>
        <w:t>,</w:t>
      </w:r>
      <w:r w:rsidRPr="00381164">
        <w:rPr>
          <w:rFonts w:ascii="Galliard BT" w:hAnsi="Galliard BT"/>
          <w:color w:val="000000"/>
        </w:rPr>
        <w:t xml:space="preserve"> com isto, acontece</w:t>
      </w:r>
      <w:r w:rsidR="00960958">
        <w:rPr>
          <w:rFonts w:ascii="Galliard BT" w:hAnsi="Galliard BT"/>
          <w:color w:val="000000"/>
        </w:rPr>
        <w:t>m</w:t>
      </w:r>
      <w:r w:rsidRPr="00381164">
        <w:rPr>
          <w:rFonts w:ascii="Galliard BT" w:hAnsi="Galliard BT"/>
          <w:color w:val="000000"/>
        </w:rPr>
        <w:t xml:space="preserve"> duas coisas: a) como nada disso tem sentido científico mesmo, eles podem ser acusados de charlat</w:t>
      </w:r>
      <w:r w:rsidR="00B60D4A">
        <w:rPr>
          <w:rFonts w:ascii="Galliard BT" w:hAnsi="Galliard BT"/>
          <w:color w:val="000000"/>
        </w:rPr>
        <w:t>anismo; b) c</w:t>
      </w:r>
      <w:r w:rsidRPr="00381164">
        <w:rPr>
          <w:rFonts w:ascii="Galliard BT" w:hAnsi="Galliard BT"/>
          <w:color w:val="000000"/>
        </w:rPr>
        <w:t>omo existe uma lógica fundamentalista ––  que é mais grave ainda –– no fundo da sua interpretação da Bíblia, o militante gayzista percebe isto e imediatamente os acusa de fundamentalista</w:t>
      </w:r>
      <w:r w:rsidR="00F24896">
        <w:rPr>
          <w:rFonts w:ascii="Galliard BT" w:hAnsi="Galliard BT"/>
          <w:color w:val="000000"/>
        </w:rPr>
        <w:t>,</w:t>
      </w:r>
      <w:r w:rsidRPr="00381164">
        <w:rPr>
          <w:rFonts w:ascii="Galliard BT" w:hAnsi="Galliard BT"/>
          <w:color w:val="000000"/>
        </w:rPr>
        <w:t xml:space="preserve"> su</w:t>
      </w:r>
      <w:r w:rsidR="00B60D4A">
        <w:rPr>
          <w:rFonts w:ascii="Galliard BT" w:hAnsi="Galliard BT"/>
          <w:color w:val="000000"/>
        </w:rPr>
        <w:t>perpondo a este sentido lógico</w:t>
      </w:r>
      <w:r w:rsidR="0094192D">
        <w:rPr>
          <w:rFonts w:ascii="Galliard BT" w:hAnsi="Galliard BT"/>
          <w:color w:val="000000"/>
        </w:rPr>
        <w:t>,</w:t>
      </w:r>
      <w:r w:rsidRPr="00381164">
        <w:rPr>
          <w:rFonts w:ascii="Galliard BT" w:hAnsi="Galliard BT"/>
          <w:color w:val="000000"/>
        </w:rPr>
        <w:t xml:space="preserve"> </w:t>
      </w:r>
      <w:r w:rsidR="0094192D" w:rsidRPr="00381164">
        <w:rPr>
          <w:rFonts w:ascii="Galliard BT" w:hAnsi="Galliard BT"/>
          <w:color w:val="000000"/>
        </w:rPr>
        <w:t>hermenêutico</w:t>
      </w:r>
      <w:r w:rsidRPr="00381164">
        <w:rPr>
          <w:rFonts w:ascii="Galliard BT" w:hAnsi="Galliard BT"/>
          <w:color w:val="000000"/>
        </w:rPr>
        <w:t xml:space="preserve"> da palavra fundamentalismo</w:t>
      </w:r>
      <w:r w:rsidR="00B60D4A">
        <w:rPr>
          <w:rFonts w:ascii="Galliard BT" w:hAnsi="Galliard BT"/>
          <w:color w:val="000000"/>
        </w:rPr>
        <w:t>,</w:t>
      </w:r>
      <w:r w:rsidRPr="00381164">
        <w:rPr>
          <w:rFonts w:ascii="Galliard BT" w:hAnsi="Galliard BT"/>
          <w:color w:val="000000"/>
        </w:rPr>
        <w:t xml:space="preserve"> outra conotação diferente que está associada ao fundamentalismo </w:t>
      </w:r>
      <w:r w:rsidR="0094192D" w:rsidRPr="00381164">
        <w:rPr>
          <w:rFonts w:ascii="Galliard BT" w:hAnsi="Galliard BT"/>
          <w:color w:val="000000"/>
        </w:rPr>
        <w:t>islâmico</w:t>
      </w:r>
      <w:r w:rsidR="00B60D4A">
        <w:rPr>
          <w:rFonts w:ascii="Galliard BT" w:hAnsi="Galliard BT"/>
          <w:color w:val="000000"/>
        </w:rPr>
        <w:t>, o que também é tomar</w:t>
      </w:r>
      <w:r w:rsidRPr="00381164">
        <w:rPr>
          <w:rFonts w:ascii="Galliard BT" w:hAnsi="Galliard BT"/>
          <w:color w:val="000000"/>
        </w:rPr>
        <w:t xml:space="preserve"> a unidade de uma palavra pela unidade de um fenômeno. Os cristãos não são terroristas </w:t>
      </w:r>
      <w:r w:rsidR="0094192D" w:rsidRPr="00381164">
        <w:rPr>
          <w:rFonts w:ascii="Galliard BT" w:hAnsi="Galliard BT"/>
          <w:color w:val="000000"/>
        </w:rPr>
        <w:t>islâmicos</w:t>
      </w:r>
      <w:r w:rsidR="00B60D4A">
        <w:rPr>
          <w:rFonts w:ascii="Galliard BT" w:hAnsi="Galliard BT"/>
          <w:color w:val="000000"/>
        </w:rPr>
        <w:t>. A</w:t>
      </w:r>
      <w:r w:rsidRPr="00381164">
        <w:rPr>
          <w:rFonts w:ascii="Galliard BT" w:hAnsi="Galliard BT"/>
          <w:color w:val="000000"/>
        </w:rPr>
        <w:t xml:space="preserve">o contrário, eles são vítimas do terrorismo </w:t>
      </w:r>
      <w:r w:rsidR="0094192D" w:rsidRPr="00381164">
        <w:rPr>
          <w:rFonts w:ascii="Galliard BT" w:hAnsi="Galliard BT"/>
          <w:color w:val="000000"/>
        </w:rPr>
        <w:t>islâmico</w:t>
      </w:r>
      <w:r w:rsidR="00947170">
        <w:rPr>
          <w:rFonts w:ascii="Galliard BT" w:hAnsi="Galliard BT"/>
          <w:color w:val="000000"/>
        </w:rPr>
        <w:t>,</w:t>
      </w:r>
      <w:r w:rsidRPr="00381164">
        <w:rPr>
          <w:rFonts w:ascii="Galliard BT" w:hAnsi="Galliard BT"/>
          <w:color w:val="000000"/>
        </w:rPr>
        <w:t xml:space="preserve"> porque o maior divertimento dos terroristas </w:t>
      </w:r>
      <w:r w:rsidR="0094192D" w:rsidRPr="00381164">
        <w:rPr>
          <w:rFonts w:ascii="Galliard BT" w:hAnsi="Galliard BT"/>
          <w:color w:val="000000"/>
        </w:rPr>
        <w:t>islâmicos</w:t>
      </w:r>
      <w:r w:rsidRPr="00381164">
        <w:rPr>
          <w:rFonts w:ascii="Galliard BT" w:hAnsi="Galliard BT"/>
          <w:color w:val="000000"/>
        </w:rPr>
        <w:t xml:space="preserve"> é matar cristão. O cristão que é vitima do terrorismo </w:t>
      </w:r>
      <w:r w:rsidR="0094192D" w:rsidRPr="00381164">
        <w:rPr>
          <w:rFonts w:ascii="Galliard BT" w:hAnsi="Galliard BT"/>
          <w:color w:val="000000"/>
        </w:rPr>
        <w:t>islâmico</w:t>
      </w:r>
      <w:r w:rsidRPr="00381164">
        <w:rPr>
          <w:rFonts w:ascii="Galliard BT" w:hAnsi="Galliard BT"/>
          <w:color w:val="000000"/>
        </w:rPr>
        <w:t xml:space="preserve"> passa a ser associado e identificado com o terrorista </w:t>
      </w:r>
      <w:r w:rsidR="0094192D" w:rsidRPr="00381164">
        <w:rPr>
          <w:rFonts w:ascii="Galliard BT" w:hAnsi="Galliard BT"/>
          <w:color w:val="000000"/>
        </w:rPr>
        <w:t>islâmico</w:t>
      </w:r>
      <w:r w:rsidRPr="00381164">
        <w:rPr>
          <w:rFonts w:ascii="Galliard BT" w:hAnsi="Galliard BT"/>
          <w:color w:val="000000"/>
        </w:rPr>
        <w:t>, e às vezes</w:t>
      </w:r>
      <w:r w:rsidR="00947170">
        <w:rPr>
          <w:rFonts w:ascii="Galliard BT" w:hAnsi="Galliard BT"/>
          <w:color w:val="000000"/>
        </w:rPr>
        <w:t>,</w:t>
      </w:r>
      <w:r w:rsidRPr="00381164">
        <w:rPr>
          <w:rFonts w:ascii="Galliard BT" w:hAnsi="Galliard BT"/>
          <w:color w:val="000000"/>
        </w:rPr>
        <w:t xml:space="preserve"> como nos Estados Unidos da América, acusado de terrorismo pela identidade da palavra que os designa. E a retórica gayzista não cessa de se prevalecer disso.</w:t>
      </w:r>
    </w:p>
    <w:p w:rsidR="00581808" w:rsidRPr="00381164" w:rsidRDefault="00581808" w:rsidP="00581808">
      <w:pPr>
        <w:jc w:val="both"/>
        <w:rPr>
          <w:rFonts w:ascii="Galliard BT" w:hAnsi="Galliard BT"/>
        </w:rPr>
      </w:pPr>
    </w:p>
    <w:p w:rsidR="00F44769" w:rsidRDefault="00581808" w:rsidP="00581808">
      <w:pPr>
        <w:jc w:val="both"/>
        <w:rPr>
          <w:rFonts w:ascii="Galliard BT" w:hAnsi="Galliard BT"/>
          <w:color w:val="000000"/>
        </w:rPr>
      </w:pPr>
      <w:r w:rsidRPr="00381164">
        <w:rPr>
          <w:rFonts w:ascii="Galliard BT" w:hAnsi="Galliard BT"/>
          <w:color w:val="000000"/>
        </w:rPr>
        <w:t>Diante disso, o debatedor cristão fica desarmado e argumenta que isto é contra a liberdade religiosa. O argumento do cristão é fraquíssimo</w:t>
      </w:r>
      <w:r w:rsidR="00480319">
        <w:rPr>
          <w:rFonts w:ascii="Galliard BT" w:hAnsi="Galliard BT"/>
          <w:color w:val="000000"/>
        </w:rPr>
        <w:t>,</w:t>
      </w:r>
      <w:r w:rsidRPr="00381164">
        <w:rPr>
          <w:rFonts w:ascii="Galliard BT" w:hAnsi="Galliard BT"/>
          <w:color w:val="000000"/>
        </w:rPr>
        <w:t xml:space="preserve"> porque ele está discutindo </w:t>
      </w:r>
      <w:r w:rsidR="00480319">
        <w:rPr>
          <w:rFonts w:ascii="Galliard BT" w:hAnsi="Galliard BT"/>
          <w:color w:val="000000"/>
        </w:rPr>
        <w:t>com pessoas que são psicopatas</w:t>
      </w:r>
      <w:r w:rsidRPr="00381164">
        <w:rPr>
          <w:rFonts w:ascii="Galliard BT" w:hAnsi="Galliard BT"/>
          <w:color w:val="000000"/>
        </w:rPr>
        <w:t xml:space="preserve"> que querem impor sua fantasia sexual como um direito superior aos direitos da percepção espontânea huma</w:t>
      </w:r>
      <w:r w:rsidR="00480319">
        <w:rPr>
          <w:rFonts w:ascii="Galliard BT" w:hAnsi="Galliard BT"/>
          <w:color w:val="000000"/>
        </w:rPr>
        <w:t>na, e que querem destruí-la.  J</w:t>
      </w:r>
      <w:r w:rsidRPr="00381164">
        <w:rPr>
          <w:rFonts w:ascii="Galliard BT" w:hAnsi="Galliard BT"/>
          <w:color w:val="000000"/>
        </w:rPr>
        <w:t>á expliquei que o casamento gay será a destruição completa do direito de família. Todo o edifício do</w:t>
      </w:r>
      <w:r w:rsidR="00D5428D">
        <w:rPr>
          <w:rFonts w:ascii="Galliard BT" w:hAnsi="Galliard BT"/>
          <w:color w:val="000000"/>
        </w:rPr>
        <w:t xml:space="preserve"> direito de família vai cair. Q</w:t>
      </w:r>
      <w:r w:rsidRPr="00381164">
        <w:rPr>
          <w:rFonts w:ascii="Galliard BT" w:hAnsi="Galliard BT"/>
          <w:color w:val="000000"/>
        </w:rPr>
        <w:t>uando eu falava isto pensavam que era loucura, mas agora estão começando a ver.  Já existe a proposta de lei para reconhecer que uma criança pode ter duas, três ou dez mães. Então a introdução da poligamia, poligenia e de outras variantes</w:t>
      </w:r>
      <w:r w:rsidR="00D5428D">
        <w:rPr>
          <w:rFonts w:ascii="Galliard BT" w:hAnsi="Galliard BT"/>
          <w:color w:val="000000"/>
        </w:rPr>
        <w:t>,</w:t>
      </w:r>
      <w:r w:rsidRPr="00381164">
        <w:rPr>
          <w:rFonts w:ascii="Galliard BT" w:hAnsi="Galliard BT"/>
          <w:color w:val="000000"/>
        </w:rPr>
        <w:t xml:space="preserve"> será absolutamente inevitável a partir do</w:t>
      </w:r>
      <w:r w:rsidR="00F44769">
        <w:rPr>
          <w:rFonts w:ascii="Galliard BT" w:hAnsi="Galliard BT"/>
          <w:color w:val="000000"/>
        </w:rPr>
        <w:t xml:space="preserve"> precedente</w:t>
      </w:r>
      <w:r w:rsidRPr="00381164">
        <w:rPr>
          <w:rFonts w:ascii="Galliard BT" w:hAnsi="Galliard BT"/>
          <w:color w:val="000000"/>
        </w:rPr>
        <w:t xml:space="preserve"> </w:t>
      </w:r>
      <w:r w:rsidR="00D5428D">
        <w:rPr>
          <w:rFonts w:ascii="Galliard BT" w:hAnsi="Galliard BT"/>
          <w:color w:val="000000"/>
        </w:rPr>
        <w:t xml:space="preserve">do </w:t>
      </w:r>
      <w:r w:rsidRPr="00381164">
        <w:rPr>
          <w:rFonts w:ascii="Galliard BT" w:hAnsi="Galliard BT"/>
          <w:color w:val="000000"/>
        </w:rPr>
        <w:t>casamento gay</w:t>
      </w:r>
      <w:r w:rsidR="00F44769">
        <w:rPr>
          <w:rFonts w:ascii="Galliard BT" w:hAnsi="Galliard BT"/>
          <w:color w:val="000000"/>
        </w:rPr>
        <w:t>,</w:t>
      </w:r>
      <w:r w:rsidRPr="00381164">
        <w:rPr>
          <w:rFonts w:ascii="Galliard BT" w:hAnsi="Galliard BT"/>
          <w:color w:val="000000"/>
        </w:rPr>
        <w:t xml:space="preserve"> por</w:t>
      </w:r>
      <w:r w:rsidR="001E44E4">
        <w:rPr>
          <w:rFonts w:ascii="Galliard BT" w:hAnsi="Galliard BT"/>
          <w:color w:val="000000"/>
        </w:rPr>
        <w:t>que é o mesmo princípio lógico, não é só por extensão. P</w:t>
      </w:r>
      <w:r w:rsidRPr="00381164">
        <w:rPr>
          <w:rFonts w:ascii="Galliard BT" w:hAnsi="Galliard BT"/>
          <w:color w:val="000000"/>
        </w:rPr>
        <w:t>or exemplo, você dá o pé e recebe mão. Você precisa ver que o edifício das leis tem uma lógica interna, e quando você coloca uma outra premissa</w:t>
      </w:r>
      <w:r w:rsidR="001E44E4">
        <w:rPr>
          <w:rFonts w:ascii="Galliard BT" w:hAnsi="Galliard BT"/>
          <w:color w:val="000000"/>
        </w:rPr>
        <w:t>,</w:t>
      </w:r>
      <w:r w:rsidRPr="00381164">
        <w:rPr>
          <w:rFonts w:ascii="Galliard BT" w:hAnsi="Galliard BT"/>
          <w:color w:val="000000"/>
        </w:rPr>
        <w:t xml:space="preserve"> modifica o edifício inteiro automaticamente. </w:t>
      </w:r>
    </w:p>
    <w:p w:rsidR="00F44769" w:rsidRDefault="00F44769" w:rsidP="00581808">
      <w:pPr>
        <w:jc w:val="both"/>
        <w:rPr>
          <w:rFonts w:ascii="Galliard BT" w:hAnsi="Galliard BT"/>
          <w:color w:val="000000"/>
        </w:rPr>
      </w:pPr>
    </w:p>
    <w:p w:rsidR="00581808" w:rsidRPr="00381164" w:rsidRDefault="00581808" w:rsidP="00581808">
      <w:pPr>
        <w:jc w:val="both"/>
        <w:rPr>
          <w:rFonts w:ascii="Galliard BT" w:hAnsi="Galliard BT"/>
        </w:rPr>
      </w:pPr>
      <w:r w:rsidRPr="00381164">
        <w:rPr>
          <w:rFonts w:ascii="Galliard BT" w:hAnsi="Galliard BT"/>
          <w:color w:val="000000"/>
        </w:rPr>
        <w:t>Portanto, havendo argumentos mais decisivos e muito mais irrefutáveis</w:t>
      </w:r>
      <w:r w:rsidR="00543183">
        <w:rPr>
          <w:rFonts w:ascii="Galliard BT" w:hAnsi="Galliard BT"/>
          <w:color w:val="000000"/>
        </w:rPr>
        <w:t>,</w:t>
      </w:r>
      <w:r w:rsidRPr="00381164">
        <w:rPr>
          <w:rFonts w:ascii="Galliard BT" w:hAnsi="Galliard BT"/>
          <w:color w:val="000000"/>
        </w:rPr>
        <w:t xml:space="preserve"> que podem ser apresentados contra a proposta gayzista, os cristãos se apegam ao tema da imoralidade, antinaturalidade ou do caráter mórbido do homossexualismo, e no mesmo instante desviam a questão da proposta gay para uma cruzada anti- homossexual. E só pode ter como resultado dar uma prova suplementar aos gays de que eles estão sendo perseguidos por motivos fundamentalistas. E algum fundamentalismo –– não no sentido truculento da </w:t>
      </w:r>
      <w:r w:rsidR="008E3BF0">
        <w:rPr>
          <w:rFonts w:ascii="Galliard BT" w:hAnsi="Galliard BT"/>
          <w:color w:val="000000"/>
        </w:rPr>
        <w:t>coisa, mas no sentido lógico ––</w:t>
      </w:r>
      <w:r w:rsidRPr="00381164">
        <w:rPr>
          <w:rFonts w:ascii="Galliard BT" w:hAnsi="Galliard BT"/>
          <w:color w:val="000000"/>
        </w:rPr>
        <w:t>, estará presente nisto. Mas quando a população ouve a palavra fundamentalismo não distingue o sentido lógico e hermenêutico do sentido terrorista.</w:t>
      </w:r>
    </w:p>
    <w:p w:rsidR="00581808" w:rsidRPr="00381164" w:rsidRDefault="00581808" w:rsidP="00581808">
      <w:pPr>
        <w:jc w:val="both"/>
        <w:rPr>
          <w:rFonts w:ascii="Galliard BT" w:hAnsi="Galliard BT"/>
        </w:rPr>
      </w:pPr>
    </w:p>
    <w:p w:rsidR="002C0833" w:rsidRDefault="00581808" w:rsidP="00581808">
      <w:pPr>
        <w:jc w:val="both"/>
        <w:rPr>
          <w:rFonts w:ascii="Galliard BT" w:hAnsi="Galliard BT"/>
          <w:color w:val="000000"/>
        </w:rPr>
      </w:pPr>
      <w:r w:rsidRPr="00381164">
        <w:rPr>
          <w:rFonts w:ascii="Galliard BT" w:hAnsi="Galliard BT"/>
          <w:color w:val="000000"/>
        </w:rPr>
        <w:t>Veja que a confusão nesse debate é algo terrível e trágico, e que está l</w:t>
      </w:r>
      <w:r w:rsidR="009A492A">
        <w:rPr>
          <w:rFonts w:ascii="Galliard BT" w:hAnsi="Galliard BT"/>
          <w:color w:val="000000"/>
        </w:rPr>
        <w:t>evando a causa gayzista a alcanç</w:t>
      </w:r>
      <w:r w:rsidRPr="00381164">
        <w:rPr>
          <w:rFonts w:ascii="Galliard BT" w:hAnsi="Galliard BT"/>
          <w:color w:val="000000"/>
        </w:rPr>
        <w:t xml:space="preserve">ar a vitória. Essa vitória terá consequências devastadoras para toda a população, independentemente </w:t>
      </w:r>
      <w:r w:rsidR="009A492A">
        <w:rPr>
          <w:rFonts w:ascii="Galliard BT" w:hAnsi="Galliard BT"/>
          <w:color w:val="000000"/>
        </w:rPr>
        <w:t>da orientação</w:t>
      </w:r>
      <w:r w:rsidRPr="00381164">
        <w:rPr>
          <w:rFonts w:ascii="Galliard BT" w:hAnsi="Galliard BT"/>
          <w:color w:val="000000"/>
        </w:rPr>
        <w:t xml:space="preserve"> sexual, pois quando começarem a ensinar as crianças que não se pode acreditar no que se vê, mas acreditar no que os gayzistas mandam ––  na cul</w:t>
      </w:r>
      <w:r w:rsidR="00195735">
        <w:rPr>
          <w:rFonts w:ascii="Galliard BT" w:hAnsi="Galliard BT"/>
          <w:color w:val="000000"/>
        </w:rPr>
        <w:t xml:space="preserve">tura e fantasia deles –– , a inteligência humana é destruída. </w:t>
      </w:r>
      <w:r w:rsidRPr="00381164">
        <w:rPr>
          <w:rFonts w:ascii="Galliard BT" w:hAnsi="Galliard BT"/>
          <w:color w:val="000000"/>
        </w:rPr>
        <w:t xml:space="preserve"> </w:t>
      </w:r>
    </w:p>
    <w:p w:rsidR="002C0833" w:rsidRDefault="002C0833" w:rsidP="00581808">
      <w:pPr>
        <w:jc w:val="both"/>
        <w:rPr>
          <w:rFonts w:ascii="Galliard BT" w:hAnsi="Galliard BT"/>
          <w:color w:val="000000"/>
        </w:rPr>
      </w:pPr>
    </w:p>
    <w:p w:rsidR="00495FD3" w:rsidRDefault="00581808" w:rsidP="00581808">
      <w:pPr>
        <w:jc w:val="both"/>
        <w:rPr>
          <w:rFonts w:ascii="Galliard BT" w:hAnsi="Galliard BT"/>
          <w:color w:val="000000"/>
        </w:rPr>
      </w:pPr>
      <w:r w:rsidRPr="00381164">
        <w:rPr>
          <w:rFonts w:ascii="Galliard BT" w:hAnsi="Galliard BT"/>
          <w:color w:val="000000"/>
        </w:rPr>
        <w:t>Assim como, por exemplo, durante o nazismo ou comuni</w:t>
      </w:r>
      <w:r w:rsidR="00511A9D">
        <w:rPr>
          <w:rFonts w:ascii="Galliard BT" w:hAnsi="Galliard BT"/>
          <w:color w:val="000000"/>
        </w:rPr>
        <w:t>smo existiram</w:t>
      </w:r>
      <w:r w:rsidRPr="00381164">
        <w:rPr>
          <w:rFonts w:ascii="Galliard BT" w:hAnsi="Galliard BT"/>
          <w:color w:val="000000"/>
        </w:rPr>
        <w:t xml:space="preserve"> leis desse tipo: se o sujeito tinha um amigo judeu –– para ele era uma pessoa como qualquer outra –– , teria que ver o judeu de uma maneira diferente porque ele seria um conspirador e estaria roubando o sujeito ––  e de fato ele não estava roubando nada. Mas se o sujeito dissesse isto, ele seria preso. Então você é obrigado alterar a sua percepção da realidade para seguir o que a autoridade mandou, e isto é a justiça da rainha de copas de </w:t>
      </w:r>
      <w:r w:rsidRPr="00381164">
        <w:rPr>
          <w:rFonts w:ascii="Galliard BT" w:hAnsi="Galliard BT"/>
          <w:i/>
          <w:iCs/>
          <w:color w:val="000000"/>
        </w:rPr>
        <w:t xml:space="preserve">Alice no País das Maravilhas: </w:t>
      </w:r>
      <w:r w:rsidRPr="00381164">
        <w:rPr>
          <w:rFonts w:ascii="Galliard BT" w:hAnsi="Galliard BT"/>
          <w:color w:val="000000"/>
        </w:rPr>
        <w:t>primeiro sentença e depois julgamento ––  primeiro corta a cabeça do sujeito e depois</w:t>
      </w:r>
      <w:r w:rsidR="00D50DC5">
        <w:rPr>
          <w:rFonts w:ascii="Galliard BT" w:hAnsi="Galliard BT"/>
          <w:color w:val="000000"/>
        </w:rPr>
        <w:t xml:space="preserve"> o julga</w:t>
      </w:r>
      <w:r w:rsidRPr="00381164">
        <w:rPr>
          <w:rFonts w:ascii="Galliard BT" w:hAnsi="Galliard BT"/>
          <w:color w:val="000000"/>
        </w:rPr>
        <w:t xml:space="preserve">. </w:t>
      </w:r>
    </w:p>
    <w:p w:rsidR="00495FD3" w:rsidRDefault="00495FD3" w:rsidP="00581808">
      <w:pPr>
        <w:jc w:val="both"/>
        <w:rPr>
          <w:rFonts w:ascii="Galliard BT" w:hAnsi="Galliard BT"/>
          <w:color w:val="000000"/>
        </w:rPr>
      </w:pPr>
    </w:p>
    <w:p w:rsidR="00581808" w:rsidRPr="00381164" w:rsidRDefault="00581808" w:rsidP="00581808">
      <w:pPr>
        <w:jc w:val="both"/>
        <w:rPr>
          <w:rFonts w:ascii="Galliard BT" w:hAnsi="Galliard BT"/>
        </w:rPr>
      </w:pPr>
      <w:r w:rsidRPr="00381164">
        <w:rPr>
          <w:rFonts w:ascii="Galliard BT" w:hAnsi="Galliard BT"/>
          <w:color w:val="000000"/>
        </w:rPr>
        <w:t>Na verdade, no comunismo aconteceu que</w:t>
      </w:r>
      <w:r w:rsidR="00C5348B">
        <w:rPr>
          <w:rFonts w:ascii="Galliard BT" w:hAnsi="Galliard BT"/>
          <w:color w:val="000000"/>
        </w:rPr>
        <w:t xml:space="preserve"> o</w:t>
      </w:r>
      <w:r w:rsidRPr="00381164">
        <w:rPr>
          <w:rFonts w:ascii="Galliard BT" w:hAnsi="Galliard BT"/>
          <w:color w:val="000000"/>
        </w:rPr>
        <w:t xml:space="preserve"> ex-ministro romeno de economia</w:t>
      </w:r>
      <w:r w:rsidR="00C5348B">
        <w:rPr>
          <w:rFonts w:ascii="Galliard BT" w:hAnsi="Galliard BT"/>
          <w:color w:val="000000"/>
        </w:rPr>
        <w:t>,</w:t>
      </w:r>
      <w:r w:rsidRPr="00381164">
        <w:rPr>
          <w:rFonts w:ascii="Galliard BT" w:hAnsi="Galliard BT"/>
          <w:color w:val="000000"/>
        </w:rPr>
        <w:t xml:space="preserve"> </w:t>
      </w:r>
      <w:r w:rsidR="00495FD3" w:rsidRPr="00495FD3">
        <w:rPr>
          <w:rFonts w:ascii="Galliard BT" w:hAnsi="Galliard BT"/>
          <w:color w:val="000000"/>
        </w:rPr>
        <w:t>Mihail Manoilesc</w:t>
      </w:r>
      <w:r w:rsidR="00385004">
        <w:rPr>
          <w:rFonts w:ascii="Galliard BT" w:hAnsi="Galliard BT"/>
          <w:color w:val="000000"/>
        </w:rPr>
        <w:t>u</w:t>
      </w:r>
      <w:r w:rsidR="00495FD3">
        <w:rPr>
          <w:rFonts w:ascii="Galliard BT" w:hAnsi="Galliard BT"/>
          <w:color w:val="000000"/>
        </w:rPr>
        <w:t xml:space="preserve">, </w:t>
      </w:r>
      <w:r w:rsidRPr="00381164">
        <w:rPr>
          <w:rFonts w:ascii="Galliard BT" w:hAnsi="Galliard BT"/>
          <w:color w:val="000000"/>
        </w:rPr>
        <w:t>foi assassinado na prisão e depois do assassinato foi julgado e condenado a morte. Quer dizer, portanto, que a justiça da rainha de copas pode acontecer e virar uma realidade histórica. E isto é claro que é um fenômeno em si infinitamente mais grave do que qualquer atentado a liberdade religiosa. A liberdade religiosa já sofreu restrições ao longo</w:t>
      </w:r>
      <w:r w:rsidR="00313095">
        <w:rPr>
          <w:rFonts w:ascii="Galliard BT" w:hAnsi="Galliard BT"/>
          <w:color w:val="000000"/>
        </w:rPr>
        <w:t xml:space="preserve"> do tempo e sobreviveu a elas, </w:t>
      </w:r>
      <w:r w:rsidRPr="00381164">
        <w:rPr>
          <w:rFonts w:ascii="Galliard BT" w:hAnsi="Galliard BT"/>
          <w:color w:val="000000"/>
        </w:rPr>
        <w:t xml:space="preserve">mas contra a total devastação da percepção humana ninguém sobreviverá. Eles criarão um mundo onde simplesmente não valerá a pena viver. </w:t>
      </w:r>
    </w:p>
    <w:p w:rsidR="00581808" w:rsidRPr="00381164" w:rsidRDefault="00581808" w:rsidP="00581808">
      <w:pPr>
        <w:jc w:val="both"/>
        <w:rPr>
          <w:rFonts w:ascii="Galliard BT" w:hAnsi="Galliard BT"/>
        </w:rPr>
      </w:pPr>
    </w:p>
    <w:p w:rsidR="00581808" w:rsidRPr="00381164" w:rsidRDefault="00581808" w:rsidP="00581808">
      <w:pPr>
        <w:jc w:val="both"/>
        <w:rPr>
          <w:rFonts w:ascii="Galliard BT" w:hAnsi="Galliard BT"/>
        </w:rPr>
      </w:pPr>
      <w:r w:rsidRPr="00381164">
        <w:rPr>
          <w:rFonts w:ascii="Galliard BT" w:hAnsi="Galliard BT"/>
          <w:color w:val="000000"/>
        </w:rPr>
        <w:t xml:space="preserve">Até semana que vem e muito obrigado. </w:t>
      </w:r>
    </w:p>
    <w:p w:rsidR="00581808" w:rsidRDefault="00581808" w:rsidP="00581808">
      <w:pPr>
        <w:jc w:val="both"/>
        <w:rPr>
          <w:rFonts w:ascii="Galliard BT" w:hAnsi="Galliard BT"/>
        </w:rPr>
      </w:pPr>
    </w:p>
    <w:p w:rsidR="00AF5CBC" w:rsidRDefault="00B04BE7" w:rsidP="00581808">
      <w:pPr>
        <w:jc w:val="both"/>
        <w:rPr>
          <w:rFonts w:ascii="Galliard BT" w:hAnsi="Galliard BT"/>
        </w:rPr>
      </w:pPr>
      <w:r>
        <w:rPr>
          <w:rFonts w:ascii="Galliard BT" w:hAnsi="Galliard BT"/>
        </w:rPr>
        <w:t xml:space="preserve">Transcrição: </w:t>
      </w:r>
      <w:r w:rsidRPr="002A59F1">
        <w:rPr>
          <w:rFonts w:ascii="Galliard BT" w:eastAsia="DejaVu Sans" w:hAnsi="Galliard BT" w:cs="DejaVu Sans"/>
        </w:rPr>
        <w:t>Anderson Marinho</w:t>
      </w:r>
      <w:r>
        <w:rPr>
          <w:rFonts w:ascii="Galliard BT" w:eastAsia="DejaVu Sans" w:hAnsi="Galliard BT" w:cs="DejaVu Sans"/>
        </w:rPr>
        <w:t xml:space="preserve"> e </w:t>
      </w:r>
      <w:r w:rsidRPr="00FC4F2E">
        <w:rPr>
          <w:rFonts w:ascii="Galliard BT" w:eastAsia="Galliard BT" w:hAnsi="Galliard BT"/>
        </w:rPr>
        <w:t>Guilherme Santos Zomkowski</w:t>
      </w:r>
      <w:r>
        <w:rPr>
          <w:rFonts w:ascii="Galliard BT" w:hAnsi="Galliard BT"/>
        </w:rPr>
        <w:t xml:space="preserve"> (Instituto de Olavo de Carvalho), </w:t>
      </w:r>
      <w:r w:rsidRPr="00A8593B">
        <w:rPr>
          <w:rFonts w:ascii="Galliard BT" w:hAnsi="Galliard BT"/>
        </w:rPr>
        <w:t xml:space="preserve">Eduardo </w:t>
      </w:r>
      <w:r>
        <w:rPr>
          <w:rFonts w:ascii="Galliard BT" w:hAnsi="Galliard BT"/>
        </w:rPr>
        <w:t xml:space="preserve">Afonso </w:t>
      </w:r>
      <w:r w:rsidRPr="00A8593B">
        <w:rPr>
          <w:rFonts w:ascii="Galliard BT" w:hAnsi="Galliard BT"/>
        </w:rPr>
        <w:t>Aguiar</w:t>
      </w:r>
      <w:r>
        <w:rPr>
          <w:rFonts w:ascii="Galliard BT" w:hAnsi="Galliard BT"/>
        </w:rPr>
        <w:t xml:space="preserve"> e </w:t>
      </w:r>
      <w:r w:rsidRPr="00381164">
        <w:rPr>
          <w:rFonts w:ascii="Galliard BT" w:hAnsi="Galliard BT"/>
          <w:color w:val="000000"/>
        </w:rPr>
        <w:t>Evandro Santos de Albuquerque</w:t>
      </w:r>
      <w:r>
        <w:rPr>
          <w:rFonts w:ascii="Galliard BT" w:hAnsi="Galliard BT"/>
          <w:color w:val="000000"/>
        </w:rPr>
        <w:t>.</w:t>
      </w:r>
    </w:p>
    <w:p w:rsidR="00AF5CBC" w:rsidRPr="00381164" w:rsidRDefault="00AF5CBC" w:rsidP="00581808">
      <w:pPr>
        <w:jc w:val="both"/>
        <w:rPr>
          <w:rFonts w:ascii="Galliard BT" w:hAnsi="Galliard BT"/>
        </w:rPr>
      </w:pPr>
      <w:r>
        <w:rPr>
          <w:rFonts w:ascii="Galliard BT" w:hAnsi="Galliard BT"/>
        </w:rPr>
        <w:t>Revisã</w:t>
      </w:r>
      <w:r w:rsidR="00CE0F3B">
        <w:rPr>
          <w:rFonts w:ascii="Galliard BT" w:hAnsi="Galliard BT"/>
        </w:rPr>
        <w:t>o: Luiz Felipe Adurens Cordeiro</w:t>
      </w:r>
    </w:p>
    <w:p w:rsidR="00F43F3E" w:rsidRPr="00543C0F" w:rsidRDefault="00F43F3E" w:rsidP="00581808">
      <w:pPr>
        <w:jc w:val="both"/>
        <w:rPr>
          <w:rFonts w:ascii="Galliard BT" w:hAnsi="Galliard BT"/>
        </w:rPr>
      </w:pPr>
    </w:p>
    <w:sectPr w:rsidR="00F43F3E" w:rsidRPr="00543C0F" w:rsidSect="00F96FBC">
      <w:headerReference w:type="default" r:id="rId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319" w:rsidRDefault="000E6319" w:rsidP="00F96FBC">
      <w:r>
        <w:separator/>
      </w:r>
    </w:p>
  </w:endnote>
  <w:endnote w:type="continuationSeparator" w:id="0">
    <w:p w:rsidR="000E6319" w:rsidRDefault="000E6319"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319" w:rsidRDefault="000E6319" w:rsidP="00F96FBC">
      <w:r>
        <w:separator/>
      </w:r>
    </w:p>
  </w:footnote>
  <w:footnote w:type="continuationSeparator" w:id="0">
    <w:p w:rsidR="000E6319" w:rsidRDefault="000E6319" w:rsidP="00F9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5D" w:rsidRPr="00F96FBC" w:rsidRDefault="0011075D">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9671DE">
      <w:rPr>
        <w:rFonts w:ascii="Galliard BT" w:hAnsi="Galliard BT"/>
        <w:noProof/>
        <w:sz w:val="18"/>
        <w:szCs w:val="18"/>
      </w:rPr>
      <w:t>14</w:t>
    </w:r>
    <w:r w:rsidRPr="00F96FBC">
      <w:rPr>
        <w:rFonts w:ascii="Galliard BT" w:hAnsi="Galliard BT"/>
        <w:sz w:val="18"/>
        <w:szCs w:val="18"/>
      </w:rPr>
      <w:fldChar w:fldCharType="end"/>
    </w:r>
  </w:p>
  <w:p w:rsidR="0011075D" w:rsidRDefault="0011075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01F8B"/>
    <w:rsid w:val="0001276D"/>
    <w:rsid w:val="00020AAA"/>
    <w:rsid w:val="00023F18"/>
    <w:rsid w:val="00032014"/>
    <w:rsid w:val="000321E5"/>
    <w:rsid w:val="00036404"/>
    <w:rsid w:val="00037D00"/>
    <w:rsid w:val="00046FEE"/>
    <w:rsid w:val="00050B03"/>
    <w:rsid w:val="000564A7"/>
    <w:rsid w:val="000576FA"/>
    <w:rsid w:val="00057EE8"/>
    <w:rsid w:val="000818C4"/>
    <w:rsid w:val="000979A9"/>
    <w:rsid w:val="000A1C12"/>
    <w:rsid w:val="000A2FA5"/>
    <w:rsid w:val="000A562D"/>
    <w:rsid w:val="000B235F"/>
    <w:rsid w:val="000B5435"/>
    <w:rsid w:val="000E1335"/>
    <w:rsid w:val="000E6319"/>
    <w:rsid w:val="000F18D9"/>
    <w:rsid w:val="000F5959"/>
    <w:rsid w:val="00103F61"/>
    <w:rsid w:val="00104CD1"/>
    <w:rsid w:val="00105EE9"/>
    <w:rsid w:val="0011075D"/>
    <w:rsid w:val="00110C65"/>
    <w:rsid w:val="00132C67"/>
    <w:rsid w:val="00136263"/>
    <w:rsid w:val="0014486A"/>
    <w:rsid w:val="001462B6"/>
    <w:rsid w:val="001475B9"/>
    <w:rsid w:val="00157B85"/>
    <w:rsid w:val="00160583"/>
    <w:rsid w:val="001665D8"/>
    <w:rsid w:val="001767FC"/>
    <w:rsid w:val="001777A0"/>
    <w:rsid w:val="00180FED"/>
    <w:rsid w:val="00182D8A"/>
    <w:rsid w:val="0018623A"/>
    <w:rsid w:val="00195735"/>
    <w:rsid w:val="00195F76"/>
    <w:rsid w:val="001A7CCD"/>
    <w:rsid w:val="001A7E89"/>
    <w:rsid w:val="001B2450"/>
    <w:rsid w:val="001C2C66"/>
    <w:rsid w:val="001E44E4"/>
    <w:rsid w:val="001E4547"/>
    <w:rsid w:val="002050D8"/>
    <w:rsid w:val="00206EB1"/>
    <w:rsid w:val="0022364F"/>
    <w:rsid w:val="002300F9"/>
    <w:rsid w:val="00232EC9"/>
    <w:rsid w:val="002411D6"/>
    <w:rsid w:val="00242431"/>
    <w:rsid w:val="00244511"/>
    <w:rsid w:val="002474EE"/>
    <w:rsid w:val="00252B5D"/>
    <w:rsid w:val="00255956"/>
    <w:rsid w:val="002563C1"/>
    <w:rsid w:val="00283219"/>
    <w:rsid w:val="00286ADF"/>
    <w:rsid w:val="00291E99"/>
    <w:rsid w:val="00295B0E"/>
    <w:rsid w:val="002A0CF8"/>
    <w:rsid w:val="002A2433"/>
    <w:rsid w:val="002B0F67"/>
    <w:rsid w:val="002B3421"/>
    <w:rsid w:val="002C0833"/>
    <w:rsid w:val="002C22B2"/>
    <w:rsid w:val="002C3275"/>
    <w:rsid w:val="002C3EF8"/>
    <w:rsid w:val="002D6EE1"/>
    <w:rsid w:val="002E441F"/>
    <w:rsid w:val="002E4AD7"/>
    <w:rsid w:val="002F1537"/>
    <w:rsid w:val="002F3B50"/>
    <w:rsid w:val="003045C8"/>
    <w:rsid w:val="0030595E"/>
    <w:rsid w:val="00312716"/>
    <w:rsid w:val="00313095"/>
    <w:rsid w:val="00313886"/>
    <w:rsid w:val="0033614F"/>
    <w:rsid w:val="00343D68"/>
    <w:rsid w:val="00345C60"/>
    <w:rsid w:val="00351F44"/>
    <w:rsid w:val="003625A2"/>
    <w:rsid w:val="003725B6"/>
    <w:rsid w:val="00382D58"/>
    <w:rsid w:val="00385004"/>
    <w:rsid w:val="003902C2"/>
    <w:rsid w:val="0039247B"/>
    <w:rsid w:val="003A3E99"/>
    <w:rsid w:val="003B13B2"/>
    <w:rsid w:val="003B758A"/>
    <w:rsid w:val="003C30BC"/>
    <w:rsid w:val="003D2C67"/>
    <w:rsid w:val="003E123B"/>
    <w:rsid w:val="003E7317"/>
    <w:rsid w:val="004264C7"/>
    <w:rsid w:val="00431FEC"/>
    <w:rsid w:val="00433A6C"/>
    <w:rsid w:val="00433BE8"/>
    <w:rsid w:val="004461CC"/>
    <w:rsid w:val="004701E7"/>
    <w:rsid w:val="0047161E"/>
    <w:rsid w:val="00480319"/>
    <w:rsid w:val="0048187A"/>
    <w:rsid w:val="00495FD3"/>
    <w:rsid w:val="004A6ECD"/>
    <w:rsid w:val="004B0213"/>
    <w:rsid w:val="004B03EE"/>
    <w:rsid w:val="004B1351"/>
    <w:rsid w:val="004E5BA4"/>
    <w:rsid w:val="004E6A3B"/>
    <w:rsid w:val="00505419"/>
    <w:rsid w:val="005079F8"/>
    <w:rsid w:val="00511A9D"/>
    <w:rsid w:val="00513F14"/>
    <w:rsid w:val="005230BA"/>
    <w:rsid w:val="00540BAC"/>
    <w:rsid w:val="00542E7F"/>
    <w:rsid w:val="00543183"/>
    <w:rsid w:val="00543C0F"/>
    <w:rsid w:val="005623A7"/>
    <w:rsid w:val="005632F6"/>
    <w:rsid w:val="00565FC5"/>
    <w:rsid w:val="00577F67"/>
    <w:rsid w:val="00581575"/>
    <w:rsid w:val="00581808"/>
    <w:rsid w:val="005A6761"/>
    <w:rsid w:val="005A7E65"/>
    <w:rsid w:val="005A7EAC"/>
    <w:rsid w:val="005B31B8"/>
    <w:rsid w:val="005B721C"/>
    <w:rsid w:val="005C2C1A"/>
    <w:rsid w:val="005C52E9"/>
    <w:rsid w:val="005D4F5F"/>
    <w:rsid w:val="005E70EC"/>
    <w:rsid w:val="005E79C2"/>
    <w:rsid w:val="00600042"/>
    <w:rsid w:val="00602B7D"/>
    <w:rsid w:val="006039E7"/>
    <w:rsid w:val="00620F22"/>
    <w:rsid w:val="00625EC5"/>
    <w:rsid w:val="00632C59"/>
    <w:rsid w:val="00655096"/>
    <w:rsid w:val="00664A71"/>
    <w:rsid w:val="006712F0"/>
    <w:rsid w:val="00671743"/>
    <w:rsid w:val="00682201"/>
    <w:rsid w:val="00695F32"/>
    <w:rsid w:val="006A02C1"/>
    <w:rsid w:val="006A494F"/>
    <w:rsid w:val="006A573D"/>
    <w:rsid w:val="006B7DB8"/>
    <w:rsid w:val="006C31DC"/>
    <w:rsid w:val="006D4D62"/>
    <w:rsid w:val="006E0F5D"/>
    <w:rsid w:val="006E26BB"/>
    <w:rsid w:val="006E4D43"/>
    <w:rsid w:val="006E7D2A"/>
    <w:rsid w:val="006F16DB"/>
    <w:rsid w:val="006F291A"/>
    <w:rsid w:val="00703022"/>
    <w:rsid w:val="0070540B"/>
    <w:rsid w:val="00723B8A"/>
    <w:rsid w:val="00730D8B"/>
    <w:rsid w:val="007342ED"/>
    <w:rsid w:val="00743B91"/>
    <w:rsid w:val="00752ECE"/>
    <w:rsid w:val="00755D9C"/>
    <w:rsid w:val="007616A1"/>
    <w:rsid w:val="00765C14"/>
    <w:rsid w:val="007712CD"/>
    <w:rsid w:val="00774776"/>
    <w:rsid w:val="00783C88"/>
    <w:rsid w:val="00785D8D"/>
    <w:rsid w:val="007860E4"/>
    <w:rsid w:val="0078684B"/>
    <w:rsid w:val="007B0897"/>
    <w:rsid w:val="007B2BEA"/>
    <w:rsid w:val="007C48FA"/>
    <w:rsid w:val="007C549E"/>
    <w:rsid w:val="007C7D64"/>
    <w:rsid w:val="007E2E6A"/>
    <w:rsid w:val="007E3D95"/>
    <w:rsid w:val="007E481D"/>
    <w:rsid w:val="007E6EBD"/>
    <w:rsid w:val="007F51AE"/>
    <w:rsid w:val="007F5B7A"/>
    <w:rsid w:val="00801BD4"/>
    <w:rsid w:val="0080685C"/>
    <w:rsid w:val="00811969"/>
    <w:rsid w:val="0083069E"/>
    <w:rsid w:val="0084506F"/>
    <w:rsid w:val="00861769"/>
    <w:rsid w:val="008674E9"/>
    <w:rsid w:val="00870FBD"/>
    <w:rsid w:val="00880B61"/>
    <w:rsid w:val="0089116C"/>
    <w:rsid w:val="00895958"/>
    <w:rsid w:val="008A49AF"/>
    <w:rsid w:val="008C3678"/>
    <w:rsid w:val="008C46A5"/>
    <w:rsid w:val="008D646B"/>
    <w:rsid w:val="008E3BF0"/>
    <w:rsid w:val="008E712B"/>
    <w:rsid w:val="008F4728"/>
    <w:rsid w:val="009028DF"/>
    <w:rsid w:val="00917168"/>
    <w:rsid w:val="0092070A"/>
    <w:rsid w:val="00934031"/>
    <w:rsid w:val="00936FFC"/>
    <w:rsid w:val="00940274"/>
    <w:rsid w:val="0094135F"/>
    <w:rsid w:val="0094192D"/>
    <w:rsid w:val="00947170"/>
    <w:rsid w:val="00960958"/>
    <w:rsid w:val="009671DE"/>
    <w:rsid w:val="00974241"/>
    <w:rsid w:val="00974341"/>
    <w:rsid w:val="00991C8E"/>
    <w:rsid w:val="00994DC6"/>
    <w:rsid w:val="00996093"/>
    <w:rsid w:val="009A492A"/>
    <w:rsid w:val="009B7033"/>
    <w:rsid w:val="009D0B2B"/>
    <w:rsid w:val="009E4F04"/>
    <w:rsid w:val="009E5BC3"/>
    <w:rsid w:val="00A03923"/>
    <w:rsid w:val="00A04012"/>
    <w:rsid w:val="00A05527"/>
    <w:rsid w:val="00A10E62"/>
    <w:rsid w:val="00A137CC"/>
    <w:rsid w:val="00A218EA"/>
    <w:rsid w:val="00A22049"/>
    <w:rsid w:val="00A2721D"/>
    <w:rsid w:val="00A77A7E"/>
    <w:rsid w:val="00A8593B"/>
    <w:rsid w:val="00A92B7C"/>
    <w:rsid w:val="00AA7FCB"/>
    <w:rsid w:val="00AB77FF"/>
    <w:rsid w:val="00AC2D04"/>
    <w:rsid w:val="00AC709B"/>
    <w:rsid w:val="00AD1A2F"/>
    <w:rsid w:val="00AD70B2"/>
    <w:rsid w:val="00AF1255"/>
    <w:rsid w:val="00AF2E88"/>
    <w:rsid w:val="00AF5CBC"/>
    <w:rsid w:val="00B04BE7"/>
    <w:rsid w:val="00B20198"/>
    <w:rsid w:val="00B338FE"/>
    <w:rsid w:val="00B41F76"/>
    <w:rsid w:val="00B51408"/>
    <w:rsid w:val="00B60D4A"/>
    <w:rsid w:val="00B66F72"/>
    <w:rsid w:val="00B717F9"/>
    <w:rsid w:val="00B733DF"/>
    <w:rsid w:val="00B961BF"/>
    <w:rsid w:val="00B97341"/>
    <w:rsid w:val="00BA324C"/>
    <w:rsid w:val="00BB5F5C"/>
    <w:rsid w:val="00BB7EB1"/>
    <w:rsid w:val="00BC72A4"/>
    <w:rsid w:val="00BD4ACC"/>
    <w:rsid w:val="00BD5369"/>
    <w:rsid w:val="00BF03EB"/>
    <w:rsid w:val="00C13039"/>
    <w:rsid w:val="00C17049"/>
    <w:rsid w:val="00C42AEA"/>
    <w:rsid w:val="00C45FC4"/>
    <w:rsid w:val="00C5348B"/>
    <w:rsid w:val="00C56484"/>
    <w:rsid w:val="00C8093F"/>
    <w:rsid w:val="00C829C6"/>
    <w:rsid w:val="00C85274"/>
    <w:rsid w:val="00C90A03"/>
    <w:rsid w:val="00C967A0"/>
    <w:rsid w:val="00C971DF"/>
    <w:rsid w:val="00C97CA6"/>
    <w:rsid w:val="00CA6A3D"/>
    <w:rsid w:val="00CB26C0"/>
    <w:rsid w:val="00CC0B2F"/>
    <w:rsid w:val="00CD6218"/>
    <w:rsid w:val="00CE0F3B"/>
    <w:rsid w:val="00CF0EE8"/>
    <w:rsid w:val="00CF7343"/>
    <w:rsid w:val="00CF7553"/>
    <w:rsid w:val="00D06661"/>
    <w:rsid w:val="00D36EF2"/>
    <w:rsid w:val="00D42105"/>
    <w:rsid w:val="00D50DC5"/>
    <w:rsid w:val="00D5428D"/>
    <w:rsid w:val="00D55566"/>
    <w:rsid w:val="00D6151E"/>
    <w:rsid w:val="00D66ED1"/>
    <w:rsid w:val="00D87DC8"/>
    <w:rsid w:val="00D92B29"/>
    <w:rsid w:val="00DC2F78"/>
    <w:rsid w:val="00DC3841"/>
    <w:rsid w:val="00DE0B15"/>
    <w:rsid w:val="00DE63A0"/>
    <w:rsid w:val="00DF088C"/>
    <w:rsid w:val="00E002D1"/>
    <w:rsid w:val="00E06289"/>
    <w:rsid w:val="00E10052"/>
    <w:rsid w:val="00E259A3"/>
    <w:rsid w:val="00E32262"/>
    <w:rsid w:val="00E4128F"/>
    <w:rsid w:val="00E41F5A"/>
    <w:rsid w:val="00E44DAB"/>
    <w:rsid w:val="00E74C2E"/>
    <w:rsid w:val="00E84E30"/>
    <w:rsid w:val="00E85EA4"/>
    <w:rsid w:val="00E91C30"/>
    <w:rsid w:val="00E927CA"/>
    <w:rsid w:val="00EA59D9"/>
    <w:rsid w:val="00EA5C00"/>
    <w:rsid w:val="00EA741E"/>
    <w:rsid w:val="00EB6E8E"/>
    <w:rsid w:val="00EC34AF"/>
    <w:rsid w:val="00EC73B1"/>
    <w:rsid w:val="00ED501C"/>
    <w:rsid w:val="00EE48BC"/>
    <w:rsid w:val="00EF2A17"/>
    <w:rsid w:val="00F03D58"/>
    <w:rsid w:val="00F041D2"/>
    <w:rsid w:val="00F07113"/>
    <w:rsid w:val="00F20752"/>
    <w:rsid w:val="00F24896"/>
    <w:rsid w:val="00F259A4"/>
    <w:rsid w:val="00F25E1E"/>
    <w:rsid w:val="00F43F3E"/>
    <w:rsid w:val="00F44769"/>
    <w:rsid w:val="00F546D2"/>
    <w:rsid w:val="00F612A6"/>
    <w:rsid w:val="00F82DE4"/>
    <w:rsid w:val="00F96FBC"/>
    <w:rsid w:val="00FA196B"/>
    <w:rsid w:val="00FA7D17"/>
    <w:rsid w:val="00FB56A2"/>
    <w:rsid w:val="00FC0241"/>
    <w:rsid w:val="00FC4F2E"/>
    <w:rsid w:val="00FC5B1F"/>
    <w:rsid w:val="00FD57DF"/>
    <w:rsid w:val="00FD57F3"/>
    <w:rsid w:val="00FE34A0"/>
    <w:rsid w:val="00FF493C"/>
    <w:rsid w:val="00FF4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34EB4FC1-1C74-4701-9FA9-BAAA5F2D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85C"/>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eastAsia="Arial" w:hAnsi="Arial" w:cs="Arial"/>
      <w:sz w:val="24"/>
      <w:szCs w:val="24"/>
      <w:lang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link w:val="Rodap"/>
    <w:uiPriority w:val="99"/>
    <w:rsid w:val="00F96FBC"/>
    <w:rPr>
      <w:rFonts w:eastAsia="Times New Roman"/>
      <w:lang w:eastAsia="fr-FR"/>
    </w:rPr>
  </w:style>
  <w:style w:type="character" w:styleId="Hyperlink">
    <w:name w:val="Hyperlink"/>
    <w:rsid w:val="00D66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850">
      <w:bodyDiv w:val="1"/>
      <w:marLeft w:val="0"/>
      <w:marRight w:val="0"/>
      <w:marTop w:val="0"/>
      <w:marBottom w:val="0"/>
      <w:divBdr>
        <w:top w:val="none" w:sz="0" w:space="0" w:color="auto"/>
        <w:left w:val="none" w:sz="0" w:space="0" w:color="auto"/>
        <w:bottom w:val="none" w:sz="0" w:space="0" w:color="auto"/>
        <w:right w:val="none" w:sz="0" w:space="0" w:color="auto"/>
      </w:divBdr>
    </w:div>
    <w:div w:id="413860566">
      <w:bodyDiv w:val="1"/>
      <w:marLeft w:val="0"/>
      <w:marRight w:val="0"/>
      <w:marTop w:val="0"/>
      <w:marBottom w:val="0"/>
      <w:divBdr>
        <w:top w:val="none" w:sz="0" w:space="0" w:color="auto"/>
        <w:left w:val="none" w:sz="0" w:space="0" w:color="auto"/>
        <w:bottom w:val="none" w:sz="0" w:space="0" w:color="auto"/>
        <w:right w:val="none" w:sz="0" w:space="0" w:color="auto"/>
      </w:divBdr>
    </w:div>
    <w:div w:id="1075476868">
      <w:bodyDiv w:val="1"/>
      <w:marLeft w:val="0"/>
      <w:marRight w:val="0"/>
      <w:marTop w:val="0"/>
      <w:marBottom w:val="0"/>
      <w:divBdr>
        <w:top w:val="none" w:sz="0" w:space="0" w:color="auto"/>
        <w:left w:val="none" w:sz="0" w:space="0" w:color="auto"/>
        <w:bottom w:val="none" w:sz="0" w:space="0" w:color="auto"/>
        <w:right w:val="none" w:sz="0" w:space="0" w:color="auto"/>
      </w:divBdr>
    </w:div>
    <w:div w:id="204959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7289</Words>
  <Characters>39362</Characters>
  <DocSecurity>0</DocSecurity>
  <Lines>328</Lines>
  <Paragraphs>93</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46558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2013-01-26T20:08:00Z</cp:lastPrinted>
  <dcterms:created xsi:type="dcterms:W3CDTF">2022-02-28T01:44:00Z</dcterms:created>
  <dcterms:modified xsi:type="dcterms:W3CDTF">2022-02-28T01:44:00Z</dcterms:modified>
</cp:coreProperties>
</file>