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910" w:rsidRPr="00012ABA" w:rsidRDefault="000D0910" w:rsidP="000D0910">
      <w:pPr>
        <w:autoSpaceDE w:val="0"/>
        <w:autoSpaceDN w:val="0"/>
        <w:adjustRightInd w:val="0"/>
        <w:jc w:val="center"/>
        <w:rPr>
          <w:rFonts w:ascii="Galliard BT" w:hAnsi="Galliard BT" w:cs="GalliardITCbyBT-Italic"/>
          <w:i/>
          <w:iCs/>
          <w:color w:val="000000"/>
          <w:sz w:val="36"/>
          <w:szCs w:val="36"/>
        </w:rPr>
      </w:pPr>
      <w:r w:rsidRPr="00012ABA">
        <w:rPr>
          <w:rFonts w:ascii="Galliard BT" w:hAnsi="Galliard BT" w:cs="GalliardITCbyBT-Italic"/>
          <w:i/>
          <w:iCs/>
          <w:color w:val="000000"/>
          <w:sz w:val="36"/>
          <w:szCs w:val="36"/>
        </w:rPr>
        <w:t>Curso Online de Filosofia</w:t>
      </w:r>
    </w:p>
    <w:p w:rsidR="000D0910" w:rsidRPr="00012ABA" w:rsidRDefault="000D0910" w:rsidP="000D0910">
      <w:pPr>
        <w:autoSpaceDE w:val="0"/>
        <w:autoSpaceDN w:val="0"/>
        <w:adjustRightInd w:val="0"/>
        <w:jc w:val="center"/>
        <w:rPr>
          <w:rFonts w:ascii="Galliard BT" w:hAnsi="Galliard BT" w:cs="GalliardITCbyBT-Italic"/>
          <w:i/>
          <w:iCs/>
          <w:color w:val="000000"/>
          <w:sz w:val="20"/>
          <w:szCs w:val="20"/>
        </w:rPr>
      </w:pPr>
    </w:p>
    <w:p w:rsidR="000D0910" w:rsidRPr="00012ABA" w:rsidRDefault="000D0910" w:rsidP="000D0910">
      <w:pPr>
        <w:autoSpaceDE w:val="0"/>
        <w:autoSpaceDN w:val="0"/>
        <w:adjustRightInd w:val="0"/>
        <w:jc w:val="center"/>
        <w:rPr>
          <w:rFonts w:ascii="Galliard BT" w:hAnsi="Galliard BT" w:cs="GalliardITCbyBT-Roman"/>
          <w:color w:val="000000"/>
          <w:sz w:val="20"/>
          <w:szCs w:val="20"/>
        </w:rPr>
      </w:pPr>
      <w:r w:rsidRPr="00012ABA">
        <w:rPr>
          <w:rFonts w:ascii="Galliard BT" w:hAnsi="Galliard BT" w:cs="GalliardITCbyBT-Roman"/>
          <w:color w:val="000000"/>
          <w:sz w:val="20"/>
          <w:szCs w:val="20"/>
        </w:rPr>
        <w:t>Olavo de Carvalho</w:t>
      </w:r>
    </w:p>
    <w:p w:rsidR="000D0910" w:rsidRPr="00012ABA" w:rsidRDefault="000D0910" w:rsidP="000D0910">
      <w:pPr>
        <w:autoSpaceDE w:val="0"/>
        <w:autoSpaceDN w:val="0"/>
        <w:adjustRightInd w:val="0"/>
        <w:jc w:val="center"/>
        <w:rPr>
          <w:rFonts w:ascii="Galliard BT" w:hAnsi="Galliard BT" w:cs="GalliardITCbyBT-Roman"/>
          <w:color w:val="000000"/>
          <w:sz w:val="20"/>
          <w:szCs w:val="20"/>
        </w:rPr>
      </w:pPr>
    </w:p>
    <w:p w:rsidR="000D0910" w:rsidRPr="00012ABA" w:rsidRDefault="000D0910" w:rsidP="000D0910">
      <w:pPr>
        <w:autoSpaceDE w:val="0"/>
        <w:autoSpaceDN w:val="0"/>
        <w:adjustRightInd w:val="0"/>
        <w:jc w:val="center"/>
        <w:rPr>
          <w:rFonts w:ascii="Galliard BT" w:hAnsi="Galliard BT" w:cs="GalliardITCbyBT-Roman"/>
          <w:color w:val="000000"/>
          <w:sz w:val="20"/>
          <w:szCs w:val="20"/>
        </w:rPr>
      </w:pPr>
      <w:r w:rsidRPr="00012ABA">
        <w:rPr>
          <w:rFonts w:ascii="Galliard BT" w:hAnsi="Galliard BT" w:cs="GalliardITCbyBT-Roman"/>
          <w:color w:val="000000"/>
          <w:sz w:val="20"/>
          <w:szCs w:val="20"/>
        </w:rPr>
        <w:t xml:space="preserve">Aula </w:t>
      </w:r>
      <w:r w:rsidR="00C85BE3" w:rsidRPr="00012ABA">
        <w:rPr>
          <w:rFonts w:ascii="Galliard BT" w:hAnsi="Galliard BT" w:cs="GalliardITCbyBT-Roman"/>
          <w:color w:val="000000"/>
          <w:sz w:val="20"/>
          <w:szCs w:val="20"/>
        </w:rPr>
        <w:t>271</w:t>
      </w:r>
    </w:p>
    <w:p w:rsidR="000D0910" w:rsidRPr="00012ABA" w:rsidRDefault="00C85BE3" w:rsidP="000D0910">
      <w:pPr>
        <w:autoSpaceDE w:val="0"/>
        <w:autoSpaceDN w:val="0"/>
        <w:adjustRightInd w:val="0"/>
        <w:jc w:val="center"/>
        <w:rPr>
          <w:rFonts w:ascii="Galliard BT" w:hAnsi="Galliard BT" w:cs="GalliardITCbyBT-Roman"/>
          <w:color w:val="000000"/>
          <w:sz w:val="20"/>
          <w:szCs w:val="20"/>
        </w:rPr>
      </w:pPr>
      <w:r w:rsidRPr="00012ABA">
        <w:rPr>
          <w:rFonts w:ascii="Galliard BT" w:hAnsi="Galliard BT" w:cs="GalliardITCbyBT-Roman"/>
          <w:color w:val="000000"/>
          <w:sz w:val="20"/>
          <w:szCs w:val="20"/>
        </w:rPr>
        <w:t xml:space="preserve">15 </w:t>
      </w:r>
      <w:r w:rsidR="000D0910" w:rsidRPr="00012ABA">
        <w:rPr>
          <w:rFonts w:ascii="Galliard BT" w:hAnsi="Galliard BT" w:cs="GalliardITCbyBT-Roman"/>
          <w:color w:val="000000"/>
          <w:sz w:val="20"/>
          <w:szCs w:val="20"/>
        </w:rPr>
        <w:t xml:space="preserve">de </w:t>
      </w:r>
      <w:r w:rsidRPr="00012ABA">
        <w:rPr>
          <w:rFonts w:ascii="Galliard BT" w:hAnsi="Galliard BT" w:cs="GalliardITCbyBT-Roman"/>
          <w:color w:val="000000"/>
          <w:sz w:val="20"/>
          <w:szCs w:val="20"/>
        </w:rPr>
        <w:t xml:space="preserve">novembro </w:t>
      </w:r>
      <w:r w:rsidR="000D0910" w:rsidRPr="00012ABA">
        <w:rPr>
          <w:rFonts w:ascii="Galliard BT" w:hAnsi="Galliard BT" w:cs="GalliardITCbyBT-Roman"/>
          <w:color w:val="000000"/>
          <w:sz w:val="20"/>
          <w:szCs w:val="20"/>
        </w:rPr>
        <w:t>de 201</w:t>
      </w:r>
      <w:r w:rsidRPr="00012ABA">
        <w:rPr>
          <w:rFonts w:ascii="Galliard BT" w:hAnsi="Galliard BT" w:cs="GalliardITCbyBT-Roman"/>
          <w:color w:val="000000"/>
          <w:sz w:val="20"/>
          <w:szCs w:val="20"/>
        </w:rPr>
        <w:t>4</w:t>
      </w:r>
    </w:p>
    <w:p w:rsidR="000D0910" w:rsidRPr="00012ABA" w:rsidRDefault="000D0910" w:rsidP="000D0910">
      <w:pPr>
        <w:autoSpaceDE w:val="0"/>
        <w:autoSpaceDN w:val="0"/>
        <w:adjustRightInd w:val="0"/>
        <w:jc w:val="center"/>
        <w:rPr>
          <w:rFonts w:ascii="Galliard BT" w:hAnsi="Galliard BT" w:cs="GalliardITCbyBT-Roman"/>
          <w:color w:val="000000"/>
          <w:sz w:val="20"/>
          <w:szCs w:val="20"/>
        </w:rPr>
      </w:pPr>
    </w:p>
    <w:p w:rsidR="000D0910" w:rsidRPr="00012ABA" w:rsidRDefault="000D0910" w:rsidP="000D0910">
      <w:pPr>
        <w:autoSpaceDE w:val="0"/>
        <w:autoSpaceDN w:val="0"/>
        <w:adjustRightInd w:val="0"/>
        <w:jc w:val="center"/>
        <w:rPr>
          <w:rFonts w:ascii="Galliard BT" w:hAnsi="Galliard BT" w:cs="GalliardITCbyBT-Roman"/>
          <w:color w:val="000000"/>
          <w:sz w:val="20"/>
          <w:szCs w:val="20"/>
        </w:rPr>
      </w:pPr>
    </w:p>
    <w:p w:rsidR="000D0910" w:rsidRPr="00012ABA" w:rsidRDefault="000D0910" w:rsidP="000D0910">
      <w:pPr>
        <w:autoSpaceDE w:val="0"/>
        <w:autoSpaceDN w:val="0"/>
        <w:adjustRightInd w:val="0"/>
        <w:jc w:val="center"/>
        <w:rPr>
          <w:rFonts w:ascii="Galliard BT" w:hAnsi="Galliard BT" w:cs="GalliardITCbyBT-Roman"/>
          <w:color w:val="000000"/>
          <w:sz w:val="20"/>
          <w:szCs w:val="20"/>
        </w:rPr>
      </w:pPr>
      <w:r w:rsidRPr="00012ABA">
        <w:rPr>
          <w:rFonts w:ascii="Galliard BT" w:hAnsi="Galliard BT"/>
          <w:noProof/>
          <w:lang w:eastAsia="pt-BR"/>
        </w:rPr>
        <mc:AlternateContent>
          <mc:Choice Requires="wps">
            <w:drawing>
              <wp:anchor distT="0" distB="0" distL="114300" distR="114300" simplePos="0" relativeHeight="251659264" behindDoc="0" locked="0" layoutInCell="1" allowOverlap="1" wp14:anchorId="1DCB350A" wp14:editId="17BE875E">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0D0910" w:rsidRPr="006024DA"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D5888B"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0D0910" w:rsidRPr="006024DA"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0D0910" w:rsidRPr="00012ABA" w:rsidRDefault="000D0910" w:rsidP="000D0910">
      <w:pPr>
        <w:pStyle w:val="Corpodetexto"/>
        <w:spacing w:after="0"/>
        <w:jc w:val="center"/>
        <w:rPr>
          <w:rFonts w:ascii="Galliard BT" w:hAnsi="Galliard BT"/>
          <w:color w:val="FF0000"/>
        </w:rPr>
      </w:pPr>
    </w:p>
    <w:p w:rsidR="000D0910" w:rsidRPr="00012ABA" w:rsidRDefault="000D0910" w:rsidP="000D0910">
      <w:pPr>
        <w:pStyle w:val="Corpodetexto"/>
        <w:spacing w:after="0"/>
        <w:jc w:val="center"/>
        <w:rPr>
          <w:rFonts w:ascii="Galliard BT" w:hAnsi="Galliard BT"/>
          <w:color w:val="FF0000"/>
        </w:rPr>
      </w:pPr>
    </w:p>
    <w:p w:rsidR="000D0910" w:rsidRPr="00012ABA" w:rsidRDefault="000D0910" w:rsidP="000D0910">
      <w:pPr>
        <w:pStyle w:val="Corpodetexto"/>
        <w:spacing w:after="0"/>
        <w:jc w:val="center"/>
        <w:rPr>
          <w:rFonts w:ascii="Galliard BT" w:hAnsi="Galliard BT"/>
          <w:color w:val="FF0000"/>
        </w:rPr>
      </w:pPr>
    </w:p>
    <w:p w:rsidR="000D0910" w:rsidRPr="00012ABA" w:rsidRDefault="000D0910" w:rsidP="000D0910">
      <w:pPr>
        <w:pStyle w:val="Corpodetexto"/>
        <w:spacing w:after="0"/>
        <w:jc w:val="center"/>
        <w:rPr>
          <w:rFonts w:ascii="Galliard BT" w:hAnsi="Galliard BT"/>
          <w:color w:val="FF0000"/>
        </w:rPr>
      </w:pPr>
    </w:p>
    <w:p w:rsidR="000D0910" w:rsidRPr="00012ABA" w:rsidRDefault="000D0910" w:rsidP="000D0910">
      <w:pPr>
        <w:pStyle w:val="Corpodetexto"/>
        <w:spacing w:after="0"/>
        <w:jc w:val="center"/>
        <w:rPr>
          <w:rFonts w:ascii="Galliard BT" w:hAnsi="Galliard BT"/>
          <w:color w:val="FF0000"/>
          <w:sz w:val="20"/>
          <w:szCs w:val="20"/>
        </w:rPr>
      </w:pPr>
    </w:p>
    <w:p w:rsidR="004F5137" w:rsidRPr="00012ABA" w:rsidRDefault="004F5137" w:rsidP="000D0910">
      <w:pPr>
        <w:pStyle w:val="Corpodetexto"/>
        <w:spacing w:after="0"/>
        <w:jc w:val="center"/>
        <w:rPr>
          <w:rFonts w:ascii="Galliard BT" w:hAnsi="Galliard BT"/>
          <w:color w:val="FF0000"/>
          <w:sz w:val="20"/>
          <w:szCs w:val="20"/>
        </w:rPr>
      </w:pPr>
    </w:p>
    <w:p w:rsidR="000D0910" w:rsidRPr="00012ABA" w:rsidRDefault="000D0910" w:rsidP="000D0910">
      <w:pPr>
        <w:pStyle w:val="Corpodetexto"/>
        <w:spacing w:after="0"/>
        <w:jc w:val="center"/>
        <w:rPr>
          <w:rFonts w:ascii="Galliard BT" w:hAnsi="Galliard BT"/>
          <w:color w:val="FF0000"/>
          <w:sz w:val="20"/>
          <w:szCs w:val="20"/>
        </w:rPr>
      </w:pPr>
    </w:p>
    <w:p w:rsidR="000704D8"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Boa noite a todos, </w:t>
      </w:r>
      <w:proofErr w:type="gramStart"/>
      <w:r w:rsidRPr="00012ABA">
        <w:rPr>
          <w:rFonts w:ascii="Galliard BT" w:hAnsi="Galliard BT"/>
        </w:rPr>
        <w:t>sejam bem-vindos</w:t>
      </w:r>
      <w:proofErr w:type="gramEnd"/>
      <w:r w:rsidRPr="00012ABA">
        <w:rPr>
          <w:rFonts w:ascii="Galliard BT" w:hAnsi="Galliard BT"/>
        </w:rPr>
        <w:t xml:space="preserve">. </w:t>
      </w:r>
    </w:p>
    <w:p w:rsidR="000704D8" w:rsidRPr="00012ABA" w:rsidRDefault="000704D8"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Antes de iniciar a aula queria fazer um breve comentário sobre esse movimento de hoje. Já era previsível que, pouco importando o que o pessoal ia dizer do alto do palanque, a mídia inteira ia chamar a atenção para o elemento "intervenção militar". Ainda que fosse uma única pessoa no meio de dez mil pedindo a intervenção militar, este seria o tema fundamental, como de fato foi no </w:t>
      </w:r>
      <w:r w:rsidRPr="00012ABA">
        <w:rPr>
          <w:rFonts w:ascii="Galliard BT" w:hAnsi="Galliard BT"/>
          <w:i/>
        </w:rPr>
        <w:t>Estado de São Paulo</w:t>
      </w:r>
      <w:r w:rsidRPr="00012ABA">
        <w:rPr>
          <w:rFonts w:ascii="Galliard BT" w:hAnsi="Galliard BT"/>
        </w:rPr>
        <w:t xml:space="preserve">, na </w:t>
      </w:r>
      <w:r w:rsidRPr="00012ABA">
        <w:rPr>
          <w:rFonts w:ascii="Galliard BT" w:hAnsi="Galliard BT"/>
          <w:i/>
        </w:rPr>
        <w:t>Folha de São Paulo</w:t>
      </w:r>
      <w:r w:rsidRPr="00012ABA">
        <w:rPr>
          <w:rFonts w:ascii="Galliard BT" w:hAnsi="Galliard BT"/>
        </w:rPr>
        <w:t xml:space="preserve"> etc. Por que isto é assim? A redemocratização é o mito fundador</w:t>
      </w:r>
      <w:r w:rsidR="009A24C9" w:rsidRPr="00012ABA">
        <w:rPr>
          <w:rFonts w:ascii="Galliard BT" w:hAnsi="Galliard BT"/>
        </w:rPr>
        <w:t>, sacrossanto e intocável</w:t>
      </w:r>
      <w:r w:rsidRPr="00012ABA">
        <w:rPr>
          <w:rFonts w:ascii="Galliard BT" w:hAnsi="Galliard BT"/>
        </w:rPr>
        <w:t xml:space="preserve"> de toda esta fase da nossa história</w:t>
      </w:r>
      <w:r w:rsidR="009A24C9" w:rsidRPr="00012ABA">
        <w:rPr>
          <w:rFonts w:ascii="Galliard BT" w:hAnsi="Galliard BT"/>
        </w:rPr>
        <w:t>.</w:t>
      </w:r>
    </w:p>
    <w:p w:rsidR="009A24C9" w:rsidRPr="00012ABA" w:rsidRDefault="009A24C9"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Isto quer dizer quer toda a orientação política do Brasil, desde 1988, pelo menos, se marca, se </w:t>
      </w:r>
      <w:proofErr w:type="gramStart"/>
      <w:r w:rsidRPr="00012ABA">
        <w:rPr>
          <w:rFonts w:ascii="Galliard BT" w:hAnsi="Galliard BT"/>
        </w:rPr>
        <w:t>define,</w:t>
      </w:r>
      <w:proofErr w:type="gramEnd"/>
      <w:r w:rsidRPr="00012ABA">
        <w:rPr>
          <w:rFonts w:ascii="Galliard BT" w:hAnsi="Galliard BT"/>
        </w:rPr>
        <w:t xml:space="preserve"> pelo horror à ditadura militar. Assim, qualquer coisa que </w:t>
      </w:r>
      <w:proofErr w:type="gramStart"/>
      <w:r w:rsidRPr="00012ABA">
        <w:rPr>
          <w:rFonts w:ascii="Galliard BT" w:hAnsi="Galliard BT"/>
        </w:rPr>
        <w:t>lembre,</w:t>
      </w:r>
      <w:proofErr w:type="gramEnd"/>
      <w:r w:rsidRPr="00012ABA">
        <w:rPr>
          <w:rFonts w:ascii="Galliard BT" w:hAnsi="Galliard BT"/>
        </w:rPr>
        <w:t xml:space="preserve"> de perto ou de longe aquilo, já está condenado. Passado mais de meio século do golpe, ainda não foi possível avaliar as coisas de uma maneira serena e equilibrada; quer dizer, a propaganda comunista prevalece em 100% dos casos, foi imposta em todas as universidades, em milhares de livros. É uma vasta operação de propaganda como raramente se viu no mundo, sem jamais ter sido contestada, exceto, às vezes, pelos personagens envolvidos, como algum militar que foi perseguido: ele reage e tal</w:t>
      </w:r>
      <w:r w:rsidR="009A24C9" w:rsidRPr="00012ABA">
        <w:rPr>
          <w:rFonts w:ascii="Galliard BT" w:hAnsi="Galliard BT"/>
        </w:rPr>
        <w:t>.</w:t>
      </w:r>
      <w:r w:rsidRPr="00012ABA">
        <w:rPr>
          <w:rFonts w:ascii="Galliard BT" w:hAnsi="Galliard BT"/>
        </w:rPr>
        <w:t xml:space="preserve"> </w:t>
      </w:r>
      <w:r w:rsidR="009A24C9" w:rsidRPr="00012ABA">
        <w:rPr>
          <w:rFonts w:ascii="Galliard BT" w:hAnsi="Galliard BT"/>
        </w:rPr>
        <w:t>M</w:t>
      </w:r>
      <w:r w:rsidRPr="00012ABA">
        <w:rPr>
          <w:rFonts w:ascii="Galliard BT" w:hAnsi="Galliard BT"/>
        </w:rPr>
        <w:t>as uma reação intelectual realmente séria nunca houve.</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Os caras ocuparam todo o espaço cultural, intelectual e mental. Primeiro, com o mito das origens do golpe: aquela história de que começou em Washington. E que até hoje desafio todos esses milhares de historiadores e analistas políticos a me dizerem o nome de um, </w:t>
      </w:r>
      <w:proofErr w:type="gramStart"/>
      <w:r w:rsidRPr="00012ABA">
        <w:rPr>
          <w:rFonts w:ascii="Galliard BT" w:hAnsi="Galliard BT"/>
        </w:rPr>
        <w:t>exatamente</w:t>
      </w:r>
      <w:proofErr w:type="gramEnd"/>
      <w:r w:rsidRPr="00012ABA">
        <w:rPr>
          <w:rFonts w:ascii="Galliard BT" w:hAnsi="Galliard BT"/>
        </w:rPr>
        <w:t xml:space="preserve"> um, agente da CIA lotado no Brasil na época. Até hoje não apareceu um único nome, ao passo que agentes da KGB infiltrados no governo Goulart já apareceram dezenas. Mas, evidentemente, uma coisa como essa não pode ter espaço na mídia. </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O pessoal que organiza os movimentos de protesto também, às vezes, está muito enganado, não entende a mídia como ela de fato é. </w:t>
      </w:r>
      <w:r w:rsidR="00CB6F3E" w:rsidRPr="00012ABA">
        <w:rPr>
          <w:rFonts w:ascii="Galliard BT" w:hAnsi="Galliard BT"/>
        </w:rPr>
        <w:t>Eles pensam que ela</w:t>
      </w:r>
      <w:r w:rsidRPr="00012ABA">
        <w:rPr>
          <w:rFonts w:ascii="Galliard BT" w:hAnsi="Galliard BT"/>
        </w:rPr>
        <w:t xml:space="preserve"> é parcial. Não, a mídia não é parcial, ela é um elemento essencial, é um integrante essencial da militância </w:t>
      </w:r>
      <w:proofErr w:type="spellStart"/>
      <w:r w:rsidRPr="00012ABA">
        <w:rPr>
          <w:rFonts w:ascii="Galliard BT" w:hAnsi="Galliard BT"/>
        </w:rPr>
        <w:t>comuno-petista</w:t>
      </w:r>
      <w:proofErr w:type="spellEnd"/>
      <w:r w:rsidRPr="00012ABA">
        <w:rPr>
          <w:rFonts w:ascii="Galliard BT" w:hAnsi="Galliard BT"/>
        </w:rPr>
        <w:t xml:space="preserve">. A mídia foi o primeiro território tomado na ocupação de espaços, isso já nos anos 60 do século passado. Portanto, a mídia é um aparato do partido comunista, vocês não tenham a menor dúvida disso. E quando eu digo "partido comunista", as pessoas que parecem mais serenas e equilibradas são justamente essas as mais perigosas, esses são os </w:t>
      </w:r>
      <w:proofErr w:type="spellStart"/>
      <w:r w:rsidRPr="00012ABA">
        <w:rPr>
          <w:rFonts w:ascii="Galliard BT" w:hAnsi="Galliard BT"/>
        </w:rPr>
        <w:t>desinformantes</w:t>
      </w:r>
      <w:proofErr w:type="spellEnd"/>
      <w:r w:rsidRPr="00012ABA">
        <w:rPr>
          <w:rFonts w:ascii="Galliard BT" w:hAnsi="Galliard BT"/>
        </w:rPr>
        <w:t xml:space="preserve">. Eu sei </w:t>
      </w:r>
      <w:proofErr w:type="gramStart"/>
      <w:r w:rsidRPr="00012ABA">
        <w:rPr>
          <w:rFonts w:ascii="Galliard BT" w:hAnsi="Galliard BT"/>
        </w:rPr>
        <w:t>porque</w:t>
      </w:r>
      <w:proofErr w:type="gramEnd"/>
      <w:r w:rsidRPr="00012ABA">
        <w:rPr>
          <w:rFonts w:ascii="Galliard BT" w:hAnsi="Galliard BT"/>
        </w:rPr>
        <w:t xml:space="preserve"> </w:t>
      </w:r>
      <w:r w:rsidRPr="00012ABA">
        <w:rPr>
          <w:rFonts w:ascii="Galliard BT" w:hAnsi="Galliard BT"/>
        </w:rPr>
        <w:lastRenderedPageBreak/>
        <w:t>conheço o nome de cada um, sei o que o sujeito está fazendo na mídia, o posto que ocupa e qual é a função dele. E eu estou dizendo para esse pessoal que organiza os protestos o seguinte: vocês estão pondo os carros antes dos bois. Antes de derrubar o PT tem de derrubar a mídia. O pessoal não está levando isso muito a sério.</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A mídia é uma barreira: assim como o pessoal do Exército dizia que o Exército é uma grande barreira para que o comunismo não tome conta do país, a mídia é a grande barreira para impedir que o comunismo seja denunciado. Ela esta aí para isso, é a função essencial dela. Esta coisa de você dividir a política nacional entre PT e PSDB </w:t>
      </w:r>
      <w:r w:rsidR="00CB6F3E" w:rsidRPr="00012ABA">
        <w:rPr>
          <w:rFonts w:ascii="Galliard BT" w:hAnsi="Galliard BT"/>
        </w:rPr>
        <w:t xml:space="preserve">— </w:t>
      </w:r>
      <w:r w:rsidRPr="00012ABA">
        <w:rPr>
          <w:rFonts w:ascii="Galliard BT" w:hAnsi="Galliard BT"/>
        </w:rPr>
        <w:t xml:space="preserve">grosso modo, existem mais partidos de um lado e mais de outro </w:t>
      </w:r>
      <w:r w:rsidR="00CB6F3E" w:rsidRPr="00012ABA">
        <w:rPr>
          <w:rFonts w:ascii="Galliard BT" w:hAnsi="Galliard BT"/>
        </w:rPr>
        <w:t xml:space="preserve">— </w:t>
      </w:r>
      <w:r w:rsidRPr="00012ABA">
        <w:rPr>
          <w:rFonts w:ascii="Galliard BT" w:hAnsi="Galliard BT"/>
        </w:rPr>
        <w:t>é uma operação já montada com muita antecedência para limitar o jogo político a disputa de cargos, sem que se toque em nenhum problema ideológico ou estratégico. A discussão ideológica foi proibida, isto há mais de 30 anos. Então, o que você vê? A discussão se limita a duas coisas: acusações de corrupção e acusações de má administração</w:t>
      </w:r>
      <w:r w:rsidR="00CB6F3E" w:rsidRPr="00012ABA">
        <w:rPr>
          <w:rFonts w:ascii="Galliard BT" w:hAnsi="Galliard BT"/>
        </w:rPr>
        <w:t>.</w:t>
      </w:r>
      <w:r w:rsidRPr="00012ABA">
        <w:rPr>
          <w:rFonts w:ascii="Galliard BT" w:hAnsi="Galliard BT"/>
        </w:rPr>
        <w:t xml:space="preserve"> </w:t>
      </w:r>
      <w:r w:rsidR="00CB6F3E" w:rsidRPr="00012ABA">
        <w:rPr>
          <w:rFonts w:ascii="Galliard BT" w:hAnsi="Galliard BT"/>
        </w:rPr>
        <w:t>C</w:t>
      </w:r>
      <w:r w:rsidRPr="00012ABA">
        <w:rPr>
          <w:rFonts w:ascii="Galliard BT" w:hAnsi="Galliard BT"/>
        </w:rPr>
        <w:t xml:space="preserve">oisa que podia acontecer até no Comitê Central do Partido Comunista da União Soviética. São assuntos que podiam se levantar ali dentro: um </w:t>
      </w:r>
      <w:proofErr w:type="spellStart"/>
      <w:r w:rsidRPr="00012ABA">
        <w:rPr>
          <w:rFonts w:ascii="Galliard BT" w:hAnsi="Galliard BT"/>
          <w:i/>
        </w:rPr>
        <w:t>apparatchik</w:t>
      </w:r>
      <w:proofErr w:type="spellEnd"/>
      <w:r w:rsidRPr="00012ABA">
        <w:rPr>
          <w:rFonts w:ascii="Galliard BT" w:hAnsi="Galliard BT"/>
        </w:rPr>
        <w:t xml:space="preserve"> acusando o outro de corrupção: "você roubou dinheiro" ou "</w:t>
      </w:r>
      <w:r w:rsidR="00CB6F3E" w:rsidRPr="00012ABA">
        <w:rPr>
          <w:rFonts w:ascii="Galliard BT" w:hAnsi="Galliard BT"/>
        </w:rPr>
        <w:t xml:space="preserve">você </w:t>
      </w:r>
      <w:r w:rsidRPr="00012ABA">
        <w:rPr>
          <w:rFonts w:ascii="Galliard BT" w:hAnsi="Galliard BT"/>
        </w:rPr>
        <w:t>é um mau administrador".</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Isto quer dizer que esta operação foi montada para neutralizar a discussão política. E a mídia é um instrumento fundamental disso, assim como o PSDB também é um instrumento, embora nem todas as pessoas que estão neste partido estejam informadas desse esquema e nem concordem com ele. Assim, muito antes de uma ação contra o PT teria sido preciso uma ação contra a </w:t>
      </w:r>
      <w:r w:rsidRPr="00012ABA">
        <w:rPr>
          <w:rFonts w:ascii="Galliard BT" w:hAnsi="Galliard BT"/>
          <w:i/>
        </w:rPr>
        <w:t>Folha de São Paulo</w:t>
      </w:r>
      <w:r w:rsidRPr="00012ABA">
        <w:rPr>
          <w:rFonts w:ascii="Galliard BT" w:hAnsi="Galliard BT"/>
        </w:rPr>
        <w:t xml:space="preserve">, isso há mais de dez anos atrás. Se não derrubar este poder, nada será possível. </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Agora, quanto a esse pessoal que saí pedindo intervenção militar, em primeiro lugar, devo lembrar que este é um meio para chegar a um fim: quer dizer, intervenção militar para o quê? O que você quer obter com ela? E segundo: você faz questão de que seja através de uma intervenção militar? Se for possível conseguir de </w:t>
      </w:r>
      <w:proofErr w:type="gramStart"/>
      <w:r w:rsidRPr="00012ABA">
        <w:rPr>
          <w:rFonts w:ascii="Galliard BT" w:hAnsi="Galliard BT"/>
        </w:rPr>
        <w:t>um outro</w:t>
      </w:r>
      <w:proofErr w:type="gramEnd"/>
      <w:r w:rsidRPr="00012ABA">
        <w:rPr>
          <w:rFonts w:ascii="Galliard BT" w:hAnsi="Galliard BT"/>
        </w:rPr>
        <w:t xml:space="preserve"> jeito, você não quer mais? Vamos supor que pela própria pressão popular e por ações judiciais etc. se consiga desmantelar esse esquema</w:t>
      </w:r>
      <w:r w:rsidR="00CB6F3E" w:rsidRPr="00012ABA">
        <w:rPr>
          <w:rFonts w:ascii="Galliard BT" w:hAnsi="Galliard BT"/>
        </w:rPr>
        <w:t>;</w:t>
      </w:r>
      <w:r w:rsidRPr="00012ABA">
        <w:rPr>
          <w:rFonts w:ascii="Galliard BT" w:hAnsi="Galliard BT"/>
        </w:rPr>
        <w:t xml:space="preserve"> não está bom assim? Precisa ter intervenção militar? Você faz tanta questão dos meios? Se não for exatamente pelo meio que você deseja, não serve? Quer dizer que a intervenção em si é mais importante do que a derrubada do PT, do Foro de São Paulo etc.? Virou uma espécie de fetichismo.</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Em </w:t>
      </w:r>
      <w:r w:rsidR="00CB6F3E" w:rsidRPr="00012ABA">
        <w:rPr>
          <w:rFonts w:ascii="Galliard BT" w:hAnsi="Galliard BT"/>
        </w:rPr>
        <w:t>terceiro</w:t>
      </w:r>
      <w:r w:rsidRPr="00012ABA">
        <w:rPr>
          <w:rFonts w:ascii="Galliard BT" w:hAnsi="Galliard BT"/>
        </w:rPr>
        <w:t xml:space="preserve"> lugar, devo lembrar que em 1964, ano d</w:t>
      </w:r>
      <w:r w:rsidR="00CB6F3E" w:rsidRPr="00012ABA">
        <w:rPr>
          <w:rFonts w:ascii="Galliard BT" w:hAnsi="Galliard BT"/>
        </w:rPr>
        <w:t>a</w:t>
      </w:r>
      <w:r w:rsidRPr="00012ABA">
        <w:rPr>
          <w:rFonts w:ascii="Galliard BT" w:hAnsi="Galliard BT"/>
        </w:rPr>
        <w:t xml:space="preserve"> intervenção militar</w:t>
      </w:r>
      <w:r w:rsidR="00CB6F3E" w:rsidRPr="00012ABA">
        <w:rPr>
          <w:rFonts w:ascii="Galliard BT" w:hAnsi="Galliard BT"/>
        </w:rPr>
        <w:t xml:space="preserve"> —</w:t>
      </w:r>
      <w:r w:rsidRPr="00012ABA">
        <w:rPr>
          <w:rFonts w:ascii="Galliard BT" w:hAnsi="Galliard BT"/>
        </w:rPr>
        <w:t xml:space="preserve"> </w:t>
      </w:r>
      <w:r w:rsidR="00CB6F3E" w:rsidRPr="00012ABA">
        <w:rPr>
          <w:rFonts w:ascii="Galliard BT" w:hAnsi="Galliard BT"/>
        </w:rPr>
        <w:t xml:space="preserve">que foi </w:t>
      </w:r>
      <w:r w:rsidRPr="00012ABA">
        <w:rPr>
          <w:rFonts w:ascii="Galliard BT" w:hAnsi="Galliard BT"/>
        </w:rPr>
        <w:t>muito bem sucedida</w:t>
      </w:r>
      <w:r w:rsidR="00297FE5" w:rsidRPr="00012ABA">
        <w:rPr>
          <w:rFonts w:ascii="Galliard BT" w:hAnsi="Galliard BT"/>
        </w:rPr>
        <w:t xml:space="preserve"> —</w:t>
      </w:r>
      <w:r w:rsidRPr="00012ABA">
        <w:rPr>
          <w:rFonts w:ascii="Galliard BT" w:hAnsi="Galliard BT"/>
        </w:rPr>
        <w:t xml:space="preserve">, ninguém saiu clamando por </w:t>
      </w:r>
      <w:r w:rsidR="00297FE5" w:rsidRPr="00012ABA">
        <w:rPr>
          <w:rFonts w:ascii="Galliard BT" w:hAnsi="Galliard BT"/>
        </w:rPr>
        <w:t>ela</w:t>
      </w:r>
      <w:r w:rsidRPr="00012ABA">
        <w:rPr>
          <w:rFonts w:ascii="Galliard BT" w:hAnsi="Galliard BT"/>
        </w:rPr>
        <w:t xml:space="preserve">. As pessoas clamavam pela derrubada do João Goulart, faziam discurso </w:t>
      </w:r>
      <w:proofErr w:type="spellStart"/>
      <w:proofErr w:type="gramStart"/>
      <w:r w:rsidRPr="00012ABA">
        <w:rPr>
          <w:rFonts w:ascii="Galliard BT" w:hAnsi="Galliard BT"/>
        </w:rPr>
        <w:t>anti-comunista</w:t>
      </w:r>
      <w:proofErr w:type="spellEnd"/>
      <w:proofErr w:type="gramEnd"/>
      <w:r w:rsidRPr="00012ABA">
        <w:rPr>
          <w:rFonts w:ascii="Galliard BT" w:hAnsi="Galliard BT"/>
        </w:rPr>
        <w:t xml:space="preserve"> etc. Enquanto isso, os militares estavam quietinhos</w:t>
      </w:r>
      <w:r w:rsidR="00297FE5" w:rsidRPr="00012ABA">
        <w:rPr>
          <w:rFonts w:ascii="Galliard BT" w:hAnsi="Galliard BT"/>
        </w:rPr>
        <w:t>;</w:t>
      </w:r>
      <w:r w:rsidRPr="00012ABA">
        <w:rPr>
          <w:rFonts w:ascii="Galliard BT" w:hAnsi="Galliard BT"/>
        </w:rPr>
        <w:t xml:space="preserve"> e veja que nem mesmo a cúpula militar sabia da iniciativa a ser tomada pelo general Olympio Mourão Filho: quando menos esperavam, ele colocou os tanques na rua. É claro que em qualquer operação militar o elemento surpresa é número um. Um golpe militar anunciado por um clamor da</w:t>
      </w:r>
      <w:r w:rsidR="00297FE5" w:rsidRPr="00012ABA">
        <w:rPr>
          <w:rFonts w:ascii="Galliard BT" w:hAnsi="Galliard BT"/>
        </w:rPr>
        <w:t>s</w:t>
      </w:r>
      <w:r w:rsidRPr="00012ABA">
        <w:rPr>
          <w:rFonts w:ascii="Galliard BT" w:hAnsi="Galliard BT"/>
        </w:rPr>
        <w:t xml:space="preserve"> ruas é o fim da picada, só no Brasil alguém pode acreditar em uma besteira </w:t>
      </w:r>
      <w:proofErr w:type="gramStart"/>
      <w:r w:rsidRPr="00012ABA">
        <w:rPr>
          <w:rFonts w:ascii="Galliard BT" w:hAnsi="Galliard BT"/>
        </w:rPr>
        <w:t>dessa</w:t>
      </w:r>
      <w:proofErr w:type="gramEnd"/>
      <w:r w:rsidRPr="00012ABA">
        <w:rPr>
          <w:rFonts w:ascii="Galliard BT" w:hAnsi="Galliard BT"/>
        </w:rPr>
        <w:t>.</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Se eu fosse um general, estivesse tramando uma intervenção militar e visse todo mundo na rua falando disso, eu desmantelava a operação na mesma hora. </w:t>
      </w:r>
      <w:r w:rsidR="00297FE5" w:rsidRPr="00012ABA">
        <w:rPr>
          <w:rFonts w:ascii="Galliard BT" w:hAnsi="Galliard BT"/>
        </w:rPr>
        <w:t>Seja o</w:t>
      </w:r>
      <w:r w:rsidRPr="00012ABA">
        <w:rPr>
          <w:rFonts w:ascii="Galliard BT" w:hAnsi="Galliard BT"/>
        </w:rPr>
        <w:t xml:space="preserve"> que se chama de intervenção constitucional, seja um golpe para a tomada do poder, </w:t>
      </w:r>
      <w:r w:rsidR="00297FE5" w:rsidRPr="00012ABA">
        <w:rPr>
          <w:rFonts w:ascii="Galliard BT" w:hAnsi="Galliard BT"/>
        </w:rPr>
        <w:t xml:space="preserve">ambos podem </w:t>
      </w:r>
      <w:r w:rsidRPr="00012ABA">
        <w:rPr>
          <w:rFonts w:ascii="Galliard BT" w:hAnsi="Galliard BT"/>
        </w:rPr>
        <w:t xml:space="preserve">se aproveitar do clamor </w:t>
      </w:r>
      <w:r w:rsidRPr="00012ABA">
        <w:rPr>
          <w:rFonts w:ascii="Galliard BT" w:hAnsi="Galliard BT"/>
        </w:rPr>
        <w:lastRenderedPageBreak/>
        <w:t xml:space="preserve">popular, mas não </w:t>
      </w:r>
      <w:r w:rsidR="00297FE5" w:rsidRPr="00012ABA">
        <w:rPr>
          <w:rFonts w:ascii="Galliard BT" w:hAnsi="Galliard BT"/>
        </w:rPr>
        <w:t xml:space="preserve">é o </w:t>
      </w:r>
      <w:r w:rsidRPr="00012ABA">
        <w:rPr>
          <w:rFonts w:ascii="Galliard BT" w:hAnsi="Galliard BT"/>
        </w:rPr>
        <w:t>clamor que vai indicar: "Olha, o golpe vem dali. Vai ser o general tal." Isto é coisa de maluco.</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É por isso também que muita gente desconfia que os defensores da intervenção militar </w:t>
      </w:r>
      <w:proofErr w:type="gramStart"/>
      <w:r w:rsidRPr="00012ABA">
        <w:rPr>
          <w:rFonts w:ascii="Galliard BT" w:hAnsi="Galliard BT"/>
        </w:rPr>
        <w:t>são</w:t>
      </w:r>
      <w:proofErr w:type="gramEnd"/>
      <w:r w:rsidRPr="00012ABA">
        <w:rPr>
          <w:rFonts w:ascii="Galliard BT" w:hAnsi="Galliard BT"/>
        </w:rPr>
        <w:t xml:space="preserve"> agentes infiltrados </w:t>
      </w:r>
      <w:r w:rsidR="00297FE5" w:rsidRPr="00012ABA">
        <w:rPr>
          <w:rFonts w:ascii="Galliard BT" w:hAnsi="Galliard BT"/>
        </w:rPr>
        <w:t xml:space="preserve">— </w:t>
      </w:r>
      <w:r w:rsidRPr="00012ABA">
        <w:rPr>
          <w:rFonts w:ascii="Galliard BT" w:hAnsi="Galliard BT"/>
        </w:rPr>
        <w:t xml:space="preserve">alguns podem até ser </w:t>
      </w:r>
      <w:r w:rsidR="00297FE5" w:rsidRPr="00012ABA">
        <w:rPr>
          <w:rFonts w:ascii="Galliard BT" w:hAnsi="Galliard BT"/>
        </w:rPr>
        <w:t xml:space="preserve">— </w:t>
      </w:r>
      <w:r w:rsidRPr="00012ABA">
        <w:rPr>
          <w:rFonts w:ascii="Galliard BT" w:hAnsi="Galliard BT"/>
        </w:rPr>
        <w:t xml:space="preserve">e outros os consideram como inimigos, porque não é questão de você ser a favor ou contra da intervenção militar. Eu sei que isso não é uma coisa para se sair falando. Infelizmente, é difícil explicar isso para as pessoas, todo mundo tem suas teorias. Mas vamos fazer uma coisa: você leu, pelo menos, o livro do </w:t>
      </w:r>
      <w:proofErr w:type="spellStart"/>
      <w:r w:rsidRPr="00012ABA">
        <w:rPr>
          <w:rFonts w:ascii="Galliard BT" w:hAnsi="Galliard BT"/>
        </w:rPr>
        <w:t>Cúrzio</w:t>
      </w:r>
      <w:proofErr w:type="spellEnd"/>
      <w:r w:rsidRPr="00012ABA">
        <w:rPr>
          <w:rFonts w:ascii="Galliard BT" w:hAnsi="Galliard BT"/>
        </w:rPr>
        <w:t xml:space="preserve"> </w:t>
      </w:r>
      <w:proofErr w:type="spellStart"/>
      <w:r w:rsidRPr="00012ABA">
        <w:rPr>
          <w:rFonts w:ascii="Galliard BT" w:hAnsi="Galliard BT"/>
        </w:rPr>
        <w:t>Malaparte</w:t>
      </w:r>
      <w:proofErr w:type="spellEnd"/>
      <w:r w:rsidRPr="00012ABA">
        <w:rPr>
          <w:rFonts w:ascii="Galliard BT" w:hAnsi="Galliard BT"/>
        </w:rPr>
        <w:t xml:space="preserve">, </w:t>
      </w:r>
      <w:r w:rsidRPr="00012ABA">
        <w:rPr>
          <w:rFonts w:ascii="Galliard BT" w:hAnsi="Galliard BT"/>
          <w:i/>
        </w:rPr>
        <w:t>Técnica do Golpe de Estado</w:t>
      </w:r>
      <w:r w:rsidRPr="00012ABA">
        <w:rPr>
          <w:rFonts w:ascii="Galliard BT" w:hAnsi="Galliard BT"/>
        </w:rPr>
        <w:t>? Não? Então fique quieto. Você não estudou nada a este respeito, não sabe como se fazem estas coisas, como se preparam esses movimentos</w:t>
      </w:r>
      <w:r w:rsidR="0031003B" w:rsidRPr="00012ABA">
        <w:rPr>
          <w:rFonts w:ascii="Galliard BT" w:hAnsi="Galliard BT"/>
        </w:rPr>
        <w:t>;</w:t>
      </w:r>
      <w:r w:rsidRPr="00012ABA">
        <w:rPr>
          <w:rFonts w:ascii="Galliard BT" w:hAnsi="Galliard BT"/>
        </w:rPr>
        <w:t xml:space="preserve"> assim, é melhor não dar palpite.</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Você pode ter direito de lutar por seus </w:t>
      </w:r>
      <w:r w:rsidRPr="00012ABA">
        <w:rPr>
          <w:rFonts w:ascii="Galliard BT" w:hAnsi="Galliard BT"/>
          <w:i/>
        </w:rPr>
        <w:t>ideais</w:t>
      </w:r>
      <w:r w:rsidRPr="00012ABA">
        <w:rPr>
          <w:rFonts w:ascii="Galliard BT" w:hAnsi="Galliard BT"/>
        </w:rPr>
        <w:t xml:space="preserve"> </w:t>
      </w:r>
      <w:r w:rsidRPr="00012ABA">
        <w:rPr>
          <w:rFonts w:ascii="Galliard BT" w:hAnsi="Galliard BT"/>
          <w:b/>
          <w:color w:val="FF0000"/>
          <w:sz w:val="16"/>
          <w:szCs w:val="16"/>
        </w:rPr>
        <w:t>[</w:t>
      </w:r>
      <w:proofErr w:type="gramStart"/>
      <w:r w:rsidRPr="00012ABA">
        <w:rPr>
          <w:rFonts w:ascii="Galliard BT" w:hAnsi="Galliard BT"/>
          <w:b/>
          <w:color w:val="FF0000"/>
          <w:sz w:val="16"/>
          <w:szCs w:val="16"/>
        </w:rPr>
        <w:t>0:10</w:t>
      </w:r>
      <w:proofErr w:type="gramEnd"/>
      <w:r w:rsidRPr="00012ABA">
        <w:rPr>
          <w:rFonts w:ascii="Galliard BT" w:hAnsi="Galliard BT"/>
          <w:b/>
          <w:color w:val="FF0000"/>
          <w:sz w:val="16"/>
          <w:szCs w:val="16"/>
        </w:rPr>
        <w:t>]</w:t>
      </w:r>
      <w:r w:rsidRPr="00012ABA">
        <w:rPr>
          <w:rFonts w:ascii="Galliard BT" w:hAnsi="Galliard BT"/>
        </w:rPr>
        <w:t>, mas não em querer decidir uma estratégia e tática. E clamar por um golpe militar é decidir a estratégia e tática. Será que as pessoas não entendem isso? Você não está pedindo o fim do PT, "abaixo o comunismo". Você quer uma determinada ação estratégica e tática, que é justamente o ponto sobre o qual não entende nada e fica dando palpite.</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Uma intervenção militar não é um ideal, não é algo que seja para ser contra ou a favor, é um instrumento de ação. Só quem pode avaliar se este instrumento é útil ou não são os próprios militares, evidentemente. E parece que eles não o consideram muito útil neste momento. Alguns oficiais das Forças Armadas também andaram dizendo que estavam esperando a sociedade civil tomar iniciativa. Mas tomar qual iniciativa? De chamá-los? Não pode ser isto. Alguém pode até ter usado essa expressão, mas como uma figura de linguagem. Não é sério dizer: "me chamem para dar um golpe que darei um golpe!". Isso é coisa de louco, é uma coisa tão infantil, tão pueril, que não merece nem ser discutido.</w:t>
      </w:r>
    </w:p>
    <w:p w:rsidR="008363DB" w:rsidRPr="00012ABA" w:rsidRDefault="008363DB" w:rsidP="008363DB">
      <w:pPr>
        <w:autoSpaceDE w:val="0"/>
        <w:autoSpaceDN w:val="0"/>
        <w:adjustRightInd w:val="0"/>
        <w:jc w:val="both"/>
        <w:rPr>
          <w:rFonts w:ascii="Galliard BT" w:hAnsi="Galliard BT"/>
        </w:rPr>
      </w:pPr>
    </w:p>
    <w:p w:rsidR="008363DB" w:rsidRPr="00012ABA" w:rsidRDefault="0031003B" w:rsidP="008363DB">
      <w:pPr>
        <w:autoSpaceDE w:val="0"/>
        <w:autoSpaceDN w:val="0"/>
        <w:adjustRightInd w:val="0"/>
        <w:jc w:val="both"/>
        <w:rPr>
          <w:rFonts w:ascii="Galliard BT" w:hAnsi="Galliard BT"/>
        </w:rPr>
      </w:pPr>
      <w:r w:rsidRPr="00012ABA">
        <w:rPr>
          <w:rFonts w:ascii="Galliard BT" w:hAnsi="Galliard BT"/>
        </w:rPr>
        <w:t>Às</w:t>
      </w:r>
      <w:r w:rsidR="008363DB" w:rsidRPr="00012ABA">
        <w:rPr>
          <w:rFonts w:ascii="Galliard BT" w:hAnsi="Galliard BT"/>
        </w:rPr>
        <w:t xml:space="preserve"> vezes, eu dou uns conselhos porque eu não quero discutir o assunto em detalhes, sobretudo em público, preferia ficar mais discreto. Se viessem aqui, eu diria. Mas acontece que no Brasil, se você não explicar tudo nos seus mínimos detalhes, não provar cada ponto, o pessoal insiste. Brasileiro é muito cheio de opinião, muito teimoso e muito mal preparado. Você vê o pessoal clamando por essas coisas e eles não estudaram sequer como foi o golpe de 64, nem isto eles sabem. Imaginam que todo mundo saiu com um cartaz escrito "Forças Armadas: Dêem o Golpe!"</w:t>
      </w:r>
      <w:r w:rsidRPr="00012ABA">
        <w:rPr>
          <w:rFonts w:ascii="Galliard BT" w:hAnsi="Galliard BT"/>
        </w:rPr>
        <w:t>.</w:t>
      </w:r>
      <w:r w:rsidR="008363DB" w:rsidRPr="00012ABA">
        <w:rPr>
          <w:rFonts w:ascii="Galliard BT" w:hAnsi="Galliard BT"/>
        </w:rPr>
        <w:t xml:space="preserve"> Ninguém queria o golpe militar em 64, queriam o fim de João Goulart. O golpe militar foi o instrumento que o general Olympio Mourão Filho lançou mão, em uma espécie de improviso, aproveitando o momento e passando até por cima dos seus colegas de farda, que não queriam intervir.</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Eu vejo o seguinte: este movimento está tendo muito sucesso. De algum modo, é uma coisa maravilhosa que está acontecendo</w:t>
      </w:r>
      <w:r w:rsidR="0031003B" w:rsidRPr="00012ABA">
        <w:rPr>
          <w:rFonts w:ascii="Galliard BT" w:hAnsi="Galliard BT"/>
        </w:rPr>
        <w:t>; mas</w:t>
      </w:r>
      <w:r w:rsidRPr="00012ABA">
        <w:rPr>
          <w:rFonts w:ascii="Galliard BT" w:hAnsi="Galliard BT"/>
        </w:rPr>
        <w:t xml:space="preserve"> por um único detalhe: acabou o monopólio esquerdista das manifestações de rua. Isto já </w:t>
      </w:r>
      <w:r w:rsidR="0031003B" w:rsidRPr="00012ABA">
        <w:rPr>
          <w:rFonts w:ascii="Galliard BT" w:hAnsi="Galliard BT"/>
        </w:rPr>
        <w:t xml:space="preserve">é </w:t>
      </w:r>
      <w:r w:rsidRPr="00012ABA">
        <w:rPr>
          <w:rFonts w:ascii="Galliard BT" w:hAnsi="Galliard BT"/>
        </w:rPr>
        <w:t>um sinal de volta à normalidade. É normal ter manifestações de todos os lados. Agora só um partido ter hegemonia das ruas? Isto não tem sentido, realmente acabou e só por isto já todos os líderes do movimento, pouco importando as suas convicções pessoais, estão todos de parabéns. Mas, evidentemente, como foi um movimento espontâneo, praticamente não tem um comando: você vê vários centros pipocando aqui e ali, cada um dizendo o que bem entende, sem coordenação. Tinha até dois caminhões de som falando ao mesmo tempo</w:t>
      </w:r>
      <w:r w:rsidR="005E3CF1" w:rsidRPr="00012ABA">
        <w:rPr>
          <w:rFonts w:ascii="Galliard BT" w:hAnsi="Galliard BT"/>
        </w:rPr>
        <w:t>.</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Por tudo isso, não há, evidentemente, uma estratégia geral. Mas aqueles que têm cabeça para pensar em estratégia têm de pensar nisso: tem de derrubar o poder da grande mídia primeiro! Isto não é difícil. E por quê? Essas empresas de mídia não têm poder nenhum. A </w:t>
      </w:r>
      <w:r w:rsidRPr="00012ABA">
        <w:rPr>
          <w:rFonts w:ascii="Galliard BT" w:hAnsi="Galliard BT"/>
          <w:i/>
        </w:rPr>
        <w:t>Folha de São Paulo</w:t>
      </w:r>
      <w:r w:rsidRPr="00012ABA">
        <w:rPr>
          <w:rFonts w:ascii="Galliard BT" w:hAnsi="Galliard BT"/>
        </w:rPr>
        <w:t xml:space="preserve"> vende hoje o mesmo número de exemplares que vendia na década de 50. A população brasileira hoje é, </w:t>
      </w:r>
      <w:proofErr w:type="gramStart"/>
      <w:r w:rsidRPr="00012ABA">
        <w:rPr>
          <w:rFonts w:ascii="Galliard BT" w:hAnsi="Galliard BT"/>
        </w:rPr>
        <w:t>acho,</w:t>
      </w:r>
      <w:proofErr w:type="gramEnd"/>
      <w:r w:rsidRPr="00012ABA">
        <w:rPr>
          <w:rFonts w:ascii="Galliard BT" w:hAnsi="Galliard BT"/>
        </w:rPr>
        <w:t xml:space="preserve"> seis ou oito vezes maior. E eles não vendem um exemplar a mais. Essa gente só fala para eles mesmos; a mídia é autofágica, se alimenta de si própria, é um mito também. E quanto à televisão: ela repete o que saiu nos jornais; e se o jornal dá a pauta, a televisão repete. Os jornais ainda são para </w:t>
      </w:r>
      <w:r w:rsidR="005E3CF1" w:rsidRPr="00012ABA">
        <w:rPr>
          <w:rFonts w:ascii="Galliard BT" w:hAnsi="Galliard BT"/>
        </w:rPr>
        <w:t xml:space="preserve">a </w:t>
      </w:r>
      <w:r w:rsidRPr="00012ABA">
        <w:rPr>
          <w:rFonts w:ascii="Galliard BT" w:hAnsi="Galliard BT"/>
        </w:rPr>
        <w:t>classe jornalística o centro de comando, as redes de TV não têm essa autonomia.</w:t>
      </w:r>
    </w:p>
    <w:p w:rsidR="008363DB" w:rsidRPr="00012ABA" w:rsidRDefault="008363DB" w:rsidP="008363DB">
      <w:pPr>
        <w:autoSpaceDE w:val="0"/>
        <w:autoSpaceDN w:val="0"/>
        <w:adjustRightInd w:val="0"/>
        <w:jc w:val="both"/>
        <w:rPr>
          <w:rFonts w:ascii="Galliard BT" w:hAnsi="Galliard BT"/>
        </w:rPr>
      </w:pPr>
    </w:p>
    <w:p w:rsidR="008363DB" w:rsidRPr="00012ABA" w:rsidRDefault="005E3CF1" w:rsidP="008363DB">
      <w:pPr>
        <w:autoSpaceDE w:val="0"/>
        <w:autoSpaceDN w:val="0"/>
        <w:adjustRightInd w:val="0"/>
        <w:jc w:val="both"/>
        <w:rPr>
          <w:rFonts w:ascii="Galliard BT" w:hAnsi="Galliard BT"/>
        </w:rPr>
      </w:pPr>
      <w:r w:rsidRPr="00012ABA">
        <w:rPr>
          <w:rFonts w:ascii="Galliard BT" w:hAnsi="Galliard BT"/>
        </w:rPr>
        <w:t xml:space="preserve">É </w:t>
      </w:r>
      <w:proofErr w:type="gramStart"/>
      <w:r w:rsidRPr="00012ABA">
        <w:rPr>
          <w:rFonts w:ascii="Galliard BT" w:hAnsi="Galliard BT"/>
        </w:rPr>
        <w:t>necessário u</w:t>
      </w:r>
      <w:r w:rsidR="008363DB" w:rsidRPr="00012ABA">
        <w:rPr>
          <w:rFonts w:ascii="Galliard BT" w:hAnsi="Galliard BT"/>
        </w:rPr>
        <w:t>ma ação séria</w:t>
      </w:r>
      <w:proofErr w:type="gramEnd"/>
      <w:r w:rsidR="008363DB" w:rsidRPr="00012ABA">
        <w:rPr>
          <w:rFonts w:ascii="Galliard BT" w:hAnsi="Galliard BT"/>
        </w:rPr>
        <w:t xml:space="preserve"> para exigir dessa gente uma cobertura honesta</w:t>
      </w:r>
      <w:r w:rsidRPr="00012ABA">
        <w:rPr>
          <w:rFonts w:ascii="Galliard BT" w:hAnsi="Galliard BT"/>
        </w:rPr>
        <w:t>.</w:t>
      </w:r>
      <w:r w:rsidR="008363DB" w:rsidRPr="00012ABA">
        <w:rPr>
          <w:rFonts w:ascii="Galliard BT" w:hAnsi="Galliard BT"/>
        </w:rPr>
        <w:t xml:space="preserve"> </w:t>
      </w:r>
      <w:r w:rsidRPr="00012ABA">
        <w:rPr>
          <w:rFonts w:ascii="Galliard BT" w:hAnsi="Galliard BT"/>
        </w:rPr>
        <w:t>P</w:t>
      </w:r>
      <w:r w:rsidR="008363DB" w:rsidRPr="00012ABA">
        <w:rPr>
          <w:rFonts w:ascii="Galliard BT" w:hAnsi="Galliard BT"/>
        </w:rPr>
        <w:t>or exemplo, es</w:t>
      </w:r>
      <w:r w:rsidRPr="00012ABA">
        <w:rPr>
          <w:rFonts w:ascii="Galliard BT" w:hAnsi="Galliard BT"/>
        </w:rPr>
        <w:t>s</w:t>
      </w:r>
      <w:r w:rsidR="008363DB" w:rsidRPr="00012ABA">
        <w:rPr>
          <w:rFonts w:ascii="Galliard BT" w:hAnsi="Galliard BT"/>
        </w:rPr>
        <w:t xml:space="preserve">a passeata </w:t>
      </w:r>
      <w:r w:rsidRPr="00012ABA">
        <w:rPr>
          <w:rFonts w:ascii="Galliard BT" w:hAnsi="Galliard BT"/>
        </w:rPr>
        <w:t xml:space="preserve">de hoje </w:t>
      </w:r>
      <w:r w:rsidR="008363DB" w:rsidRPr="00012ABA">
        <w:rPr>
          <w:rFonts w:ascii="Galliard BT" w:hAnsi="Galliard BT"/>
        </w:rPr>
        <w:t>tinha, obviamente, no mínimo, quarenta mil pessoas. Eles chegam lá e dizem que são dois</w:t>
      </w:r>
      <w:r w:rsidRPr="00012ABA">
        <w:rPr>
          <w:rFonts w:ascii="Galliard BT" w:hAnsi="Galliard BT"/>
        </w:rPr>
        <w:t xml:space="preserve"> ou</w:t>
      </w:r>
      <w:r w:rsidR="008363DB" w:rsidRPr="00012ABA">
        <w:rPr>
          <w:rFonts w:ascii="Galliard BT" w:hAnsi="Galliard BT"/>
        </w:rPr>
        <w:t xml:space="preserve"> três mil. E teve aquela passeata do MST onde todo mundo coube embaixo da marquise do MASP, disseram que tinha doze mil. É uma coisa </w:t>
      </w:r>
      <w:r w:rsidRPr="00012ABA">
        <w:rPr>
          <w:rFonts w:ascii="Galliard BT" w:hAnsi="Galliard BT"/>
        </w:rPr>
        <w:t xml:space="preserve">tão </w:t>
      </w:r>
      <w:r w:rsidR="008363DB" w:rsidRPr="00012ABA">
        <w:rPr>
          <w:rFonts w:ascii="Galliard BT" w:hAnsi="Galliard BT"/>
        </w:rPr>
        <w:t xml:space="preserve">absurda: se três mil pessoas bastam para lotar a Avenida Paulista inteira e doze mil cabem embaixo da marquise do MASP então as regras da aritmética elementar foram mudadas. No entanto, o pessoal da mídia pode chegar a esse ponto, e chega, de fato. </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Entendam: reclamar que a mídia é parcial é besteira. A mídia não é parcial, a mídia é militância, é agente de desinformação. Eles são comunistas mesmo! Não estou brincando. Os jornais estão cheios de pessoas que parecem equilibradas, que jamais saem aí gritando em favor do PT, </w:t>
      </w:r>
      <w:r w:rsidR="005E3CF1" w:rsidRPr="00012ABA">
        <w:rPr>
          <w:rFonts w:ascii="Galliard BT" w:hAnsi="Galliard BT"/>
        </w:rPr>
        <w:t>mas</w:t>
      </w:r>
      <w:r w:rsidRPr="00012ABA">
        <w:rPr>
          <w:rFonts w:ascii="Galliard BT" w:hAnsi="Galliard BT"/>
        </w:rPr>
        <w:t xml:space="preserve"> são esses os agentes mais importantes. Eu não posso aqui dar os nomes de um por um, os nomes vão acabar aparecendo e vocês vão ver que muitos deles estavam na KGB já na década de 60 e continuam trabalhando para ela. Esta questão da mídia é o problema mais sério do Brasil. Muito antes desse pessoal comunista conseguir tomar um sindicato ou uma escola, eles tomaram redações de jornais.</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Tudo isso aí é só para dar uma breve análise das coisas para não dizer que estou desatento a isso. Estou atento a tudo isso aí, estou acompanhando com o maior interesse e acho maravilhoso o que estão fazendo, de algum modo. Mas ainda precisa repensar muita coisa. Também acho um absurdo o pessoal que é contra a </w:t>
      </w:r>
      <w:r w:rsidRPr="00012ABA">
        <w:rPr>
          <w:rFonts w:ascii="Galliard BT" w:hAnsi="Galliard BT"/>
          <w:i/>
        </w:rPr>
        <w:t>idéia</w:t>
      </w:r>
      <w:r w:rsidRPr="00012ABA">
        <w:rPr>
          <w:rFonts w:ascii="Galliard BT" w:hAnsi="Galliard BT"/>
        </w:rPr>
        <w:t xml:space="preserve"> de intervenção militar. Acredito que o absurdo é ser contra ou a favor de intervenção militar: a gente é contra ou a favor de finalidades, de fins, de objetivos, não de meios. A discussão de meios não é para ser discutida na massa; discussão de meios é para a elite dirigente, a massa tem de se ater aos fins: o que nós queremos, afinal de contas? Uma coisa simples e direta: o impeachment da Dilma, a anulação da eleição, o fechamento do Foro de São Paulo, do PT; o que você quer? Isso se fala em público, mas estratégia e tática não são para serem discutidas na praça pública.</w:t>
      </w:r>
      <w:r w:rsidR="005E3CF1" w:rsidRPr="00012ABA">
        <w:rPr>
          <w:rFonts w:ascii="Galliard BT" w:hAnsi="Galliard BT"/>
        </w:rPr>
        <w:t xml:space="preserve"> </w:t>
      </w:r>
      <w:r w:rsidRPr="00012ABA">
        <w:rPr>
          <w:rFonts w:ascii="Galliard BT" w:hAnsi="Galliard BT"/>
        </w:rPr>
        <w:t xml:space="preserve">São essas as observações. </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Hoje, eu vou continuar com o Kant. Fui obrigado </w:t>
      </w:r>
      <w:proofErr w:type="gramStart"/>
      <w:r w:rsidRPr="00012ABA">
        <w:rPr>
          <w:rFonts w:ascii="Galliard BT" w:hAnsi="Galliard BT"/>
        </w:rPr>
        <w:t>a</w:t>
      </w:r>
      <w:proofErr w:type="gramEnd"/>
      <w:r w:rsidRPr="00012ABA">
        <w:rPr>
          <w:rFonts w:ascii="Galliard BT" w:hAnsi="Galliard BT"/>
        </w:rPr>
        <w:t xml:space="preserve"> mudar um pouco as ordens das coisas. E como expliquei no começo eu </w:t>
      </w:r>
      <w:proofErr w:type="gramStart"/>
      <w:r w:rsidRPr="00012ABA">
        <w:rPr>
          <w:rFonts w:ascii="Galliard BT" w:hAnsi="Galliard BT"/>
        </w:rPr>
        <w:t>pretendia,</w:t>
      </w:r>
      <w:proofErr w:type="gramEnd"/>
      <w:r w:rsidRPr="00012ABA">
        <w:rPr>
          <w:rFonts w:ascii="Galliard BT" w:hAnsi="Galliard BT"/>
        </w:rPr>
        <w:t xml:space="preserve"> primeiro, traçar o que seria o mundo ideal de Kant: o mundo futuro tal como Kant o concebeu. Essa parte da obra dele não é considerada essencial; às vezes, os analistas nem prestam muita atenção, passam em cima e vão direto para as grandes obras, como </w:t>
      </w:r>
      <w:r w:rsidRPr="00012ABA">
        <w:rPr>
          <w:rFonts w:ascii="Galliard BT" w:hAnsi="Galliard BT"/>
          <w:i/>
        </w:rPr>
        <w:t>Crítica da Razão Pura</w:t>
      </w:r>
      <w:r w:rsidRPr="00012ABA">
        <w:rPr>
          <w:rFonts w:ascii="Galliard BT" w:hAnsi="Galliard BT"/>
        </w:rPr>
        <w:t xml:space="preserve">, </w:t>
      </w:r>
      <w:r w:rsidRPr="00012ABA">
        <w:rPr>
          <w:rFonts w:ascii="Galliard BT" w:hAnsi="Galliard BT"/>
          <w:i/>
        </w:rPr>
        <w:t>Crítica da Razão Prática</w:t>
      </w:r>
      <w:r w:rsidRPr="00012ABA">
        <w:rPr>
          <w:rFonts w:ascii="Galliard BT" w:hAnsi="Galliard BT"/>
        </w:rPr>
        <w:t xml:space="preserve">, </w:t>
      </w:r>
      <w:r w:rsidRPr="00012ABA">
        <w:rPr>
          <w:rFonts w:ascii="Galliard BT" w:hAnsi="Galliard BT"/>
          <w:i/>
        </w:rPr>
        <w:t>Crítica do Juízo</w:t>
      </w:r>
      <w:r w:rsidRPr="00012ABA">
        <w:rPr>
          <w:rFonts w:ascii="Galliard BT" w:hAnsi="Galliard BT"/>
        </w:rPr>
        <w:t xml:space="preserve"> etc. </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lastRenderedPageBreak/>
        <w:t xml:space="preserve">Mas por que esses escritos me parecem importantes? Primeiro, porque Kant permanece fiel a esses mesmos ideais ao longo de toda a sua carreira: o que ele dizia, o que queria aos 30 anos, é o que queria até o último dia de sua vida. É um sinal de que é uma coisa importante. Segundo: ele não examina criticamente essas idéias; adere a elas e até as expõem com </w:t>
      </w:r>
      <w:proofErr w:type="gramStart"/>
      <w:r w:rsidRPr="00012ABA">
        <w:rPr>
          <w:rFonts w:ascii="Galliard BT" w:hAnsi="Galliard BT"/>
        </w:rPr>
        <w:t>uma certa</w:t>
      </w:r>
      <w:proofErr w:type="gramEnd"/>
      <w:r w:rsidRPr="00012ABA">
        <w:rPr>
          <w:rFonts w:ascii="Galliard BT" w:hAnsi="Galliard BT"/>
        </w:rPr>
        <w:t xml:space="preserve"> ingenuidade, mostrando que este, na verdade, é o ponto fixo do universo mental dele, ao passo que os outros pontos </w:t>
      </w:r>
      <w:r w:rsidR="0062180C" w:rsidRPr="00012ABA">
        <w:rPr>
          <w:rFonts w:ascii="Galliard BT" w:hAnsi="Galliard BT"/>
        </w:rPr>
        <w:t xml:space="preserve">— </w:t>
      </w:r>
      <w:r w:rsidRPr="00012ABA">
        <w:rPr>
          <w:rFonts w:ascii="Galliard BT" w:hAnsi="Galliard BT"/>
        </w:rPr>
        <w:t xml:space="preserve">a gnoseologia, a ética etc. </w:t>
      </w:r>
      <w:r w:rsidR="0062180C" w:rsidRPr="00012ABA">
        <w:rPr>
          <w:rFonts w:ascii="Galliard BT" w:hAnsi="Galliard BT"/>
        </w:rPr>
        <w:t xml:space="preserve">— </w:t>
      </w:r>
      <w:r w:rsidRPr="00012ABA">
        <w:rPr>
          <w:rFonts w:ascii="Galliard BT" w:hAnsi="Galliard BT"/>
        </w:rPr>
        <w:t xml:space="preserve">Kant os mudou muitas vezes. Na própria </w:t>
      </w:r>
      <w:r w:rsidRPr="00012ABA">
        <w:rPr>
          <w:rFonts w:ascii="Galliard BT" w:hAnsi="Galliard BT"/>
          <w:i/>
        </w:rPr>
        <w:t>Crítica da Razão Pura</w:t>
      </w:r>
      <w:r w:rsidRPr="00012ABA">
        <w:rPr>
          <w:rFonts w:ascii="Galliard BT" w:hAnsi="Galliard BT"/>
        </w:rPr>
        <w:t xml:space="preserve">, </w:t>
      </w:r>
      <w:r w:rsidR="0062180C" w:rsidRPr="00012ABA">
        <w:rPr>
          <w:rFonts w:ascii="Galliard BT" w:hAnsi="Galliard BT"/>
        </w:rPr>
        <w:t xml:space="preserve">ele </w:t>
      </w:r>
      <w:r w:rsidRPr="00012ABA">
        <w:rPr>
          <w:rFonts w:ascii="Galliard BT" w:hAnsi="Galliard BT"/>
        </w:rPr>
        <w:t xml:space="preserve">fez muitas alterações, da primeira edição de 1781 para a segunda edição de 1787. E sobre muitos pontos, você o observa mudar de idéia. Porém, a esses ideais, a esse conceito de mundo futuro </w:t>
      </w:r>
      <w:r w:rsidR="0062180C" w:rsidRPr="00012ABA">
        <w:rPr>
          <w:rFonts w:ascii="Galliard BT" w:hAnsi="Galliard BT"/>
        </w:rPr>
        <w:t xml:space="preserve">— </w:t>
      </w:r>
      <w:r w:rsidRPr="00012ABA">
        <w:rPr>
          <w:rFonts w:ascii="Galliard BT" w:hAnsi="Galliard BT"/>
        </w:rPr>
        <w:t xml:space="preserve">o universo social racional, a ordem social racional </w:t>
      </w:r>
      <w:r w:rsidR="0062180C" w:rsidRPr="00012ABA">
        <w:rPr>
          <w:rFonts w:ascii="Galliard BT" w:hAnsi="Galliard BT"/>
        </w:rPr>
        <w:t>— ele</w:t>
      </w:r>
      <w:r w:rsidRPr="00012ABA">
        <w:rPr>
          <w:rFonts w:ascii="Galliard BT" w:hAnsi="Galliard BT"/>
        </w:rPr>
        <w:t xml:space="preserve"> adere já na juventude e permanece fiel até o fim.</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Então, este é o ponto fixo, o resto gira em torno. Assim, achei que a ordem e a hierarquia dos fatores na análise da filosofia de Kant </w:t>
      </w:r>
      <w:r w:rsidR="00347E17" w:rsidRPr="00012ABA">
        <w:rPr>
          <w:rFonts w:ascii="Galliard BT" w:hAnsi="Galliard BT"/>
        </w:rPr>
        <w:t>tinham</w:t>
      </w:r>
      <w:r w:rsidRPr="00012ABA">
        <w:rPr>
          <w:rFonts w:ascii="Galliard BT" w:hAnsi="Galliard BT"/>
        </w:rPr>
        <w:t xml:space="preserve"> de ser</w:t>
      </w:r>
      <w:r w:rsidR="00347E17" w:rsidRPr="00012ABA">
        <w:rPr>
          <w:rFonts w:ascii="Galliard BT" w:hAnsi="Galliard BT"/>
        </w:rPr>
        <w:t>em</w:t>
      </w:r>
      <w:r w:rsidRPr="00012ABA">
        <w:rPr>
          <w:rFonts w:ascii="Galliard BT" w:hAnsi="Galliard BT"/>
        </w:rPr>
        <w:t xml:space="preserve"> mudad</w:t>
      </w:r>
      <w:r w:rsidR="00347E17" w:rsidRPr="00012ABA">
        <w:rPr>
          <w:rFonts w:ascii="Galliard BT" w:hAnsi="Galliard BT"/>
        </w:rPr>
        <w:t>os</w:t>
      </w:r>
      <w:r w:rsidRPr="00012ABA">
        <w:rPr>
          <w:rFonts w:ascii="Galliard BT" w:hAnsi="Galliard BT"/>
        </w:rPr>
        <w:t xml:space="preserve">. Tinha de por isto em primeiro lugar </w:t>
      </w:r>
      <w:r w:rsidR="00347E17" w:rsidRPr="00012ABA">
        <w:rPr>
          <w:rFonts w:ascii="Galliard BT" w:hAnsi="Galliard BT"/>
        </w:rPr>
        <w:t>(</w:t>
      </w:r>
      <w:r w:rsidRPr="00012ABA">
        <w:rPr>
          <w:rFonts w:ascii="Galliard BT" w:hAnsi="Galliard BT"/>
        </w:rPr>
        <w:t>os objetivos</w:t>
      </w:r>
      <w:r w:rsidR="00347E17" w:rsidRPr="00012ABA">
        <w:rPr>
          <w:rFonts w:ascii="Galliard BT" w:hAnsi="Galliard BT"/>
        </w:rPr>
        <w:t>)</w:t>
      </w:r>
      <w:r w:rsidRPr="00012ABA">
        <w:rPr>
          <w:rFonts w:ascii="Galliard BT" w:hAnsi="Galliard BT"/>
        </w:rPr>
        <w:t xml:space="preserve"> e o resto são os meios que ele foi desenvolvendo para isto. Quando você faz essa operação, descobre umas coisas assombrosas. Por exemplo, </w:t>
      </w:r>
      <w:proofErr w:type="gramStart"/>
      <w:r w:rsidRPr="00012ABA">
        <w:rPr>
          <w:rFonts w:ascii="Galliard BT" w:hAnsi="Galliard BT"/>
        </w:rPr>
        <w:t>tem</w:t>
      </w:r>
      <w:r w:rsidR="00347E17" w:rsidRPr="00012ABA">
        <w:rPr>
          <w:rFonts w:ascii="Galliard BT" w:hAnsi="Galliard BT"/>
        </w:rPr>
        <w:t>-se</w:t>
      </w:r>
      <w:proofErr w:type="gramEnd"/>
      <w:r w:rsidRPr="00012ABA">
        <w:rPr>
          <w:rFonts w:ascii="Galliard BT" w:hAnsi="Galliard BT"/>
        </w:rPr>
        <w:t xml:space="preserve"> já </w:t>
      </w:r>
      <w:r w:rsidR="00347E17" w:rsidRPr="00012ABA">
        <w:rPr>
          <w:rFonts w:ascii="Galliard BT" w:hAnsi="Galliard BT"/>
        </w:rPr>
        <w:t>duzentos</w:t>
      </w:r>
      <w:r w:rsidRPr="00012ABA">
        <w:rPr>
          <w:rFonts w:ascii="Galliard BT" w:hAnsi="Galliard BT"/>
        </w:rPr>
        <w:t xml:space="preserve"> anos de discussão sobre se Kant é a favor ou contra a religião. Até hoje, não chegaram a uma conclusão. Nos Estados Unidos, o ambiente protestante, que é mais sensível a este assunto, a bibliografia pró e contra a religião de Kant é monstruosa, você não co</w:t>
      </w:r>
      <w:r w:rsidR="00347E17" w:rsidRPr="00012ABA">
        <w:rPr>
          <w:rFonts w:ascii="Galliard BT" w:hAnsi="Galliard BT"/>
        </w:rPr>
        <w:t>n</w:t>
      </w:r>
      <w:r w:rsidRPr="00012ABA">
        <w:rPr>
          <w:rFonts w:ascii="Galliard BT" w:hAnsi="Galliard BT"/>
        </w:rPr>
        <w:t>segue nem acompanhar. É uma discussão que já vem acalorada há muito tempo, e como dizia o samba de Moreira da Silva, "até hoje ninguém sabe quem morreu. Eu garanto que foi ele, ele garante que fui eu.</w:t>
      </w:r>
      <w:proofErr w:type="gramStart"/>
      <w:r w:rsidRPr="00012ABA">
        <w:rPr>
          <w:rFonts w:ascii="Galliard BT" w:hAnsi="Galliard BT"/>
        </w:rPr>
        <w:t>"</w:t>
      </w:r>
      <w:proofErr w:type="gramEnd"/>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Só que toda esta discussão se centra nas doutrinas de Kant sobre a religião. Só um momento </w:t>
      </w:r>
      <w:r w:rsidRPr="00012ABA">
        <w:rPr>
          <w:rFonts w:ascii="Galliard BT" w:hAnsi="Galliard BT"/>
          <w:b/>
          <w:color w:val="FF0000"/>
          <w:sz w:val="16"/>
          <w:szCs w:val="16"/>
        </w:rPr>
        <w:t>[</w:t>
      </w:r>
      <w:proofErr w:type="gramStart"/>
      <w:r w:rsidRPr="00012ABA">
        <w:rPr>
          <w:rFonts w:ascii="Galliard BT" w:hAnsi="Galliard BT"/>
          <w:b/>
          <w:color w:val="FF0000"/>
          <w:sz w:val="16"/>
          <w:szCs w:val="16"/>
        </w:rPr>
        <w:t>0:20</w:t>
      </w:r>
      <w:proofErr w:type="gramEnd"/>
      <w:r w:rsidRPr="00012ABA">
        <w:rPr>
          <w:rFonts w:ascii="Galliard BT" w:hAnsi="Galliard BT"/>
          <w:b/>
          <w:color w:val="FF0000"/>
          <w:sz w:val="16"/>
          <w:szCs w:val="16"/>
        </w:rPr>
        <w:t>]</w:t>
      </w:r>
      <w:r w:rsidRPr="00012ABA">
        <w:rPr>
          <w:rFonts w:ascii="Galliard BT" w:hAnsi="Galliard BT"/>
        </w:rPr>
        <w:t>: mas se ele já bolou um mundo político, um mundo estatal, no qual a religião não cabe, o resto que ele diga sobre a religião são apenas meios para chegar a este fim. E o próprio fato de você inaugurar uma discussão inconclusiva já serve para amortecer o papel da religião na sociedade, evidentemente. Assim pouco importa saber a filosofia de Kant, tal como expressa nos textos maiores, é a favor ou contra a religião. O esquema dele é para eliminar a religião da ordem pública. Quando explica que um pastor ou padre pode expor a sua doutrina dogmaticamente aos fiéis reunidos na igreja</w:t>
      </w:r>
      <w:proofErr w:type="gramStart"/>
      <w:r w:rsidRPr="00012ABA">
        <w:rPr>
          <w:rFonts w:ascii="Galliard BT" w:hAnsi="Galliard BT"/>
        </w:rPr>
        <w:t xml:space="preserve"> mas</w:t>
      </w:r>
      <w:proofErr w:type="gramEnd"/>
      <w:r w:rsidRPr="00012ABA">
        <w:rPr>
          <w:rFonts w:ascii="Galliard BT" w:hAnsi="Galliard BT"/>
        </w:rPr>
        <w:t xml:space="preserve"> que ao falar para o público leitor em geral, ele deve ter o direito, e até o dever, de criticar a sua própria religião, Kant já isolou a religião no domínio privado </w:t>
      </w:r>
      <w:r w:rsidR="00347E17" w:rsidRPr="00012ABA">
        <w:rPr>
          <w:rFonts w:ascii="Galliard BT" w:hAnsi="Galliard BT"/>
        </w:rPr>
        <w:t>—</w:t>
      </w:r>
      <w:r w:rsidRPr="00012ABA">
        <w:rPr>
          <w:rFonts w:ascii="Galliard BT" w:hAnsi="Galliard BT"/>
        </w:rPr>
        <w:t xml:space="preserve"> ele usa esta expressão: o que é privado e o que é público. É o sistema iraniano: pode pregar o cristianismo dentro da sua igreja ou dentro da sua casa, mas não pode falar na rua, não pode falar para o público em geral. </w:t>
      </w:r>
      <w:proofErr w:type="gramStart"/>
      <w:r w:rsidRPr="00012ABA">
        <w:rPr>
          <w:rFonts w:ascii="Galliard BT" w:hAnsi="Galliard BT"/>
        </w:rPr>
        <w:t>A parti</w:t>
      </w:r>
      <w:proofErr w:type="gramEnd"/>
      <w:r w:rsidRPr="00012ABA">
        <w:rPr>
          <w:rFonts w:ascii="Galliard BT" w:hAnsi="Galliard BT"/>
        </w:rPr>
        <w:t xml:space="preserve"> </w:t>
      </w:r>
      <w:r w:rsidR="004F645E" w:rsidRPr="00012ABA">
        <w:rPr>
          <w:rFonts w:ascii="Galliard BT" w:hAnsi="Galliard BT"/>
        </w:rPr>
        <w:t>daí, a</w:t>
      </w:r>
      <w:r w:rsidRPr="00012ABA">
        <w:rPr>
          <w:rFonts w:ascii="Galliard BT" w:hAnsi="Galliard BT"/>
        </w:rPr>
        <w:t xml:space="preserve"> discussão se Kant é pró ou anti-religioso se torna puramente acadêmica, porque, haja o que houver, não haverá espaço para a religião na vida civil, haverá apenas na vida privada dos indivíduos.</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Quando você acompanha a evolução do Estado nos países do ocidente nos últimos duzentos anos, você vê que essa operação de espremer a religião cada vez mais no recinto privado e a retirá-la da cena pública, é evidente que é isso mesmo que está acontecendo há muito tempo e isto é exatamente a idéia de Kant. Isso não quer dizer que ele desvalorizasse a religião em si mesma, só não queria que ela tivesse uma presença pública; queria confiná-la no recinto fechado dos fiéis.</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Em segundo lugar: o fato de Kant não admitir, de considerar criminosa uma classe eclesiástica que repita inalteravelmente a mesma doutrina, já torna absolutamente inviável, em primeiro lugar, a Igreja Católica; porque ela é isto: o dogma é imutável, nós não vamos mudar a </w:t>
      </w:r>
      <w:r w:rsidRPr="00012ABA">
        <w:rPr>
          <w:rFonts w:ascii="Galliard BT" w:hAnsi="Galliard BT"/>
        </w:rPr>
        <w:lastRenderedPageBreak/>
        <w:t xml:space="preserve">conversa e a Igreja está aí para manter o depósito da fé e não para ficar mudando a toda hora. Isto é o elemento estrutural da Igreja Católica. Assim, de cara, se você é católico, a discussão sobre Kant ser religioso ou não já não tem interesse porque você sabe que a Igreja Católica não vai estar lá. Quanto às igrejas protestantes, umas </w:t>
      </w:r>
      <w:proofErr w:type="gramStart"/>
      <w:r w:rsidRPr="00012ABA">
        <w:rPr>
          <w:rFonts w:ascii="Galliard BT" w:hAnsi="Galliard BT"/>
        </w:rPr>
        <w:t>estarão,</w:t>
      </w:r>
      <w:proofErr w:type="gramEnd"/>
      <w:r w:rsidRPr="00012ABA">
        <w:rPr>
          <w:rFonts w:ascii="Galliard BT" w:hAnsi="Galliard BT"/>
        </w:rPr>
        <w:t xml:space="preserve"> outras não</w:t>
      </w:r>
      <w:r w:rsidR="004F645E" w:rsidRPr="00012ABA">
        <w:rPr>
          <w:rFonts w:ascii="Galliard BT" w:hAnsi="Galliard BT"/>
        </w:rPr>
        <w:t>;</w:t>
      </w:r>
      <w:r w:rsidRPr="00012ABA">
        <w:rPr>
          <w:rFonts w:ascii="Galliard BT" w:hAnsi="Galliard BT"/>
        </w:rPr>
        <w:t xml:space="preserve"> estarão lá principalmente aquelas que consentirem em fazer da religião um assunto da esfera puramente privada</w:t>
      </w:r>
      <w:r w:rsidR="004F645E" w:rsidRPr="00012ABA">
        <w:rPr>
          <w:rFonts w:ascii="Galliard BT" w:hAnsi="Galliard BT"/>
        </w:rPr>
        <w:t>.</w:t>
      </w:r>
      <w:r w:rsidRPr="00012ABA">
        <w:rPr>
          <w:rFonts w:ascii="Galliard BT" w:hAnsi="Galliard BT"/>
        </w:rPr>
        <w:t xml:space="preserve"> Tem muita gente que concorda com isso e não vê nada de mau.</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Operando esta virada, pretendia primeiro examinar os ideais políticos de Kant até o fim. A amostragem que dei aqui já é mais do que suficiente e acho que nem preciso insistir nisso, embora possa insistir e dar mais provas do que estou dizendo. Porém, a segunda parte do exame, que é como a filosofia mais técnica de Kant contribui para este objetivo, é a parte mais espinhosa, porque é preciso rearticular toda a interpretação corrente de alguns pontos de Kant. E entre outros, é preciso levar em conta o seguinte: muitos filósofos</w:t>
      </w:r>
      <w:proofErr w:type="gramStart"/>
      <w:r w:rsidRPr="00012ABA">
        <w:rPr>
          <w:rFonts w:ascii="Galliard BT" w:hAnsi="Galliard BT"/>
        </w:rPr>
        <w:t>, gostem</w:t>
      </w:r>
      <w:proofErr w:type="gramEnd"/>
      <w:r w:rsidRPr="00012ABA">
        <w:rPr>
          <w:rFonts w:ascii="Galliard BT" w:hAnsi="Galliard BT"/>
        </w:rPr>
        <w:t xml:space="preserve"> ou não de Kant, consideram que algumas descobertas dele são definitivas. Por exemplo, "Kant enterrou a metafísica. A metafísica é impossível." A partir daí, desenvolvem-se muitas discussões, algumas pessoas que acham isto ótimo, outras que acham péssimo, alguns que tentam encontrar outras saídas, mas nunca vi nenhuma que dissesse que as objeções de Kant à metafísica são uma falácia. E </w:t>
      </w:r>
      <w:proofErr w:type="gramStart"/>
      <w:r w:rsidRPr="00012ABA">
        <w:rPr>
          <w:rFonts w:ascii="Galliard BT" w:hAnsi="Galliard BT"/>
        </w:rPr>
        <w:t>são</w:t>
      </w:r>
      <w:proofErr w:type="gramEnd"/>
      <w:r w:rsidRPr="00012ABA">
        <w:rPr>
          <w:rFonts w:ascii="Galliard BT" w:hAnsi="Galliard BT"/>
        </w:rPr>
        <w:t xml:space="preserve"> uma falácia grossa. Nunca vi ninguém dizer isso, pode ser que alguém tenha dito. Eu também não li muito analistas escolásticos de Kant, pode ser que alguém tenha dito isso, não sei. </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tabs>
          <w:tab w:val="right" w:pos="8504"/>
        </w:tabs>
        <w:autoSpaceDE w:val="0"/>
        <w:autoSpaceDN w:val="0"/>
        <w:adjustRightInd w:val="0"/>
        <w:jc w:val="both"/>
        <w:rPr>
          <w:rFonts w:ascii="Galliard BT" w:hAnsi="Galliard BT"/>
        </w:rPr>
      </w:pPr>
      <w:r w:rsidRPr="00012ABA">
        <w:rPr>
          <w:rFonts w:ascii="Galliard BT" w:hAnsi="Galliard BT"/>
        </w:rPr>
        <w:t xml:space="preserve">Mas, entre outros pontos, é fundamental para Kant o seguinte: um objeto dos sentidos não tem nenhum conteúdo inteligível em si mesmo. O que é inteligível vem das estruturas da nossa razão, apenas, que é independente dos objetos. E ela tem de se superpor a estes objetos, havendo até </w:t>
      </w:r>
      <w:proofErr w:type="gramStart"/>
      <w:r w:rsidRPr="00012ABA">
        <w:rPr>
          <w:rFonts w:ascii="Galliard BT" w:hAnsi="Galliard BT"/>
        </w:rPr>
        <w:t>um certo</w:t>
      </w:r>
      <w:proofErr w:type="gramEnd"/>
      <w:r w:rsidRPr="00012ABA">
        <w:rPr>
          <w:rFonts w:ascii="Galliard BT" w:hAnsi="Galliard BT"/>
        </w:rPr>
        <w:t xml:space="preserve"> desajuste entre o que é percebido pelos sentidos e o que é produzido pela razão. Mas a razão pode ordenar esses objetos dos sentidos de modo a criar um sistema das ciências que seja racional e válido. Porém, ela sempre estará tratando apenas de aparências, não das coisas em si mesmas.</w:t>
      </w:r>
    </w:p>
    <w:p w:rsidR="008363DB" w:rsidRPr="00012ABA" w:rsidRDefault="008363DB" w:rsidP="008363DB">
      <w:pPr>
        <w:tabs>
          <w:tab w:val="right" w:pos="8504"/>
        </w:tabs>
        <w:autoSpaceDE w:val="0"/>
        <w:autoSpaceDN w:val="0"/>
        <w:adjustRightInd w:val="0"/>
        <w:jc w:val="both"/>
        <w:rPr>
          <w:rFonts w:ascii="Galliard BT" w:hAnsi="Galliard BT"/>
        </w:rPr>
      </w:pPr>
    </w:p>
    <w:p w:rsidR="008363DB" w:rsidRPr="00012ABA" w:rsidRDefault="008363DB" w:rsidP="008363DB">
      <w:pPr>
        <w:tabs>
          <w:tab w:val="right" w:pos="8504"/>
        </w:tabs>
        <w:autoSpaceDE w:val="0"/>
        <w:autoSpaceDN w:val="0"/>
        <w:adjustRightInd w:val="0"/>
        <w:jc w:val="both"/>
        <w:rPr>
          <w:rFonts w:ascii="Galliard BT" w:hAnsi="Galliard BT"/>
        </w:rPr>
      </w:pPr>
      <w:r w:rsidRPr="00012ABA">
        <w:rPr>
          <w:rFonts w:ascii="Galliard BT" w:hAnsi="Galliard BT"/>
        </w:rPr>
        <w:t>O que dizia a filosofia antiga? Que todo e qualquer objeto dos sentidos tem a sua forma externa, a sua forma sensível, mas que tem por dentro uma forma inteligível: a primeira é acessível aos sentidos e a segunda à nossa inteligência; ou seja, os seus olhos percebem um gato e a sua inteligência lhe diz que é um gato, encontra o conceito de gato</w:t>
      </w:r>
      <w:r w:rsidR="004F645E" w:rsidRPr="00012ABA">
        <w:rPr>
          <w:rFonts w:ascii="Galliard BT" w:hAnsi="Galliard BT"/>
        </w:rPr>
        <w:t>,</w:t>
      </w:r>
      <w:r w:rsidRPr="00012ABA">
        <w:rPr>
          <w:rFonts w:ascii="Galliard BT" w:hAnsi="Galliard BT"/>
        </w:rPr>
        <w:t xml:space="preserve"> o classifica dentro dessa espécie e consegue fazer mais uma série de distinções. É isto mesmo que Kant diz que </w:t>
      </w:r>
      <w:proofErr w:type="gramStart"/>
      <w:r w:rsidRPr="00012ABA">
        <w:rPr>
          <w:rFonts w:ascii="Galliard BT" w:hAnsi="Galliard BT"/>
        </w:rPr>
        <w:t>é</w:t>
      </w:r>
      <w:proofErr w:type="gramEnd"/>
      <w:r w:rsidRPr="00012ABA">
        <w:rPr>
          <w:rFonts w:ascii="Galliard BT" w:hAnsi="Galliard BT"/>
        </w:rPr>
        <w:t xml:space="preserve"> impossível, [segundo ele], "nós apenas classificamos aparências".</w:t>
      </w:r>
    </w:p>
    <w:p w:rsidR="008363DB" w:rsidRPr="00012ABA" w:rsidRDefault="008363DB" w:rsidP="008363DB">
      <w:pPr>
        <w:tabs>
          <w:tab w:val="right" w:pos="8504"/>
        </w:tabs>
        <w:autoSpaceDE w:val="0"/>
        <w:autoSpaceDN w:val="0"/>
        <w:adjustRightInd w:val="0"/>
        <w:jc w:val="both"/>
        <w:rPr>
          <w:rFonts w:ascii="Galliard BT" w:hAnsi="Galliard BT"/>
        </w:rPr>
      </w:pPr>
    </w:p>
    <w:p w:rsidR="008363DB" w:rsidRPr="00012ABA" w:rsidRDefault="008363DB" w:rsidP="008363DB">
      <w:pPr>
        <w:tabs>
          <w:tab w:val="right" w:pos="8504"/>
        </w:tabs>
        <w:autoSpaceDE w:val="0"/>
        <w:autoSpaceDN w:val="0"/>
        <w:adjustRightInd w:val="0"/>
        <w:jc w:val="both"/>
        <w:rPr>
          <w:rFonts w:ascii="Galliard BT" w:hAnsi="Galliard BT"/>
        </w:rPr>
      </w:pPr>
      <w:r w:rsidRPr="00012ABA">
        <w:rPr>
          <w:rFonts w:ascii="Galliard BT" w:hAnsi="Galliard BT"/>
        </w:rPr>
        <w:t xml:space="preserve">Para fazer isso, ele diz que só </w:t>
      </w:r>
      <w:proofErr w:type="gramStart"/>
      <w:r w:rsidRPr="00012ABA">
        <w:rPr>
          <w:rFonts w:ascii="Galliard BT" w:hAnsi="Galliard BT"/>
        </w:rPr>
        <w:t>é</w:t>
      </w:r>
      <w:proofErr w:type="gramEnd"/>
      <w:r w:rsidRPr="00012ABA">
        <w:rPr>
          <w:rFonts w:ascii="Galliard BT" w:hAnsi="Galliard BT"/>
        </w:rPr>
        <w:t xml:space="preserve"> possível dois tipos de conhecimento: o conhecimento racional </w:t>
      </w:r>
      <w:r w:rsidRPr="00012ABA">
        <w:rPr>
          <w:rFonts w:ascii="Galliard BT" w:hAnsi="Galliard BT"/>
          <w:i/>
        </w:rPr>
        <w:t>a priori</w:t>
      </w:r>
      <w:r w:rsidRPr="00012ABA">
        <w:rPr>
          <w:rFonts w:ascii="Galliard BT" w:hAnsi="Galliard BT"/>
        </w:rPr>
        <w:t xml:space="preserve"> e o conhecimento dos sentidos </w:t>
      </w:r>
      <w:r w:rsidRPr="00012ABA">
        <w:rPr>
          <w:rFonts w:ascii="Galliard BT" w:hAnsi="Galliard BT"/>
          <w:i/>
        </w:rPr>
        <w:t>a posteriori</w:t>
      </w:r>
      <w:r w:rsidRPr="00012ABA">
        <w:rPr>
          <w:rFonts w:ascii="Galliard BT" w:hAnsi="Galliard BT"/>
        </w:rPr>
        <w:t xml:space="preserve">. Vamos ver se isso se justifica </w:t>
      </w:r>
      <w:r w:rsidR="004F645E" w:rsidRPr="00012ABA">
        <w:rPr>
          <w:rFonts w:ascii="Galliard BT" w:hAnsi="Galliard BT"/>
        </w:rPr>
        <w:t>—</w:t>
      </w:r>
      <w:r w:rsidRPr="00012ABA">
        <w:rPr>
          <w:rFonts w:ascii="Galliard BT" w:hAnsi="Galliard BT"/>
        </w:rPr>
        <w:t xml:space="preserve"> e é exatamente disto que estou tratando aqui. Então, vou ler e comentar:</w:t>
      </w:r>
    </w:p>
    <w:p w:rsidR="008363DB" w:rsidRPr="00012ABA" w:rsidRDefault="008363DB" w:rsidP="008363DB">
      <w:pPr>
        <w:tabs>
          <w:tab w:val="right" w:pos="8504"/>
        </w:tabs>
        <w:autoSpaceDE w:val="0"/>
        <w:autoSpaceDN w:val="0"/>
        <w:adjustRightInd w:val="0"/>
        <w:jc w:val="both"/>
        <w:rPr>
          <w:rFonts w:ascii="Galliard BT" w:hAnsi="Galliard BT"/>
        </w:rPr>
      </w:pPr>
    </w:p>
    <w:p w:rsidR="008363DB" w:rsidRPr="00012ABA" w:rsidRDefault="008363DB" w:rsidP="008363DB">
      <w:pPr>
        <w:tabs>
          <w:tab w:val="right" w:pos="8504"/>
        </w:tabs>
        <w:autoSpaceDE w:val="0"/>
        <w:autoSpaceDN w:val="0"/>
        <w:adjustRightInd w:val="0"/>
        <w:ind w:left="709"/>
        <w:jc w:val="both"/>
        <w:rPr>
          <w:rFonts w:ascii="Galliard BT" w:hAnsi="Galliard BT"/>
          <w:sz w:val="22"/>
        </w:rPr>
      </w:pPr>
      <w:r w:rsidRPr="00012ABA">
        <w:rPr>
          <w:rFonts w:ascii="Galliard BT" w:hAnsi="Galliard BT"/>
          <w:sz w:val="22"/>
        </w:rPr>
        <w:t xml:space="preserve">"A distinção de Kant entre conhecimentos </w:t>
      </w:r>
      <w:r w:rsidRPr="00012ABA">
        <w:rPr>
          <w:rFonts w:ascii="Galliard BT" w:hAnsi="Galliard BT"/>
          <w:i/>
          <w:sz w:val="22"/>
        </w:rPr>
        <w:t>a priori</w:t>
      </w:r>
      <w:r w:rsidRPr="00012ABA">
        <w:rPr>
          <w:rFonts w:ascii="Galliard BT" w:hAnsi="Galliard BT"/>
          <w:sz w:val="22"/>
        </w:rPr>
        <w:t xml:space="preserve"> e conhecimentos de experiência parece diferenciá-los por sua origem (...)</w:t>
      </w:r>
      <w:proofErr w:type="gramStart"/>
      <w:r w:rsidRPr="00012ABA">
        <w:rPr>
          <w:rFonts w:ascii="Galliard BT" w:hAnsi="Galliard BT"/>
          <w:sz w:val="22"/>
        </w:rPr>
        <w:t>"</w:t>
      </w:r>
      <w:proofErr w:type="gramEnd"/>
    </w:p>
    <w:p w:rsidR="008363DB" w:rsidRPr="00012ABA" w:rsidRDefault="008363DB" w:rsidP="008363DB">
      <w:pPr>
        <w:tabs>
          <w:tab w:val="right" w:pos="8504"/>
        </w:tabs>
        <w:autoSpaceDE w:val="0"/>
        <w:autoSpaceDN w:val="0"/>
        <w:adjustRightInd w:val="0"/>
        <w:ind w:left="709"/>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Ou seja, uns conhecimentos vêm da razão pura, outros vêm da experiência</w:t>
      </w:r>
      <w:r w:rsidR="004F645E" w:rsidRPr="00012ABA">
        <w:rPr>
          <w:rFonts w:ascii="Galliard BT" w:hAnsi="Galliard BT"/>
        </w:rPr>
        <w:t>,</w:t>
      </w:r>
      <w:r w:rsidRPr="00012ABA">
        <w:rPr>
          <w:rFonts w:ascii="Galliard BT" w:hAnsi="Galliard BT"/>
        </w:rPr>
        <w:t xml:space="preserve"> </w:t>
      </w:r>
      <w:r w:rsidR="004F645E" w:rsidRPr="00012ABA">
        <w:rPr>
          <w:rFonts w:ascii="Galliard BT" w:hAnsi="Galliard BT"/>
        </w:rPr>
        <w:t>e</w:t>
      </w:r>
      <w:r w:rsidRPr="00012ABA">
        <w:rPr>
          <w:rFonts w:ascii="Galliard BT" w:hAnsi="Galliard BT"/>
        </w:rPr>
        <w:t xml:space="preserve"> a ciência consiste em aplicar as categorias da razão pura ao conhecimento pelos sentidos, isto é o que Kant está dizendo.</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ind w:left="709"/>
        <w:jc w:val="both"/>
        <w:rPr>
          <w:rFonts w:ascii="Galliard BT" w:hAnsi="Galliard BT"/>
          <w:sz w:val="22"/>
        </w:rPr>
      </w:pPr>
      <w:r w:rsidRPr="00012ABA">
        <w:rPr>
          <w:rFonts w:ascii="Galliard BT" w:hAnsi="Galliard BT"/>
          <w:sz w:val="22"/>
        </w:rPr>
        <w:lastRenderedPageBreak/>
        <w:t xml:space="preserve">"(...) mas dizer que um conhecimento tem origem </w:t>
      </w:r>
      <w:r w:rsidRPr="00012ABA">
        <w:rPr>
          <w:rFonts w:ascii="Galliard BT" w:hAnsi="Galliard BT"/>
          <w:i/>
          <w:iCs/>
          <w:sz w:val="22"/>
        </w:rPr>
        <w:t xml:space="preserve">a priori </w:t>
      </w:r>
      <w:r w:rsidRPr="00012ABA">
        <w:rPr>
          <w:rFonts w:ascii="Galliard BT" w:hAnsi="Galliard BT"/>
          <w:sz w:val="22"/>
        </w:rPr>
        <w:t>é inteiramente absurdo."</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O que quer dizer uma origem </w:t>
      </w:r>
      <w:r w:rsidRPr="00012ABA">
        <w:rPr>
          <w:rFonts w:ascii="Galliard BT" w:hAnsi="Galliard BT"/>
          <w:i/>
        </w:rPr>
        <w:t>a priori</w:t>
      </w:r>
      <w:r w:rsidRPr="00012ABA">
        <w:rPr>
          <w:rFonts w:ascii="Galliard BT" w:hAnsi="Galliard BT"/>
        </w:rPr>
        <w:t xml:space="preserve">, o que significa? Quando o conhecimento vem da experiência, eu sei que veio da experiência: sei tal coisa porque eu vi. Mas se eu disser que não, que este conhecimento vem </w:t>
      </w:r>
      <w:r w:rsidRPr="00012ABA">
        <w:rPr>
          <w:rFonts w:ascii="Galliard BT" w:hAnsi="Galliard BT"/>
          <w:i/>
        </w:rPr>
        <w:t>a priori</w:t>
      </w:r>
      <w:r w:rsidRPr="00012ABA">
        <w:rPr>
          <w:rFonts w:ascii="Galliard BT" w:hAnsi="Galliard BT"/>
        </w:rPr>
        <w:t xml:space="preserve">. </w:t>
      </w:r>
      <w:proofErr w:type="gramStart"/>
      <w:r w:rsidRPr="00012ABA">
        <w:rPr>
          <w:rFonts w:ascii="Galliard BT" w:hAnsi="Galliard BT"/>
        </w:rPr>
        <w:t>Se é</w:t>
      </w:r>
      <w:proofErr w:type="gramEnd"/>
      <w:r w:rsidRPr="00012ABA">
        <w:rPr>
          <w:rFonts w:ascii="Galliard BT" w:hAnsi="Galliard BT"/>
        </w:rPr>
        <w:t xml:space="preserve"> </w:t>
      </w:r>
      <w:r w:rsidRPr="00012ABA">
        <w:rPr>
          <w:rFonts w:ascii="Galliard BT" w:hAnsi="Galliard BT"/>
          <w:i/>
        </w:rPr>
        <w:t>a priori</w:t>
      </w:r>
      <w:r w:rsidRPr="00012ABA">
        <w:rPr>
          <w:rFonts w:ascii="Galliard BT" w:hAnsi="Galliard BT"/>
        </w:rPr>
        <w:t xml:space="preserve"> quer dizer o seguinte: ele sempre esteve aí e de algum modo você sempre o soube. Isso não é uma origem, de maneira alguma. Por exemplo, o princípio de identidade: você conhece o princípio de identidade porque ele tem uma origem </w:t>
      </w:r>
      <w:r w:rsidRPr="00012ABA">
        <w:rPr>
          <w:rFonts w:ascii="Galliard BT" w:hAnsi="Galliard BT"/>
          <w:i/>
        </w:rPr>
        <w:t>a priori</w:t>
      </w:r>
      <w:r w:rsidRPr="00012ABA">
        <w:rPr>
          <w:rFonts w:ascii="Galliard BT" w:hAnsi="Galliard BT"/>
        </w:rPr>
        <w:t xml:space="preserve"> ou por que ele tem apenas uma validade </w:t>
      </w:r>
      <w:r w:rsidRPr="00012ABA">
        <w:rPr>
          <w:rFonts w:ascii="Galliard BT" w:hAnsi="Galliard BT"/>
          <w:i/>
        </w:rPr>
        <w:t>a priori</w:t>
      </w:r>
      <w:r w:rsidRPr="00012ABA">
        <w:rPr>
          <w:rFonts w:ascii="Galliard BT" w:hAnsi="Galliard BT"/>
        </w:rPr>
        <w:t>?</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Um conhecimento ser válido </w:t>
      </w:r>
      <w:r w:rsidRPr="00012ABA">
        <w:rPr>
          <w:rFonts w:ascii="Galliard BT" w:hAnsi="Galliard BT"/>
          <w:i/>
        </w:rPr>
        <w:t>a priori</w:t>
      </w:r>
      <w:r w:rsidRPr="00012ABA">
        <w:rPr>
          <w:rFonts w:ascii="Galliard BT" w:hAnsi="Galliard BT"/>
        </w:rPr>
        <w:t xml:space="preserve"> </w:t>
      </w:r>
      <w:r w:rsidR="00720BCC" w:rsidRPr="00012ABA">
        <w:rPr>
          <w:rFonts w:ascii="Galliard BT" w:hAnsi="Galliard BT"/>
        </w:rPr>
        <w:t>—</w:t>
      </w:r>
      <w:r w:rsidRPr="00012ABA">
        <w:rPr>
          <w:rFonts w:ascii="Galliard BT" w:hAnsi="Galliard BT"/>
        </w:rPr>
        <w:t xml:space="preserve"> por exemplo, o princípio de identidade </w:t>
      </w:r>
      <w:r w:rsidR="00720BCC" w:rsidRPr="00012ABA">
        <w:rPr>
          <w:rFonts w:ascii="Galliard BT" w:hAnsi="Galliard BT"/>
        </w:rPr>
        <w:t>—</w:t>
      </w:r>
      <w:r w:rsidRPr="00012ABA">
        <w:rPr>
          <w:rFonts w:ascii="Galliard BT" w:hAnsi="Galliard BT"/>
        </w:rPr>
        <w:t xml:space="preserve"> não significa que você tomou conhecimento dele </w:t>
      </w:r>
      <w:r w:rsidRPr="00012ABA">
        <w:rPr>
          <w:rFonts w:ascii="Galliard BT" w:hAnsi="Galliard BT"/>
          <w:i/>
        </w:rPr>
        <w:t>a priori</w:t>
      </w:r>
      <w:r w:rsidRPr="00012ABA">
        <w:rPr>
          <w:rFonts w:ascii="Galliard BT" w:hAnsi="Galliard BT"/>
        </w:rPr>
        <w:t xml:space="preserve">. Tomar conhecimento de alguma coisa </w:t>
      </w:r>
      <w:r w:rsidRPr="00012ABA">
        <w:rPr>
          <w:rFonts w:ascii="Galliard BT" w:hAnsi="Galliard BT"/>
          <w:i/>
        </w:rPr>
        <w:t>a priori</w:t>
      </w:r>
      <w:r w:rsidRPr="00012ABA">
        <w:rPr>
          <w:rFonts w:ascii="Galliard BT" w:hAnsi="Galliard BT"/>
        </w:rPr>
        <w:t xml:space="preserve"> é impossível: o </w:t>
      </w:r>
      <w:r w:rsidRPr="00012ABA">
        <w:rPr>
          <w:rFonts w:ascii="Galliard BT" w:hAnsi="Galliard BT"/>
          <w:i/>
        </w:rPr>
        <w:t>a priori</w:t>
      </w:r>
      <w:r w:rsidRPr="00012ABA">
        <w:rPr>
          <w:rFonts w:ascii="Galliard BT" w:hAnsi="Galliard BT"/>
        </w:rPr>
        <w:t xml:space="preserve"> é o exatamente antes de qualquer experiência e antes de ter pensado o assunto. Então, isso não pode ser jamais uma origem.</w:t>
      </w:r>
    </w:p>
    <w:p w:rsidR="008363DB" w:rsidRPr="00012ABA" w:rsidRDefault="008363DB" w:rsidP="008363DB">
      <w:pPr>
        <w:autoSpaceDE w:val="0"/>
        <w:autoSpaceDN w:val="0"/>
        <w:adjustRightInd w:val="0"/>
        <w:jc w:val="both"/>
        <w:rPr>
          <w:rFonts w:ascii="Galliard BT" w:hAnsi="Galliard BT"/>
        </w:rPr>
      </w:pPr>
    </w:p>
    <w:p w:rsidR="008363DB" w:rsidRPr="00012ABA" w:rsidRDefault="00720BCC" w:rsidP="008363DB">
      <w:pPr>
        <w:autoSpaceDE w:val="0"/>
        <w:autoSpaceDN w:val="0"/>
        <w:adjustRightInd w:val="0"/>
        <w:ind w:left="709"/>
        <w:jc w:val="both"/>
        <w:rPr>
          <w:rFonts w:ascii="Galliard BT" w:hAnsi="Galliard BT"/>
          <w:sz w:val="22"/>
        </w:rPr>
      </w:pPr>
      <w:r w:rsidRPr="00012ABA">
        <w:rPr>
          <w:rFonts w:ascii="Galliard BT" w:hAnsi="Galliard BT"/>
          <w:sz w:val="22"/>
        </w:rPr>
        <w:t>“</w:t>
      </w:r>
      <w:r w:rsidR="008363DB" w:rsidRPr="00012ABA">
        <w:rPr>
          <w:rFonts w:ascii="Galliard BT" w:hAnsi="Galliard BT"/>
          <w:sz w:val="22"/>
        </w:rPr>
        <w:t xml:space="preserve">É o mesmo que dizer que conhecemos uma verdade </w:t>
      </w:r>
      <w:proofErr w:type="gramStart"/>
      <w:r w:rsidR="008363DB" w:rsidRPr="00012ABA">
        <w:rPr>
          <w:rFonts w:ascii="Galliard BT" w:hAnsi="Galliard BT"/>
          <w:sz w:val="22"/>
        </w:rPr>
        <w:t>antes de que</w:t>
      </w:r>
      <w:proofErr w:type="gramEnd"/>
      <w:r w:rsidR="008363DB" w:rsidRPr="00012ABA">
        <w:rPr>
          <w:rFonts w:ascii="Galliard BT" w:hAnsi="Galliard BT"/>
          <w:sz w:val="22"/>
        </w:rPr>
        <w:t xml:space="preserve"> ela chegue ao nosso conhecimento</w:t>
      </w:r>
      <w:r w:rsidRPr="00012ABA">
        <w:rPr>
          <w:rFonts w:ascii="Galliard BT" w:hAnsi="Galliard BT"/>
          <w:sz w:val="22"/>
        </w:rPr>
        <w:t>”</w:t>
      </w:r>
      <w:r w:rsidR="008363DB" w:rsidRPr="00012ABA">
        <w:rPr>
          <w:rFonts w:ascii="Galliard BT" w:hAnsi="Galliard BT"/>
          <w:sz w:val="22"/>
        </w:rPr>
        <w:t>.</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Ela pode estar lá e ser válida antes de chegar ao nosso conhecimento, mas nós não podemos conhecê-la antes de conhecê-la.</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ind w:left="709"/>
        <w:jc w:val="both"/>
        <w:rPr>
          <w:rFonts w:ascii="Galliard BT" w:hAnsi="Galliard BT"/>
          <w:sz w:val="22"/>
        </w:rPr>
      </w:pPr>
      <w:r w:rsidRPr="00012ABA">
        <w:rPr>
          <w:rFonts w:ascii="Galliard BT" w:hAnsi="Galliard BT"/>
          <w:sz w:val="22"/>
        </w:rPr>
        <w:t>"Uma verdade pode ser válida independentemente da experiência, mas só pode ser conhecida na experiência concreta de percebê-la, isto é, de pensá-la."</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É aí mesmo que Kant vai chegar a dizer "ao transcendental". A noção de transcendental é aquilo que só se revela na experiência, mas quando analisado você descobre que é anterior à experiência. Mas é anterior na sua origem ou na sua validade? Esta é a confusão: você descobre que certos elementos do seu pensamento só se revelaram no curso da </w:t>
      </w:r>
      <w:r w:rsidR="00720BCC" w:rsidRPr="00012ABA">
        <w:rPr>
          <w:rFonts w:ascii="Galliard BT" w:hAnsi="Galliard BT"/>
        </w:rPr>
        <w:t>experiência,</w:t>
      </w:r>
      <w:r w:rsidRPr="00012ABA">
        <w:rPr>
          <w:rFonts w:ascii="Galliard BT" w:hAnsi="Galliard BT"/>
        </w:rPr>
        <w:t xml:space="preserve"> mas que são válidos, independentemente da experiência, e que não dependem dela para validá-la. Sim, mas de onde você os tirou? Qual foi a origem deles?</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ind w:left="709"/>
        <w:jc w:val="both"/>
        <w:rPr>
          <w:rFonts w:ascii="Galliard BT" w:hAnsi="Galliard BT"/>
          <w:sz w:val="22"/>
        </w:rPr>
      </w:pPr>
      <w:r w:rsidRPr="00012ABA">
        <w:rPr>
          <w:rFonts w:ascii="Galliard BT" w:hAnsi="Galliard BT"/>
          <w:sz w:val="22"/>
        </w:rPr>
        <w:t>"</w:t>
      </w:r>
      <w:proofErr w:type="gramStart"/>
      <w:r w:rsidRPr="00012ABA">
        <w:rPr>
          <w:rFonts w:ascii="Galliard BT" w:hAnsi="Galliard BT"/>
          <w:sz w:val="22"/>
        </w:rPr>
        <w:t>Sei,</w:t>
      </w:r>
      <w:proofErr w:type="gramEnd"/>
      <w:r w:rsidRPr="00012ABA">
        <w:rPr>
          <w:rFonts w:ascii="Galliard BT" w:hAnsi="Galliard BT"/>
          <w:sz w:val="22"/>
        </w:rPr>
        <w:t xml:space="preserve"> independentemente da experiência, que um quadrado dividido na diagonal dá dois triângulos isósceles, mas nunca soube disso antes de haver pensado no assunto, e quem</w:t>
      </w:r>
    </w:p>
    <w:p w:rsidR="008363DB" w:rsidRPr="00012ABA" w:rsidRDefault="008363DB" w:rsidP="008363DB">
      <w:pPr>
        <w:autoSpaceDE w:val="0"/>
        <w:autoSpaceDN w:val="0"/>
        <w:adjustRightInd w:val="0"/>
        <w:ind w:left="709"/>
        <w:jc w:val="both"/>
        <w:rPr>
          <w:rFonts w:ascii="Galliard BT" w:hAnsi="Galliard BT"/>
          <w:sz w:val="22"/>
        </w:rPr>
      </w:pPr>
      <w:proofErr w:type="gramStart"/>
      <w:r w:rsidRPr="00012ABA">
        <w:rPr>
          <w:rFonts w:ascii="Galliard BT" w:hAnsi="Galliard BT"/>
          <w:sz w:val="22"/>
        </w:rPr>
        <w:t>pode</w:t>
      </w:r>
      <w:proofErr w:type="gramEnd"/>
      <w:r w:rsidRPr="00012ABA">
        <w:rPr>
          <w:rFonts w:ascii="Galliard BT" w:hAnsi="Galliard BT"/>
          <w:sz w:val="22"/>
        </w:rPr>
        <w:t xml:space="preserve"> negar que pensar é uma experiência, um ato cognitivo realizado num certo momento do tempo por um sujeito cognoscente real e concreto? </w:t>
      </w:r>
      <w:proofErr w:type="gramStart"/>
      <w:r w:rsidRPr="00012ABA">
        <w:rPr>
          <w:rFonts w:ascii="Galliard BT" w:hAnsi="Galliard BT"/>
          <w:sz w:val="22"/>
        </w:rPr>
        <w:t xml:space="preserve">Um conhecimento pode ser </w:t>
      </w:r>
      <w:r w:rsidRPr="00012ABA">
        <w:rPr>
          <w:rFonts w:ascii="Galliard BT" w:hAnsi="Galliard BT"/>
          <w:i/>
          <w:iCs/>
          <w:sz w:val="22"/>
        </w:rPr>
        <w:t xml:space="preserve">a priori </w:t>
      </w:r>
      <w:r w:rsidRPr="00012ABA">
        <w:rPr>
          <w:rFonts w:ascii="Galliard BT" w:hAnsi="Galliard BT"/>
          <w:sz w:val="22"/>
        </w:rPr>
        <w:t>quanto ao seu princípio de validade, jamais quanto à sua origem."</w:t>
      </w:r>
      <w:proofErr w:type="gramEnd"/>
    </w:p>
    <w:p w:rsidR="008363DB" w:rsidRPr="00012ABA" w:rsidRDefault="008363DB" w:rsidP="008363DB">
      <w:pPr>
        <w:autoSpaceDE w:val="0"/>
        <w:autoSpaceDN w:val="0"/>
        <w:adjustRightInd w:val="0"/>
        <w:ind w:left="709"/>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Todo o esquema da teoria de conhecimento de Kant se baseia nesta confusão entre o princípio de validade de um conhecimento e a sua origem.</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ind w:left="709"/>
        <w:jc w:val="both"/>
        <w:rPr>
          <w:rFonts w:ascii="Galliard BT" w:hAnsi="Galliard BT"/>
          <w:sz w:val="22"/>
        </w:rPr>
      </w:pPr>
      <w:r w:rsidRPr="00012ABA">
        <w:rPr>
          <w:rFonts w:ascii="Galliard BT" w:hAnsi="Galliard BT"/>
          <w:sz w:val="22"/>
        </w:rPr>
        <w:t xml:space="preserve">"A distinção de Kant </w:t>
      </w:r>
      <w:r w:rsidR="00720BCC" w:rsidRPr="00012ABA">
        <w:rPr>
          <w:rFonts w:ascii="Galliard BT" w:hAnsi="Galliard BT"/>
          <w:sz w:val="22"/>
        </w:rPr>
        <w:t>é, portanto,</w:t>
      </w:r>
      <w:r w:rsidRPr="00012ABA">
        <w:rPr>
          <w:rFonts w:ascii="Galliard BT" w:hAnsi="Galliard BT"/>
          <w:sz w:val="22"/>
        </w:rPr>
        <w:t xml:space="preserve"> confusa e inaceitável, pois não distingue os tipos de conhecimento segundo um critério único de diferenciação, mas segundo dois critérios superpostos."</w:t>
      </w:r>
    </w:p>
    <w:p w:rsidR="008363DB" w:rsidRPr="00012ABA" w:rsidRDefault="008363DB" w:rsidP="008363DB">
      <w:pPr>
        <w:autoSpaceDE w:val="0"/>
        <w:autoSpaceDN w:val="0"/>
        <w:adjustRightInd w:val="0"/>
        <w:jc w:val="both"/>
        <w:rPr>
          <w:rFonts w:ascii="Galliard BT" w:hAnsi="Galliard BT"/>
        </w:rPr>
      </w:pPr>
    </w:p>
    <w:p w:rsidR="00030D20" w:rsidRPr="00012ABA" w:rsidRDefault="008363DB" w:rsidP="00030D20">
      <w:pPr>
        <w:jc w:val="both"/>
        <w:rPr>
          <w:rFonts w:ascii="Galliard BT" w:hAnsi="Galliard BT"/>
        </w:rPr>
      </w:pPr>
      <w:r w:rsidRPr="00012ABA">
        <w:rPr>
          <w:rFonts w:ascii="Galliard BT" w:hAnsi="Galliard BT"/>
        </w:rPr>
        <w:t xml:space="preserve">Vai ser a velha regra aristotélica das divisões </w:t>
      </w:r>
      <w:r w:rsidRPr="00012ABA">
        <w:rPr>
          <w:rFonts w:ascii="Galliard BT" w:hAnsi="Galliard BT"/>
          <w:b/>
          <w:color w:val="FF0000"/>
          <w:sz w:val="16"/>
          <w:szCs w:val="16"/>
        </w:rPr>
        <w:t>[</w:t>
      </w:r>
      <w:proofErr w:type="gramStart"/>
      <w:r w:rsidRPr="00012ABA">
        <w:rPr>
          <w:rFonts w:ascii="Galliard BT" w:hAnsi="Galliard BT"/>
          <w:b/>
          <w:color w:val="FF0000"/>
          <w:sz w:val="16"/>
          <w:szCs w:val="16"/>
        </w:rPr>
        <w:t>0:30</w:t>
      </w:r>
      <w:proofErr w:type="gramEnd"/>
      <w:r w:rsidRPr="00012ABA">
        <w:rPr>
          <w:rFonts w:ascii="Galliard BT" w:hAnsi="Galliard BT"/>
          <w:b/>
          <w:color w:val="FF0000"/>
          <w:sz w:val="16"/>
          <w:szCs w:val="16"/>
        </w:rPr>
        <w:t>]</w:t>
      </w:r>
      <w:r w:rsidRPr="00012ABA">
        <w:rPr>
          <w:rFonts w:ascii="Galliard BT" w:hAnsi="Galliard BT"/>
        </w:rPr>
        <w:t xml:space="preserve">: se você vai fazer uma classificação, a chave da classificação tem de ser a mesma para todos os objetos. Por exemplo, aqui eu vou classificar os meus livros. Então, eu classifico por assunto. Posso classificar por data, mas se uns eu classifico por assunto e </w:t>
      </w:r>
      <w:proofErr w:type="gramStart"/>
      <w:r w:rsidRPr="00012ABA">
        <w:rPr>
          <w:rFonts w:ascii="Galliard BT" w:hAnsi="Galliard BT"/>
        </w:rPr>
        <w:t>outros por data vai ficar</w:t>
      </w:r>
      <w:proofErr w:type="gramEnd"/>
      <w:r w:rsidRPr="00012ABA">
        <w:rPr>
          <w:rFonts w:ascii="Galliard BT" w:hAnsi="Galliard BT"/>
        </w:rPr>
        <w:t xml:space="preserve"> uma confusão desgraçada.</w:t>
      </w:r>
      <w:r w:rsidR="00720BCC" w:rsidRPr="00012ABA">
        <w:rPr>
          <w:rFonts w:ascii="Galliard BT" w:hAnsi="Galliard BT"/>
        </w:rPr>
        <w:t xml:space="preserve"> </w:t>
      </w:r>
      <w:r w:rsidR="00030D20" w:rsidRPr="00012ABA">
        <w:rPr>
          <w:rFonts w:ascii="Galliard BT" w:hAnsi="Galliard BT"/>
        </w:rPr>
        <w:t xml:space="preserve">O que o Kant está fazendo aqui é exatamente isso. Ele está classificando dois tipos de conhecimento dos quais, </w:t>
      </w:r>
      <w:r w:rsidR="00030D20" w:rsidRPr="00012ABA">
        <w:rPr>
          <w:rFonts w:ascii="Galliard BT" w:hAnsi="Galliard BT"/>
        </w:rPr>
        <w:lastRenderedPageBreak/>
        <w:t xml:space="preserve">um se distingue pela sua origem e o outro pelo seu princípio de validade, </w:t>
      </w:r>
      <w:r w:rsidR="00720BCC" w:rsidRPr="00012ABA">
        <w:rPr>
          <w:rFonts w:ascii="Galliard BT" w:hAnsi="Galliard BT"/>
        </w:rPr>
        <w:t>que</w:t>
      </w:r>
      <w:r w:rsidR="00030D20" w:rsidRPr="00012ABA">
        <w:rPr>
          <w:rFonts w:ascii="Galliard BT" w:hAnsi="Galliard BT"/>
        </w:rPr>
        <w:t xml:space="preserve"> ele pensa que é uma origem. </w:t>
      </w:r>
    </w:p>
    <w:p w:rsidR="00030D20" w:rsidRPr="00012ABA" w:rsidRDefault="00030D20" w:rsidP="00030D20">
      <w:pPr>
        <w:jc w:val="both"/>
        <w:rPr>
          <w:rFonts w:ascii="Galliard BT" w:hAnsi="Galliard BT"/>
        </w:rPr>
      </w:pPr>
    </w:p>
    <w:p w:rsidR="00030D20" w:rsidRPr="00012ABA" w:rsidRDefault="00030D20" w:rsidP="00030D20">
      <w:pPr>
        <w:ind w:left="720"/>
        <w:jc w:val="both"/>
        <w:rPr>
          <w:rFonts w:ascii="Galliard BT" w:hAnsi="Galliard BT"/>
          <w:sz w:val="22"/>
          <w:szCs w:val="22"/>
        </w:rPr>
      </w:pPr>
      <w:r w:rsidRPr="00012ABA">
        <w:rPr>
          <w:rFonts w:ascii="Galliard BT" w:hAnsi="Galliard BT"/>
          <w:sz w:val="22"/>
          <w:szCs w:val="22"/>
        </w:rPr>
        <w:t>Pior ainda, está distinção está ligada ao fato de que segundo Kant a intuição intelectual “</w:t>
      </w:r>
      <w:r w:rsidR="00486969" w:rsidRPr="00012ABA">
        <w:rPr>
          <w:rFonts w:ascii="Galliard BT" w:hAnsi="Galliard BT"/>
          <w:sz w:val="22"/>
          <w:szCs w:val="22"/>
        </w:rPr>
        <w:t>e</w:t>
      </w:r>
      <w:r w:rsidRPr="00012ABA">
        <w:rPr>
          <w:rFonts w:ascii="Galliard BT" w:hAnsi="Galliard BT"/>
          <w:sz w:val="22"/>
          <w:szCs w:val="22"/>
        </w:rPr>
        <w:t>stá absolutamente fora do alcance dos nossos poderes cognitivos”.</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Simplesmente não existe intuição intelectual, só existe intuição sensível ou existe o conhecimento </w:t>
      </w:r>
      <w:r w:rsidRPr="00012ABA">
        <w:rPr>
          <w:rFonts w:ascii="Galliard BT" w:hAnsi="Galliard BT"/>
          <w:i/>
        </w:rPr>
        <w:t>a priori</w:t>
      </w:r>
      <w:r w:rsidRPr="00012ABA">
        <w:rPr>
          <w:rFonts w:ascii="Galliard BT" w:hAnsi="Galliard BT"/>
        </w:rPr>
        <w:t>.</w:t>
      </w:r>
    </w:p>
    <w:p w:rsidR="00030D20" w:rsidRPr="00012ABA" w:rsidRDefault="00030D20" w:rsidP="00030D20">
      <w:pPr>
        <w:jc w:val="both"/>
        <w:rPr>
          <w:rFonts w:ascii="Galliard BT" w:hAnsi="Galliard BT"/>
        </w:rPr>
      </w:pPr>
    </w:p>
    <w:p w:rsidR="00030D20" w:rsidRPr="00012ABA" w:rsidRDefault="007916FE" w:rsidP="00030D20">
      <w:pPr>
        <w:ind w:left="720"/>
        <w:jc w:val="both"/>
        <w:rPr>
          <w:rFonts w:ascii="Galliard BT" w:hAnsi="Galliard BT"/>
          <w:sz w:val="22"/>
          <w:szCs w:val="22"/>
        </w:rPr>
      </w:pPr>
      <w:r w:rsidRPr="00012ABA">
        <w:rPr>
          <w:rFonts w:ascii="Galliard BT" w:hAnsi="Galliard BT"/>
          <w:sz w:val="22"/>
          <w:szCs w:val="22"/>
        </w:rPr>
        <w:t>“</w:t>
      </w:r>
      <w:r w:rsidR="00030D20" w:rsidRPr="00012ABA">
        <w:rPr>
          <w:rFonts w:ascii="Galliard BT" w:hAnsi="Galliard BT"/>
          <w:sz w:val="22"/>
          <w:szCs w:val="22"/>
        </w:rPr>
        <w:t xml:space="preserve">Não existindo intuição intelectual restam apenas, de um lado, a intuição sensível e do outro, o pensamento discursivo, nos quais corresponde, segundo Kant ao conhecimento </w:t>
      </w:r>
      <w:r w:rsidR="00030D20" w:rsidRPr="00012ABA">
        <w:rPr>
          <w:rFonts w:ascii="Galliard BT" w:hAnsi="Galliard BT"/>
          <w:i/>
          <w:sz w:val="22"/>
          <w:szCs w:val="22"/>
        </w:rPr>
        <w:t>a posteriori</w:t>
      </w:r>
      <w:r w:rsidR="00030D20" w:rsidRPr="00012ABA">
        <w:rPr>
          <w:rFonts w:ascii="Galliard BT" w:hAnsi="Galliard BT"/>
          <w:sz w:val="22"/>
          <w:szCs w:val="22"/>
        </w:rPr>
        <w:t xml:space="preserve"> e </w:t>
      </w:r>
      <w:r w:rsidR="00030D20" w:rsidRPr="00012ABA">
        <w:rPr>
          <w:rFonts w:ascii="Galliard BT" w:hAnsi="Galliard BT"/>
          <w:i/>
          <w:sz w:val="22"/>
          <w:szCs w:val="22"/>
        </w:rPr>
        <w:t>a priori</w:t>
      </w:r>
      <w:r w:rsidR="00486969" w:rsidRPr="00012ABA">
        <w:rPr>
          <w:rFonts w:ascii="Galliard BT" w:hAnsi="Galliard BT"/>
          <w:sz w:val="22"/>
          <w:szCs w:val="22"/>
        </w:rPr>
        <w:t>,</w:t>
      </w:r>
      <w:r w:rsidR="00030D20" w:rsidRPr="00012ABA">
        <w:rPr>
          <w:rFonts w:ascii="Galliard BT" w:hAnsi="Galliard BT"/>
          <w:sz w:val="22"/>
          <w:szCs w:val="22"/>
        </w:rPr>
        <w:t xml:space="preserve"> respectivamente. Nada mais óbvio do fato de que o pensamento discursivo repousa inteiramente na nossa capacidade de reconhecer a identidade e a diferença entre dois ou mais conceitos. </w:t>
      </w:r>
      <w:r w:rsidR="00486969" w:rsidRPr="00012ABA">
        <w:rPr>
          <w:rFonts w:ascii="Galliard BT" w:hAnsi="Galliard BT"/>
          <w:sz w:val="22"/>
          <w:szCs w:val="22"/>
        </w:rPr>
        <w:t>Digo, p</w:t>
      </w:r>
      <w:r w:rsidR="00030D20" w:rsidRPr="00012ABA">
        <w:rPr>
          <w:rFonts w:ascii="Galliard BT" w:hAnsi="Galliard BT"/>
          <w:sz w:val="22"/>
          <w:szCs w:val="22"/>
        </w:rPr>
        <w:t>or exemplo</w:t>
      </w:r>
      <w:r w:rsidR="00486969" w:rsidRPr="00012ABA">
        <w:rPr>
          <w:rFonts w:ascii="Galliard BT" w:hAnsi="Galliard BT"/>
          <w:sz w:val="22"/>
          <w:szCs w:val="22"/>
        </w:rPr>
        <w:t>, que o</w:t>
      </w:r>
      <w:r w:rsidR="00030D20" w:rsidRPr="00012ABA">
        <w:rPr>
          <w:rFonts w:ascii="Galliard BT" w:hAnsi="Galliard BT"/>
          <w:sz w:val="22"/>
          <w:szCs w:val="22"/>
        </w:rPr>
        <w:t xml:space="preserve"> quadrado é </w:t>
      </w:r>
      <w:proofErr w:type="gramStart"/>
      <w:r w:rsidR="00030D20" w:rsidRPr="00012ABA">
        <w:rPr>
          <w:rFonts w:ascii="Galliard BT" w:hAnsi="Galliard BT"/>
          <w:sz w:val="22"/>
          <w:szCs w:val="22"/>
        </w:rPr>
        <w:t>uma figura plano de quatro lados e</w:t>
      </w:r>
      <w:r w:rsidR="00486969" w:rsidRPr="00012ABA">
        <w:rPr>
          <w:rFonts w:ascii="Galliard BT" w:hAnsi="Galliard BT"/>
          <w:sz w:val="22"/>
          <w:szCs w:val="22"/>
        </w:rPr>
        <w:t xml:space="preserve"> quatro</w:t>
      </w:r>
      <w:r w:rsidR="00030D20" w:rsidRPr="00012ABA">
        <w:rPr>
          <w:rFonts w:ascii="Galliard BT" w:hAnsi="Galliard BT"/>
          <w:sz w:val="22"/>
          <w:szCs w:val="22"/>
        </w:rPr>
        <w:t xml:space="preserve"> ângulos iguais</w:t>
      </w:r>
      <w:proofErr w:type="gramEnd"/>
      <w:r w:rsidR="00030D20" w:rsidRPr="00012ABA">
        <w:rPr>
          <w:rFonts w:ascii="Galliard BT" w:hAnsi="Galliard BT"/>
          <w:sz w:val="22"/>
          <w:szCs w:val="22"/>
        </w:rPr>
        <w:t xml:space="preserve"> ou que é aquilo que aparece quando juntamos dois triângulos isósceles pelo seu lado maior</w:t>
      </w:r>
      <w:r w:rsidR="00486969" w:rsidRPr="00012ABA">
        <w:rPr>
          <w:rFonts w:ascii="Galliard BT" w:hAnsi="Galliard BT"/>
          <w:sz w:val="22"/>
          <w:szCs w:val="22"/>
        </w:rPr>
        <w:t>.</w:t>
      </w:r>
      <w:r w:rsidR="00030D20" w:rsidRPr="00012ABA">
        <w:rPr>
          <w:rFonts w:ascii="Galliard BT" w:hAnsi="Galliard BT"/>
          <w:sz w:val="22"/>
          <w:szCs w:val="22"/>
        </w:rPr>
        <w:t xml:space="preserve"> O pensamento discursivo coloca diante de nós os conceitos dessas duas figuras e reconhecemos sem nenhuma hesitação que são idênticas. Mas como o reconhecemos? Por meio de pensamento discursivo? Nunca. O pensamento discursivo pode apenas nos apresentar os conceitos lado a lado. Reconhecer que são idênticos ou diferentes é um ato intuitivo imediato, ou então não é nada.</w:t>
      </w:r>
      <w:r w:rsidRPr="00012ABA">
        <w:rPr>
          <w:rFonts w:ascii="Galliard BT" w:hAnsi="Galliard BT"/>
          <w:sz w:val="22"/>
          <w:szCs w:val="22"/>
        </w:rPr>
        <w:t>”</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Essa é a diferença que a lógica clássica estabelece entre juízo e proposição. Uma proposição é apenas uma sentença</w:t>
      </w:r>
      <w:r w:rsidR="00486969" w:rsidRPr="00012ABA">
        <w:rPr>
          <w:rFonts w:ascii="Galliard BT" w:hAnsi="Galliard BT"/>
        </w:rPr>
        <w:t xml:space="preserve"> que</w:t>
      </w:r>
      <w:r w:rsidRPr="00012ABA">
        <w:rPr>
          <w:rFonts w:ascii="Galliard BT" w:hAnsi="Galliard BT"/>
        </w:rPr>
        <w:t xml:space="preserve"> se transforma em um juízo no momento em que você diz sim ou não a ela. E que você concorda ou discorda, em que você reconhece nela a verdade ou reconhece a falsidade. Criar as proposições e discorrer, isto é, transitar de uma proposição a outra é uma atividade. Reconhecer a veracidade ou falsidade é outra atividade completamente diferente, se não, não haveria diferença entre juízos e proposições.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E mais ainda, nós acreditaríamos em tudo que nós pensamos. Seria impossível você pensar uma coisa como meramente hipotética e outra como uma verdade categórica. O pensar é o mesmo nas duas circunst</w:t>
      </w:r>
      <w:r w:rsidR="00486969" w:rsidRPr="00012ABA">
        <w:rPr>
          <w:rFonts w:ascii="Galliard BT" w:hAnsi="Galliard BT"/>
        </w:rPr>
        <w:t>â</w:t>
      </w:r>
      <w:r w:rsidRPr="00012ABA">
        <w:rPr>
          <w:rFonts w:ascii="Galliard BT" w:hAnsi="Galliard BT"/>
        </w:rPr>
        <w:t xml:space="preserve">ncias, mas há </w:t>
      </w:r>
      <w:proofErr w:type="gramStart"/>
      <w:r w:rsidRPr="00012ABA">
        <w:rPr>
          <w:rFonts w:ascii="Galliard BT" w:hAnsi="Galliard BT"/>
        </w:rPr>
        <w:t>um outro</w:t>
      </w:r>
      <w:proofErr w:type="gramEnd"/>
      <w:r w:rsidRPr="00012ABA">
        <w:rPr>
          <w:rFonts w:ascii="Galliard BT" w:hAnsi="Galliard BT"/>
        </w:rPr>
        <w:t xml:space="preserve"> elemento, que é o elemento da anuência da concordância ou da percepção da verdade e falsidade. A percepção da verdade e falsidade é a mesma coisa que a percepção de identidade e diferença. Por exemplo: Aqui tem uma figura de quatro lados e quatro ângulos iguais e ali tem outra figura composta pela junção de dois triângulos isósceles pelo lado maior. Mas é a mesma figura. O que o pensamento fez? Ele compôs as figuras e mostrou para você. O pensamento discursivo só existe no tempo. Vai pensando uma </w:t>
      </w:r>
      <w:proofErr w:type="spellStart"/>
      <w:r w:rsidRPr="00012ABA">
        <w:rPr>
          <w:rFonts w:ascii="Galliard BT" w:hAnsi="Galliard BT"/>
        </w:rPr>
        <w:t>ideia</w:t>
      </w:r>
      <w:proofErr w:type="spellEnd"/>
      <w:r w:rsidRPr="00012ABA">
        <w:rPr>
          <w:rFonts w:ascii="Galliard BT" w:hAnsi="Galliard BT"/>
        </w:rPr>
        <w:t xml:space="preserve"> atrás da outra, uma palavra atrás da outra, uma figura atrás da outra. O reconhecimento, ou ele é instantâneo ou não acontece jamais. </w:t>
      </w:r>
    </w:p>
    <w:p w:rsidR="00030D20" w:rsidRPr="00012ABA" w:rsidRDefault="00030D20" w:rsidP="00030D20">
      <w:pPr>
        <w:jc w:val="both"/>
        <w:rPr>
          <w:rFonts w:ascii="Galliard BT" w:hAnsi="Galliard BT"/>
        </w:rPr>
      </w:pPr>
    </w:p>
    <w:p w:rsidR="00030D20" w:rsidRPr="00012ABA" w:rsidRDefault="007916FE" w:rsidP="00030D20">
      <w:pPr>
        <w:ind w:left="720"/>
        <w:jc w:val="both"/>
        <w:outlineLvl w:val="0"/>
        <w:rPr>
          <w:rFonts w:ascii="Galliard BT" w:hAnsi="Galliard BT"/>
          <w:sz w:val="22"/>
          <w:szCs w:val="22"/>
        </w:rPr>
      </w:pPr>
      <w:r w:rsidRPr="00012ABA">
        <w:rPr>
          <w:rFonts w:ascii="Galliard BT" w:hAnsi="Galliard BT"/>
          <w:sz w:val="22"/>
          <w:szCs w:val="22"/>
        </w:rPr>
        <w:t>“</w:t>
      </w:r>
      <w:r w:rsidR="00030D20" w:rsidRPr="00012ABA">
        <w:rPr>
          <w:rFonts w:ascii="Galliard BT" w:hAnsi="Galliard BT"/>
          <w:sz w:val="22"/>
          <w:szCs w:val="22"/>
        </w:rPr>
        <w:t>O próprio Kant se esmera em distinguir entre pensar e saber.</w:t>
      </w:r>
      <w:r w:rsidRPr="00012ABA">
        <w:rPr>
          <w:rFonts w:ascii="Galliard BT" w:hAnsi="Galliard BT"/>
          <w:sz w:val="22"/>
          <w:szCs w:val="22"/>
        </w:rPr>
        <w:t>”</w:t>
      </w:r>
    </w:p>
    <w:p w:rsidR="00030D20" w:rsidRPr="00012ABA" w:rsidRDefault="00030D20" w:rsidP="00030D20">
      <w:pPr>
        <w:ind w:left="720"/>
        <w:jc w:val="both"/>
        <w:rPr>
          <w:rFonts w:ascii="Galliard BT" w:hAnsi="Galliard BT"/>
          <w:sz w:val="22"/>
          <w:szCs w:val="22"/>
        </w:rPr>
      </w:pPr>
    </w:p>
    <w:p w:rsidR="00030D20" w:rsidRPr="00012ABA" w:rsidRDefault="00030D20" w:rsidP="00030D20">
      <w:pPr>
        <w:jc w:val="both"/>
        <w:rPr>
          <w:rFonts w:ascii="Galliard BT" w:hAnsi="Galliard BT"/>
        </w:rPr>
      </w:pPr>
      <w:r w:rsidRPr="00012ABA">
        <w:rPr>
          <w:rFonts w:ascii="Galliard BT" w:hAnsi="Galliard BT"/>
        </w:rPr>
        <w:t xml:space="preserve">Por exemplo: A respeito dessas questões da ordem metafísica, do infinito, da vida após a morte etc. Nós podemos pensar tudo isso, mas não é objeto de saber. </w:t>
      </w:r>
    </w:p>
    <w:p w:rsidR="00030D20" w:rsidRPr="00012ABA" w:rsidRDefault="00030D20" w:rsidP="00030D20">
      <w:pPr>
        <w:jc w:val="both"/>
        <w:rPr>
          <w:rFonts w:ascii="Galliard BT" w:hAnsi="Galliard BT"/>
        </w:rPr>
      </w:pPr>
    </w:p>
    <w:p w:rsidR="00030D20" w:rsidRPr="00012ABA" w:rsidRDefault="007916FE" w:rsidP="00030D20">
      <w:pPr>
        <w:ind w:left="720"/>
        <w:jc w:val="both"/>
        <w:rPr>
          <w:rFonts w:ascii="Galliard BT" w:hAnsi="Galliard BT"/>
          <w:sz w:val="22"/>
          <w:szCs w:val="22"/>
        </w:rPr>
      </w:pPr>
      <w:r w:rsidRPr="00012ABA">
        <w:rPr>
          <w:rFonts w:ascii="Galliard BT" w:hAnsi="Galliard BT"/>
          <w:sz w:val="22"/>
          <w:szCs w:val="22"/>
        </w:rPr>
        <w:t>“</w:t>
      </w:r>
      <w:r w:rsidR="00030D20" w:rsidRPr="00012ABA">
        <w:rPr>
          <w:rFonts w:ascii="Galliard BT" w:hAnsi="Galliard BT"/>
          <w:sz w:val="22"/>
          <w:szCs w:val="22"/>
        </w:rPr>
        <w:t>Mas não leva essa distinção em conta ao negar a intuição intelectual. Pensamos o conceito do quadrado e o de dois triângulos isósceles, mas saber que são idênticos é algo que vai para muito além do mero pensar. É uma percepção imediata acompanhada de anuência completa da mente. É uma intuição, logo uma experiência.</w:t>
      </w:r>
      <w:r w:rsidRPr="00012ABA">
        <w:rPr>
          <w:rFonts w:ascii="Galliard BT" w:hAnsi="Galliard BT"/>
          <w:sz w:val="22"/>
          <w:szCs w:val="22"/>
        </w:rPr>
        <w:t>”</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Esses conhecimentos tem a sua validade independente e anterior a experiência. Mas tem origem na experiência. Embora o Kant com a noção de transcendental tenta contornar esse negócio</w:t>
      </w:r>
      <w:r w:rsidR="00573FB0" w:rsidRPr="00012ABA">
        <w:rPr>
          <w:rFonts w:ascii="Galliard BT" w:hAnsi="Galliard BT"/>
        </w:rPr>
        <w:t>, a</w:t>
      </w:r>
      <w:r w:rsidRPr="00012ABA">
        <w:rPr>
          <w:rFonts w:ascii="Galliard BT" w:hAnsi="Galliard BT"/>
        </w:rPr>
        <w:t xml:space="preserve"> confusão entre origem e validade continua lá.  </w:t>
      </w:r>
    </w:p>
    <w:p w:rsidR="00030D20" w:rsidRPr="00012ABA" w:rsidRDefault="00030D20" w:rsidP="00030D20">
      <w:pPr>
        <w:jc w:val="both"/>
        <w:rPr>
          <w:rFonts w:ascii="Galliard BT" w:hAnsi="Galliard BT"/>
        </w:rPr>
      </w:pPr>
    </w:p>
    <w:p w:rsidR="00573FB0" w:rsidRPr="00012ABA" w:rsidRDefault="00030D20" w:rsidP="00030D20">
      <w:pPr>
        <w:ind w:left="720"/>
        <w:jc w:val="both"/>
        <w:rPr>
          <w:rFonts w:ascii="Galliard BT" w:hAnsi="Galliard BT"/>
          <w:sz w:val="22"/>
          <w:szCs w:val="22"/>
        </w:rPr>
      </w:pPr>
      <w:r w:rsidRPr="00012ABA">
        <w:rPr>
          <w:rFonts w:ascii="Galliard BT" w:hAnsi="Galliard BT"/>
          <w:sz w:val="22"/>
          <w:szCs w:val="22"/>
        </w:rPr>
        <w:t xml:space="preserve">O pensamento discursivo transita de uma </w:t>
      </w:r>
      <w:r w:rsidR="00012ABA" w:rsidRPr="00012ABA">
        <w:rPr>
          <w:rFonts w:ascii="Galliard BT" w:hAnsi="Galliard BT"/>
          <w:sz w:val="22"/>
          <w:szCs w:val="22"/>
        </w:rPr>
        <w:t>idéia</w:t>
      </w:r>
      <w:r w:rsidRPr="00012ABA">
        <w:rPr>
          <w:rFonts w:ascii="Galliard BT" w:hAnsi="Galliard BT"/>
          <w:sz w:val="22"/>
          <w:szCs w:val="22"/>
        </w:rPr>
        <w:t xml:space="preserve"> a outra, mas não pode por si dizer se uma </w:t>
      </w:r>
      <w:r w:rsidR="00012ABA" w:rsidRPr="00012ABA">
        <w:rPr>
          <w:rFonts w:ascii="Galliard BT" w:hAnsi="Galliard BT"/>
          <w:sz w:val="22"/>
          <w:szCs w:val="22"/>
        </w:rPr>
        <w:t>idéia</w:t>
      </w:r>
      <w:r w:rsidRPr="00012ABA">
        <w:rPr>
          <w:rFonts w:ascii="Galliard BT" w:hAnsi="Galliard BT"/>
          <w:sz w:val="22"/>
          <w:szCs w:val="22"/>
        </w:rPr>
        <w:t xml:space="preserve"> é igual ou diferente de outra. Isto tem de ser aprendido no relance intuitivo ou não será aprendido jamais. Outro exemplo: Tomo duas premissas quaisquer: todos os homens são mortais, Sócrates é homem. </w:t>
      </w:r>
    </w:p>
    <w:p w:rsidR="00573FB0" w:rsidRPr="00012ABA" w:rsidRDefault="00573FB0" w:rsidP="00030D20">
      <w:pPr>
        <w:ind w:left="720"/>
        <w:jc w:val="both"/>
        <w:rPr>
          <w:rFonts w:ascii="Galliard BT" w:hAnsi="Galliard BT"/>
          <w:sz w:val="22"/>
          <w:szCs w:val="22"/>
        </w:rPr>
      </w:pPr>
    </w:p>
    <w:p w:rsidR="00573FB0" w:rsidRPr="00012ABA" w:rsidRDefault="00030D20" w:rsidP="00012ABA">
      <w:pPr>
        <w:jc w:val="both"/>
        <w:rPr>
          <w:rFonts w:ascii="Galliard BT" w:hAnsi="Galliard BT"/>
          <w:szCs w:val="22"/>
        </w:rPr>
      </w:pPr>
      <w:r w:rsidRPr="00012ABA">
        <w:rPr>
          <w:rFonts w:ascii="Galliard BT" w:hAnsi="Galliard BT"/>
          <w:szCs w:val="22"/>
        </w:rPr>
        <w:t xml:space="preserve">Tem duas premissas. </w:t>
      </w:r>
    </w:p>
    <w:p w:rsidR="00573FB0" w:rsidRPr="00012ABA" w:rsidRDefault="00573FB0" w:rsidP="00030D20">
      <w:pPr>
        <w:ind w:left="720"/>
        <w:jc w:val="both"/>
        <w:rPr>
          <w:rFonts w:ascii="Galliard BT" w:hAnsi="Galliard BT"/>
          <w:sz w:val="22"/>
          <w:szCs w:val="22"/>
        </w:rPr>
      </w:pPr>
    </w:p>
    <w:p w:rsidR="00030D20" w:rsidRPr="00012ABA" w:rsidRDefault="00030D20" w:rsidP="00030D20">
      <w:pPr>
        <w:ind w:left="720"/>
        <w:jc w:val="both"/>
        <w:rPr>
          <w:rFonts w:ascii="Galliard BT" w:hAnsi="Galliard BT"/>
          <w:sz w:val="22"/>
          <w:szCs w:val="22"/>
        </w:rPr>
      </w:pPr>
      <w:r w:rsidRPr="00012ABA">
        <w:rPr>
          <w:rFonts w:ascii="Galliard BT" w:hAnsi="Galliard BT"/>
          <w:sz w:val="22"/>
          <w:szCs w:val="22"/>
        </w:rPr>
        <w:t>Como extraio da</w:t>
      </w:r>
      <w:r w:rsidR="00573FB0" w:rsidRPr="00012ABA">
        <w:rPr>
          <w:rFonts w:ascii="Galliard BT" w:hAnsi="Galliard BT"/>
          <w:sz w:val="22"/>
          <w:szCs w:val="22"/>
        </w:rPr>
        <w:t>í</w:t>
      </w:r>
      <w:r w:rsidRPr="00012ABA">
        <w:rPr>
          <w:rFonts w:ascii="Galliard BT" w:hAnsi="Galliard BT"/>
          <w:sz w:val="22"/>
          <w:szCs w:val="22"/>
        </w:rPr>
        <w:t xml:space="preserve"> </w:t>
      </w:r>
      <w:r w:rsidR="00573FB0" w:rsidRPr="00012ABA">
        <w:rPr>
          <w:rFonts w:ascii="Galliard BT" w:hAnsi="Galliard BT"/>
          <w:sz w:val="22"/>
          <w:szCs w:val="22"/>
        </w:rPr>
        <w:t xml:space="preserve">a conclusão de </w:t>
      </w:r>
      <w:r w:rsidRPr="00012ABA">
        <w:rPr>
          <w:rFonts w:ascii="Galliard BT" w:hAnsi="Galliard BT"/>
          <w:sz w:val="22"/>
          <w:szCs w:val="22"/>
        </w:rPr>
        <w:t>que Sócrates é mortal? É acrescentando a isso novas proposições, isto é, raciocinando discursivamente? Ou é percebendo imediatamente que o conjunto, todos os homens cont</w:t>
      </w:r>
      <w:r w:rsidR="00573FB0" w:rsidRPr="00012ABA">
        <w:rPr>
          <w:rFonts w:ascii="Galliard BT" w:hAnsi="Galliard BT"/>
          <w:sz w:val="22"/>
          <w:szCs w:val="22"/>
        </w:rPr>
        <w:t>é</w:t>
      </w:r>
      <w:r w:rsidRPr="00012ABA">
        <w:rPr>
          <w:rFonts w:ascii="Galliard BT" w:hAnsi="Galliard BT"/>
          <w:sz w:val="22"/>
          <w:szCs w:val="22"/>
        </w:rPr>
        <w:t>m Sócrates como um de seus elementos?</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proofErr w:type="gramStart"/>
      <w:r w:rsidRPr="00012ABA">
        <w:rPr>
          <w:rFonts w:ascii="Galliard BT" w:hAnsi="Galliard BT"/>
        </w:rPr>
        <w:t>Você perceber, identidade e diferença, é</w:t>
      </w:r>
      <w:proofErr w:type="gramEnd"/>
      <w:r w:rsidRPr="00012ABA">
        <w:rPr>
          <w:rFonts w:ascii="Galliard BT" w:hAnsi="Galliard BT"/>
        </w:rPr>
        <w:t xml:space="preserve"> como você perceber a diferença de continente e conteúdo. O conjunto e um dos seus elementos. Você perceber que um elemento pertence a um conjunto, não é possível faz</w:t>
      </w:r>
      <w:r w:rsidR="00573FB0" w:rsidRPr="00012ABA">
        <w:rPr>
          <w:rFonts w:ascii="Galliard BT" w:hAnsi="Galliard BT"/>
        </w:rPr>
        <w:t>er isto</w:t>
      </w:r>
      <w:r w:rsidRPr="00012ABA">
        <w:rPr>
          <w:rFonts w:ascii="Galliard BT" w:hAnsi="Galliard BT"/>
        </w:rPr>
        <w:t xml:space="preserve"> por um elemento discursivo. Ou você percebe ou não percebe. </w:t>
      </w:r>
    </w:p>
    <w:p w:rsidR="00030D20" w:rsidRPr="00012ABA" w:rsidRDefault="00030D20" w:rsidP="00030D20">
      <w:pPr>
        <w:jc w:val="both"/>
        <w:rPr>
          <w:rFonts w:ascii="Galliard BT" w:hAnsi="Galliard BT"/>
        </w:rPr>
      </w:pPr>
    </w:p>
    <w:p w:rsidR="00030D20" w:rsidRPr="00012ABA" w:rsidRDefault="00030D20" w:rsidP="00030D20">
      <w:pPr>
        <w:ind w:left="720"/>
        <w:jc w:val="both"/>
        <w:rPr>
          <w:rFonts w:ascii="Galliard BT" w:hAnsi="Galliard BT"/>
          <w:sz w:val="22"/>
          <w:szCs w:val="22"/>
        </w:rPr>
      </w:pPr>
      <w:r w:rsidRPr="00012ABA">
        <w:rPr>
          <w:rFonts w:ascii="Galliard BT" w:hAnsi="Galliard BT"/>
          <w:sz w:val="22"/>
          <w:szCs w:val="22"/>
        </w:rPr>
        <w:t>Mais ainda, os conceitos expressam essências, isto é, formas da possibilidade. Mas a relação de identidade ou diferença (ou de continente e conteúdo entre duas essências), não é ela própria uma essência é uma existência, algo que acontece na realidade e não apenas em hipótese pensada.</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Se eu pego dois conceitos hipotéticos e vejo uma relação entre eles</w:t>
      </w:r>
      <w:r w:rsidR="00573FB0" w:rsidRPr="00012ABA">
        <w:rPr>
          <w:rFonts w:ascii="Galliard BT" w:hAnsi="Galliard BT"/>
        </w:rPr>
        <w:t>:</w:t>
      </w:r>
      <w:r w:rsidRPr="00012ABA">
        <w:rPr>
          <w:rFonts w:ascii="Galliard BT" w:hAnsi="Galliard BT"/>
        </w:rPr>
        <w:t xml:space="preserve"> </w:t>
      </w:r>
      <w:r w:rsidR="00573FB0" w:rsidRPr="00012ABA">
        <w:rPr>
          <w:rFonts w:ascii="Galliard BT" w:hAnsi="Galliard BT"/>
        </w:rPr>
        <w:t>p</w:t>
      </w:r>
      <w:r w:rsidRPr="00012ABA">
        <w:rPr>
          <w:rFonts w:ascii="Galliard BT" w:hAnsi="Galliard BT"/>
        </w:rPr>
        <w:t>or exemplo</w:t>
      </w:r>
      <w:r w:rsidR="00573FB0" w:rsidRPr="00012ABA">
        <w:rPr>
          <w:rFonts w:ascii="Galliard BT" w:hAnsi="Galliard BT"/>
        </w:rPr>
        <w:t>,</w:t>
      </w:r>
      <w:r w:rsidRPr="00012ABA">
        <w:rPr>
          <w:rFonts w:ascii="Galliard BT" w:hAnsi="Galliard BT"/>
        </w:rPr>
        <w:t xml:space="preserve"> </w:t>
      </w:r>
      <w:r w:rsidR="00573FB0" w:rsidRPr="00012ABA">
        <w:rPr>
          <w:rFonts w:ascii="Galliard BT" w:hAnsi="Galliard BT"/>
        </w:rPr>
        <w:t>o</w:t>
      </w:r>
      <w:r w:rsidRPr="00012ABA">
        <w:rPr>
          <w:rFonts w:ascii="Galliard BT" w:hAnsi="Galliard BT"/>
        </w:rPr>
        <w:t xml:space="preserve"> conceito do dragão verde com bolinhas, e o conceito das bolinhas no verde formando um dragão. Esses dois conceitos são hipotéticos, mas a igualdade deles não é hipotética, ela é efetiva. Por tanto ela não existe só no plano das essências. Isto </w:t>
      </w:r>
      <w:proofErr w:type="gramStart"/>
      <w:r w:rsidRPr="00012ABA">
        <w:rPr>
          <w:rFonts w:ascii="Galliard BT" w:hAnsi="Galliard BT"/>
        </w:rPr>
        <w:t>é</w:t>
      </w:r>
      <w:proofErr w:type="gramEnd"/>
      <w:r w:rsidRPr="00012ABA">
        <w:rPr>
          <w:rFonts w:ascii="Galliard BT" w:hAnsi="Galliard BT"/>
        </w:rPr>
        <w:t xml:space="preserve"> importante, as essências podem </w:t>
      </w:r>
      <w:r w:rsidR="00573FB0" w:rsidRPr="00012ABA">
        <w:rPr>
          <w:rFonts w:ascii="Galliard BT" w:hAnsi="Galliard BT"/>
        </w:rPr>
        <w:t>inexistir,</w:t>
      </w:r>
      <w:r w:rsidRPr="00012ABA">
        <w:rPr>
          <w:rFonts w:ascii="Galliard BT" w:hAnsi="Galliard BT"/>
        </w:rPr>
        <w:t xml:space="preserve"> mas </w:t>
      </w:r>
      <w:r w:rsidR="00573FB0" w:rsidRPr="00012ABA">
        <w:rPr>
          <w:rFonts w:ascii="Galliard BT" w:hAnsi="Galliard BT"/>
        </w:rPr>
        <w:t>as relações entre essências existem</w:t>
      </w:r>
      <w:r w:rsidRPr="00012ABA">
        <w:rPr>
          <w:rFonts w:ascii="Galliard BT" w:hAnsi="Galliard BT"/>
        </w:rPr>
        <w:t xml:space="preserve"> necessariamente. Portanto</w:t>
      </w:r>
      <w:r w:rsidR="00573FB0" w:rsidRPr="00012ABA">
        <w:rPr>
          <w:rFonts w:ascii="Galliard BT" w:hAnsi="Galliard BT"/>
        </w:rPr>
        <w:t>,</w:t>
      </w:r>
      <w:r w:rsidRPr="00012ABA">
        <w:rPr>
          <w:rFonts w:ascii="Galliard BT" w:hAnsi="Galliard BT"/>
        </w:rPr>
        <w:t xml:space="preserve"> o simples fato de comparar dois conceitos hipotéticos, </w:t>
      </w:r>
      <w:r w:rsidR="00573FB0" w:rsidRPr="00012ABA">
        <w:rPr>
          <w:rFonts w:ascii="Galliard BT" w:hAnsi="Galliard BT"/>
        </w:rPr>
        <w:t>já faz você</w:t>
      </w:r>
      <w:r w:rsidRPr="00012ABA">
        <w:rPr>
          <w:rFonts w:ascii="Galliard BT" w:hAnsi="Galliard BT"/>
        </w:rPr>
        <w:t xml:space="preserve"> sai</w:t>
      </w:r>
      <w:r w:rsidR="00573FB0" w:rsidRPr="00012ABA">
        <w:rPr>
          <w:rFonts w:ascii="Galliard BT" w:hAnsi="Galliard BT"/>
        </w:rPr>
        <w:t>r</w:t>
      </w:r>
      <w:r w:rsidRPr="00012ABA">
        <w:rPr>
          <w:rFonts w:ascii="Galliard BT" w:hAnsi="Galliard BT"/>
        </w:rPr>
        <w:t xml:space="preserve"> do plano da essência para o da existência. </w:t>
      </w:r>
    </w:p>
    <w:p w:rsidR="00030D20" w:rsidRPr="00012ABA" w:rsidRDefault="00030D20" w:rsidP="00030D20">
      <w:pPr>
        <w:jc w:val="both"/>
        <w:rPr>
          <w:rFonts w:ascii="Galliard BT" w:hAnsi="Galliard BT"/>
        </w:rPr>
      </w:pPr>
    </w:p>
    <w:p w:rsidR="00030D20" w:rsidRPr="00012ABA" w:rsidRDefault="00030D20" w:rsidP="00030D20">
      <w:pPr>
        <w:ind w:left="720"/>
        <w:jc w:val="both"/>
        <w:rPr>
          <w:rFonts w:ascii="Galliard BT" w:hAnsi="Galliard BT"/>
          <w:sz w:val="22"/>
          <w:szCs w:val="22"/>
        </w:rPr>
      </w:pPr>
      <w:r w:rsidRPr="00012ABA">
        <w:rPr>
          <w:rFonts w:ascii="Galliard BT" w:hAnsi="Galliard BT"/>
          <w:sz w:val="22"/>
          <w:szCs w:val="22"/>
        </w:rPr>
        <w:t>O conceito de quadrado não nos diz se quadrados existem ou não, o quadrado que o meu pensamento discursivo me apresenta é só um ente possível. Mas quando digo que um quadrado cortado na diagonal produz dois triângulos isósceles, isso não é somente uma possibilidade e sim uma necessidade lógica. E como posso ao mesmo tempo dizer que algo é uma necessidade lógica e que só existe no campo das possibilidades?</w:t>
      </w:r>
    </w:p>
    <w:p w:rsidR="00030D20" w:rsidRPr="00012ABA" w:rsidRDefault="00030D20" w:rsidP="00030D20">
      <w:pPr>
        <w:jc w:val="both"/>
        <w:rPr>
          <w:rFonts w:ascii="Galliard BT" w:hAnsi="Galliard BT"/>
        </w:rPr>
      </w:pPr>
    </w:p>
    <w:p w:rsidR="0060444B" w:rsidRPr="00012ABA" w:rsidRDefault="00030D20" w:rsidP="00030D20">
      <w:pPr>
        <w:jc w:val="both"/>
        <w:rPr>
          <w:rFonts w:ascii="Galliard BT" w:hAnsi="Galliard BT"/>
        </w:rPr>
      </w:pPr>
      <w:proofErr w:type="gramStart"/>
      <w:r w:rsidRPr="00012ABA">
        <w:rPr>
          <w:rFonts w:ascii="Galliard BT" w:hAnsi="Galliard BT"/>
        </w:rPr>
        <w:t>Se é</w:t>
      </w:r>
      <w:proofErr w:type="gramEnd"/>
      <w:r w:rsidRPr="00012ABA">
        <w:rPr>
          <w:rFonts w:ascii="Galliard BT" w:hAnsi="Galliard BT"/>
        </w:rPr>
        <w:t xml:space="preserve"> uma necessidade lógica existe necessariamente, e é universalmente válido. Então não pode existir somente no campo das possibilidades. Uma necessidade lógica existe ou não existe. </w:t>
      </w:r>
    </w:p>
    <w:p w:rsidR="0060444B" w:rsidRPr="00012ABA" w:rsidRDefault="0060444B" w:rsidP="00030D20">
      <w:pPr>
        <w:jc w:val="both"/>
        <w:rPr>
          <w:rFonts w:ascii="Galliard BT" w:hAnsi="Galliard BT"/>
        </w:rPr>
      </w:pPr>
    </w:p>
    <w:p w:rsidR="00030D20" w:rsidRPr="00012ABA" w:rsidRDefault="0060444B" w:rsidP="00012ABA">
      <w:pPr>
        <w:ind w:left="708"/>
        <w:jc w:val="both"/>
        <w:rPr>
          <w:rFonts w:ascii="Galliard BT" w:hAnsi="Galliard BT"/>
          <w:sz w:val="22"/>
        </w:rPr>
      </w:pPr>
      <w:r w:rsidRPr="00012ABA">
        <w:rPr>
          <w:rFonts w:ascii="Galliard BT" w:hAnsi="Galliard BT"/>
          <w:sz w:val="22"/>
        </w:rPr>
        <w:t>“</w:t>
      </w:r>
      <w:r w:rsidR="00030D20" w:rsidRPr="00012ABA">
        <w:rPr>
          <w:rFonts w:ascii="Galliard BT" w:hAnsi="Galliard BT"/>
          <w:sz w:val="22"/>
        </w:rPr>
        <w:t xml:space="preserve">O pensamento discursivo por si nada nos revela, ele apenas transita de uma </w:t>
      </w:r>
      <w:proofErr w:type="spellStart"/>
      <w:r w:rsidR="00030D20" w:rsidRPr="00012ABA">
        <w:rPr>
          <w:rFonts w:ascii="Galliard BT" w:hAnsi="Galliard BT"/>
          <w:sz w:val="22"/>
        </w:rPr>
        <w:t>ideia</w:t>
      </w:r>
      <w:proofErr w:type="spellEnd"/>
      <w:r w:rsidR="00030D20" w:rsidRPr="00012ABA">
        <w:rPr>
          <w:rFonts w:ascii="Galliard BT" w:hAnsi="Galliard BT"/>
          <w:sz w:val="22"/>
        </w:rPr>
        <w:t xml:space="preserve"> a outra, de uma forma da possibilidade a outra forma da possibilidade. É a percepção intuitiva imediata que nos revela as relações necessariamente existentes entre duas ou mais formas da possibilidade. Com isso saímos da possibilidade para o da veracidade, </w:t>
      </w:r>
      <w:proofErr w:type="gramStart"/>
      <w:r w:rsidR="00030D20" w:rsidRPr="00012ABA">
        <w:rPr>
          <w:rFonts w:ascii="Galliard BT" w:hAnsi="Galliard BT"/>
          <w:sz w:val="22"/>
        </w:rPr>
        <w:t>cujo os</w:t>
      </w:r>
      <w:proofErr w:type="gramEnd"/>
      <w:r w:rsidR="00030D20" w:rsidRPr="00012ABA">
        <w:rPr>
          <w:rFonts w:ascii="Galliard BT" w:hAnsi="Galliard BT"/>
          <w:sz w:val="22"/>
        </w:rPr>
        <w:t xml:space="preserve"> personagens só podem ser concebidos, como existentes não como meras possibilidades.”</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lastRenderedPageBreak/>
        <w:t xml:space="preserve">Então quer dizer que o conjunto das relações entre conceitos possíveis não são meramente possíveis, eles não existem </w:t>
      </w:r>
      <w:proofErr w:type="gramStart"/>
      <w:r w:rsidRPr="00012ABA">
        <w:rPr>
          <w:rFonts w:ascii="Galliard BT" w:hAnsi="Galliard BT"/>
        </w:rPr>
        <w:t>só</w:t>
      </w:r>
      <w:proofErr w:type="gramEnd"/>
      <w:r w:rsidRPr="00012ABA">
        <w:rPr>
          <w:rFonts w:ascii="Galliard BT" w:hAnsi="Galliard BT"/>
        </w:rPr>
        <w:t xml:space="preserve"> no reino da possibilidade. </w:t>
      </w:r>
    </w:p>
    <w:p w:rsidR="00030D20" w:rsidRPr="00012ABA" w:rsidRDefault="00030D20" w:rsidP="00030D20">
      <w:pPr>
        <w:jc w:val="both"/>
        <w:rPr>
          <w:rFonts w:ascii="Galliard BT" w:hAnsi="Galliard BT"/>
        </w:rPr>
      </w:pPr>
    </w:p>
    <w:p w:rsidR="00030D20" w:rsidRPr="00012ABA" w:rsidRDefault="0060444B" w:rsidP="00030D20">
      <w:pPr>
        <w:ind w:left="720"/>
        <w:jc w:val="both"/>
        <w:rPr>
          <w:rFonts w:ascii="Galliard BT" w:hAnsi="Galliard BT"/>
          <w:sz w:val="22"/>
          <w:szCs w:val="22"/>
        </w:rPr>
      </w:pPr>
      <w:r w:rsidRPr="00012ABA">
        <w:rPr>
          <w:rFonts w:ascii="Galliard BT" w:hAnsi="Galliard BT"/>
          <w:sz w:val="22"/>
          <w:szCs w:val="22"/>
        </w:rPr>
        <w:t>“</w:t>
      </w:r>
      <w:r w:rsidR="00030D20" w:rsidRPr="00012ABA">
        <w:rPr>
          <w:rFonts w:ascii="Galliard BT" w:hAnsi="Galliard BT"/>
          <w:sz w:val="22"/>
          <w:szCs w:val="22"/>
        </w:rPr>
        <w:t>Em suma, ou existe intuição intelectual ou pensamento discursivo é apenas fantasia. A intuição intelectual é um conhecimento por experiência. Não podemos apre</w:t>
      </w:r>
      <w:r w:rsidRPr="00012ABA">
        <w:rPr>
          <w:rFonts w:ascii="Galliard BT" w:hAnsi="Galliard BT"/>
          <w:sz w:val="22"/>
          <w:szCs w:val="22"/>
        </w:rPr>
        <w:t>e</w:t>
      </w:r>
      <w:r w:rsidR="00030D20" w:rsidRPr="00012ABA">
        <w:rPr>
          <w:rFonts w:ascii="Galliard BT" w:hAnsi="Galliard BT"/>
          <w:sz w:val="22"/>
          <w:szCs w:val="22"/>
        </w:rPr>
        <w:t xml:space="preserve">nder nenhuma verdade </w:t>
      </w:r>
      <w:r w:rsidR="00030D20" w:rsidRPr="00012ABA">
        <w:rPr>
          <w:rFonts w:ascii="Galliard BT" w:hAnsi="Galliard BT"/>
          <w:i/>
          <w:sz w:val="22"/>
          <w:szCs w:val="22"/>
        </w:rPr>
        <w:t>a priori</w:t>
      </w:r>
      <w:r w:rsidR="00030D20" w:rsidRPr="00012ABA">
        <w:rPr>
          <w:rFonts w:ascii="Galliard BT" w:hAnsi="Galliard BT"/>
          <w:sz w:val="22"/>
          <w:szCs w:val="22"/>
        </w:rPr>
        <w:t xml:space="preserve"> sem a experiência intuitiva dos nexos entre os conceitos que o pensamento discursivo nos apresenta. Dito de outro modo, um conhecimento pode ser </w:t>
      </w:r>
      <w:r w:rsidR="00030D20" w:rsidRPr="00012ABA">
        <w:rPr>
          <w:rFonts w:ascii="Galliard BT" w:hAnsi="Galliard BT"/>
          <w:i/>
          <w:sz w:val="22"/>
          <w:szCs w:val="22"/>
        </w:rPr>
        <w:t>a priori</w:t>
      </w:r>
      <w:r w:rsidR="00030D20" w:rsidRPr="00012ABA">
        <w:rPr>
          <w:rFonts w:ascii="Galliard BT" w:hAnsi="Galliard BT"/>
          <w:sz w:val="22"/>
          <w:szCs w:val="22"/>
        </w:rPr>
        <w:t xml:space="preserve"> no que diz respeito a sua validade</w:t>
      </w:r>
      <w:proofErr w:type="gramStart"/>
      <w:r w:rsidR="00030D20" w:rsidRPr="00012ABA">
        <w:rPr>
          <w:rFonts w:ascii="Galliard BT" w:hAnsi="Galliard BT"/>
          <w:sz w:val="22"/>
          <w:szCs w:val="22"/>
        </w:rPr>
        <w:t xml:space="preserve"> mas</w:t>
      </w:r>
      <w:proofErr w:type="gramEnd"/>
      <w:r w:rsidR="00030D20" w:rsidRPr="00012ABA">
        <w:rPr>
          <w:rFonts w:ascii="Galliard BT" w:hAnsi="Galliard BT"/>
          <w:sz w:val="22"/>
          <w:szCs w:val="22"/>
        </w:rPr>
        <w:t xml:space="preserve"> não contra a sua origem.</w:t>
      </w:r>
    </w:p>
    <w:p w:rsidR="00030D20" w:rsidRPr="00012ABA" w:rsidRDefault="00030D20" w:rsidP="00030D20">
      <w:pPr>
        <w:ind w:left="720"/>
        <w:jc w:val="both"/>
        <w:rPr>
          <w:rFonts w:ascii="Galliard BT" w:hAnsi="Galliard BT"/>
          <w:sz w:val="22"/>
          <w:szCs w:val="22"/>
        </w:rPr>
      </w:pPr>
      <w:r w:rsidRPr="00012ABA">
        <w:rPr>
          <w:rFonts w:ascii="Galliard BT" w:hAnsi="Galliard BT"/>
          <w:sz w:val="22"/>
          <w:szCs w:val="22"/>
        </w:rPr>
        <w:t xml:space="preserve">Quanto </w:t>
      </w:r>
      <w:proofErr w:type="gramStart"/>
      <w:r w:rsidRPr="00012ABA">
        <w:rPr>
          <w:rFonts w:ascii="Galliard BT" w:hAnsi="Galliard BT"/>
          <w:sz w:val="22"/>
          <w:szCs w:val="22"/>
        </w:rPr>
        <w:t>a</w:t>
      </w:r>
      <w:proofErr w:type="gramEnd"/>
      <w:r w:rsidRPr="00012ABA">
        <w:rPr>
          <w:rFonts w:ascii="Galliard BT" w:hAnsi="Galliard BT"/>
          <w:sz w:val="22"/>
          <w:szCs w:val="22"/>
        </w:rPr>
        <w:t xml:space="preserve"> origem, todos os conhecimentos são experimentais, seja quando obtidos por meio dos sentidos, intuição sensível, seja quando obtidos pela percepção das relações entre conceitos, intuição intelectual. </w:t>
      </w:r>
      <w:proofErr w:type="gramStart"/>
      <w:r w:rsidRPr="00012ABA">
        <w:rPr>
          <w:rFonts w:ascii="Galliard BT" w:hAnsi="Galliard BT"/>
          <w:sz w:val="22"/>
          <w:szCs w:val="22"/>
        </w:rPr>
        <w:t xml:space="preserve">Quanto </w:t>
      </w:r>
      <w:r w:rsidR="00012ABA" w:rsidRPr="00012ABA">
        <w:rPr>
          <w:rFonts w:ascii="Galliard BT" w:hAnsi="Galliard BT"/>
          <w:sz w:val="22"/>
          <w:szCs w:val="22"/>
        </w:rPr>
        <w:t>à</w:t>
      </w:r>
      <w:r w:rsidRPr="00012ABA">
        <w:rPr>
          <w:rFonts w:ascii="Galliard BT" w:hAnsi="Galliard BT"/>
          <w:sz w:val="22"/>
          <w:szCs w:val="22"/>
        </w:rPr>
        <w:t xml:space="preserve"> validade os primeiros dependem da presença espaço temporal dos seus objetos para o sujeito cognoscente, o segundo nos nexos </w:t>
      </w:r>
      <w:r w:rsidRPr="00012ABA">
        <w:rPr>
          <w:rFonts w:ascii="Galliard BT" w:hAnsi="Galliard BT"/>
          <w:i/>
          <w:sz w:val="22"/>
          <w:szCs w:val="22"/>
        </w:rPr>
        <w:t>a priori</w:t>
      </w:r>
      <w:r w:rsidRPr="00012ABA">
        <w:rPr>
          <w:rFonts w:ascii="Galliard BT" w:hAnsi="Galliard BT"/>
          <w:sz w:val="22"/>
          <w:szCs w:val="22"/>
        </w:rPr>
        <w:t xml:space="preserve"> entre conceito, isto é, da necessidade lógica</w:t>
      </w:r>
      <w:r w:rsidR="0060444B" w:rsidRPr="00012ABA">
        <w:rPr>
          <w:rFonts w:ascii="Galliard BT" w:hAnsi="Galliard BT"/>
          <w:sz w:val="22"/>
          <w:szCs w:val="22"/>
        </w:rPr>
        <w:t>”</w:t>
      </w:r>
      <w:proofErr w:type="gramEnd"/>
      <w:r w:rsidR="0060444B" w:rsidRPr="00012ABA">
        <w:rPr>
          <w:rFonts w:ascii="Galliard BT" w:hAnsi="Galliard BT"/>
          <w:sz w:val="22"/>
          <w:szCs w:val="22"/>
        </w:rPr>
        <w:t>.</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Mas esses nexos </w:t>
      </w:r>
      <w:r w:rsidRPr="00012ABA">
        <w:rPr>
          <w:rFonts w:ascii="Galliard BT" w:hAnsi="Galliard BT"/>
          <w:i/>
        </w:rPr>
        <w:t>a priori</w:t>
      </w:r>
      <w:r w:rsidRPr="00012ABA">
        <w:rPr>
          <w:rFonts w:ascii="Galliard BT" w:hAnsi="Galliard BT"/>
        </w:rPr>
        <w:t xml:space="preserve"> só são </w:t>
      </w:r>
      <w:r w:rsidRPr="00012ABA">
        <w:rPr>
          <w:rFonts w:ascii="Galliard BT" w:hAnsi="Galliard BT"/>
          <w:i/>
        </w:rPr>
        <w:t>a priori</w:t>
      </w:r>
      <w:r w:rsidRPr="00012ABA">
        <w:rPr>
          <w:rFonts w:ascii="Galliard BT" w:hAnsi="Galliard BT"/>
        </w:rPr>
        <w:t xml:space="preserve"> quanto a sua validade, </w:t>
      </w:r>
      <w:r w:rsidR="0060444B" w:rsidRPr="00012ABA">
        <w:rPr>
          <w:rFonts w:ascii="Galliard BT" w:hAnsi="Galliard BT"/>
        </w:rPr>
        <w:t>eles têm</w:t>
      </w:r>
      <w:r w:rsidRPr="00012ABA">
        <w:rPr>
          <w:rFonts w:ascii="Galliard BT" w:hAnsi="Galliard BT"/>
        </w:rPr>
        <w:t xml:space="preserve"> </w:t>
      </w:r>
      <w:r w:rsidR="0060444B" w:rsidRPr="00012ABA">
        <w:rPr>
          <w:rFonts w:ascii="Galliard BT" w:hAnsi="Galliard BT"/>
        </w:rPr>
        <w:t>d</w:t>
      </w:r>
      <w:r w:rsidRPr="00012ABA">
        <w:rPr>
          <w:rFonts w:ascii="Galliard BT" w:hAnsi="Galliard BT"/>
        </w:rPr>
        <w:t xml:space="preserve">e chegar a nós através da experiência. </w:t>
      </w:r>
    </w:p>
    <w:p w:rsidR="00030D20" w:rsidRPr="00012ABA" w:rsidRDefault="00030D20" w:rsidP="00030D20">
      <w:pPr>
        <w:jc w:val="both"/>
        <w:rPr>
          <w:rFonts w:ascii="Galliard BT" w:hAnsi="Galliard BT"/>
        </w:rPr>
      </w:pPr>
    </w:p>
    <w:p w:rsidR="00030D20" w:rsidRPr="00012ABA" w:rsidRDefault="00030D20" w:rsidP="00030D20">
      <w:pPr>
        <w:ind w:left="720"/>
        <w:jc w:val="both"/>
        <w:rPr>
          <w:rFonts w:ascii="Galliard BT" w:hAnsi="Galliard BT"/>
          <w:sz w:val="22"/>
          <w:szCs w:val="22"/>
        </w:rPr>
      </w:pPr>
      <w:r w:rsidRPr="00012ABA">
        <w:rPr>
          <w:rFonts w:ascii="Galliard BT" w:hAnsi="Galliard BT"/>
          <w:sz w:val="22"/>
          <w:szCs w:val="22"/>
        </w:rPr>
        <w:t>Se a necessidade lógica não pode ser mera possibilidade como os conceitos que ela articula, mas tem de ser verdadeira e por tanto existir a conclusão inescapável é que a verdade, toda a verdade, é uma modalidade de existência atemporal e inespacial a qual temos acesso pela intuição intelectual.</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Então intuição intelectual existe, e ela nos dá a percepção de realidade </w:t>
      </w:r>
      <w:proofErr w:type="gramStart"/>
      <w:r w:rsidR="0060444B" w:rsidRPr="00012ABA">
        <w:rPr>
          <w:rFonts w:ascii="Galliard BT" w:hAnsi="Galliard BT"/>
        </w:rPr>
        <w:t>supra espaciais</w:t>
      </w:r>
      <w:proofErr w:type="gramEnd"/>
      <w:r w:rsidRPr="00012ABA">
        <w:rPr>
          <w:rFonts w:ascii="Galliard BT" w:hAnsi="Galliard BT"/>
        </w:rPr>
        <w:t xml:space="preserve"> e </w:t>
      </w:r>
      <w:r w:rsidR="0060444B" w:rsidRPr="00012ABA">
        <w:rPr>
          <w:rFonts w:ascii="Galliard BT" w:hAnsi="Galliard BT"/>
        </w:rPr>
        <w:t>supratemporais</w:t>
      </w:r>
      <w:r w:rsidRPr="00012ABA">
        <w:rPr>
          <w:rFonts w:ascii="Galliard BT" w:hAnsi="Galliard BT"/>
        </w:rPr>
        <w:t xml:space="preserve">. Do mesmo modo que os elementos da percepção sensível são confirmados pela presença dos seus objetos </w:t>
      </w:r>
      <w:r w:rsidRPr="00012ABA">
        <w:rPr>
          <w:rFonts w:ascii="Galliard BT" w:hAnsi="Galliard BT"/>
          <w:color w:val="FF0000"/>
          <w:sz w:val="16"/>
          <w:szCs w:val="16"/>
        </w:rPr>
        <w:t>[</w:t>
      </w:r>
      <w:proofErr w:type="gramStart"/>
      <w:r w:rsidRPr="00012ABA">
        <w:rPr>
          <w:rFonts w:ascii="Galliard BT" w:hAnsi="Galliard BT"/>
          <w:color w:val="FF0000"/>
          <w:sz w:val="16"/>
          <w:szCs w:val="16"/>
        </w:rPr>
        <w:t>0:40</w:t>
      </w:r>
      <w:proofErr w:type="gramEnd"/>
      <w:r w:rsidRPr="00012ABA">
        <w:rPr>
          <w:rFonts w:ascii="Galliard BT" w:hAnsi="Galliard BT"/>
          <w:color w:val="FF0000"/>
          <w:sz w:val="16"/>
          <w:szCs w:val="16"/>
        </w:rPr>
        <w:t>]</w:t>
      </w:r>
      <w:r w:rsidRPr="00012ABA">
        <w:rPr>
          <w:rFonts w:ascii="Galliard BT" w:hAnsi="Galliard BT"/>
        </w:rPr>
        <w:t xml:space="preserve"> diante de nós, em um certo momento do tempo e no certo lugar do espaço, os conhecimentos que nos são revelados pela intuição intelectual se revelam a nós como: presentes, </w:t>
      </w:r>
      <w:proofErr w:type="spellStart"/>
      <w:r w:rsidRPr="00012ABA">
        <w:rPr>
          <w:rFonts w:ascii="Galliard BT" w:hAnsi="Galliard BT"/>
        </w:rPr>
        <w:t>atemporalmente</w:t>
      </w:r>
      <w:proofErr w:type="spellEnd"/>
      <w:r w:rsidRPr="00012ABA">
        <w:rPr>
          <w:rFonts w:ascii="Galliard BT" w:hAnsi="Galliard BT"/>
        </w:rPr>
        <w:t xml:space="preserve"> e </w:t>
      </w:r>
      <w:r w:rsidR="0060444B" w:rsidRPr="00012ABA">
        <w:rPr>
          <w:rFonts w:ascii="Galliard BT" w:hAnsi="Galliard BT"/>
        </w:rPr>
        <w:t>supra espacialmente</w:t>
      </w:r>
      <w:r w:rsidRPr="00012ABA">
        <w:rPr>
          <w:rFonts w:ascii="Galliard BT" w:hAnsi="Galliard BT"/>
        </w:rPr>
        <w:t>. Mas eles estão presentes, se não, não pode</w:t>
      </w:r>
      <w:r w:rsidR="0060444B" w:rsidRPr="00012ABA">
        <w:rPr>
          <w:rFonts w:ascii="Galliard BT" w:hAnsi="Galliard BT"/>
        </w:rPr>
        <w:t>riam</w:t>
      </w:r>
      <w:r w:rsidRPr="00012ABA">
        <w:rPr>
          <w:rFonts w:ascii="Galliard BT" w:hAnsi="Galliard BT"/>
        </w:rPr>
        <w:t xml:space="preserve"> ser percebidos. </w:t>
      </w:r>
    </w:p>
    <w:p w:rsidR="00030D20" w:rsidRPr="00012ABA" w:rsidRDefault="00030D20" w:rsidP="00030D20">
      <w:pPr>
        <w:jc w:val="both"/>
        <w:rPr>
          <w:rFonts w:ascii="Galliard BT" w:hAnsi="Galliard BT"/>
        </w:rPr>
      </w:pPr>
    </w:p>
    <w:p w:rsidR="00030D20" w:rsidRPr="00012ABA" w:rsidRDefault="0060444B" w:rsidP="00030D20">
      <w:pPr>
        <w:jc w:val="both"/>
        <w:rPr>
          <w:rFonts w:ascii="Galliard BT" w:hAnsi="Galliard BT"/>
        </w:rPr>
      </w:pPr>
      <w:r w:rsidRPr="00012ABA">
        <w:rPr>
          <w:rFonts w:ascii="Galliard BT" w:hAnsi="Galliard BT"/>
        </w:rPr>
        <w:t>Pode-se pensar que “a</w:t>
      </w:r>
      <w:r w:rsidR="00030D20" w:rsidRPr="00012ABA">
        <w:rPr>
          <w:rFonts w:ascii="Galliard BT" w:hAnsi="Galliard BT"/>
        </w:rPr>
        <w:t xml:space="preserve"> intuição sensível me mostra o que é presente, e o pensamento racional só me revela possibilidades, o esquema da possibilidade</w:t>
      </w:r>
      <w:r w:rsidRPr="00012ABA">
        <w:rPr>
          <w:rFonts w:ascii="Galliard BT" w:hAnsi="Galliard BT"/>
        </w:rPr>
        <w:t>”.</w:t>
      </w:r>
      <w:r w:rsidR="00030D20" w:rsidRPr="00012ABA">
        <w:rPr>
          <w:rFonts w:ascii="Galliard BT" w:hAnsi="Galliard BT"/>
        </w:rPr>
        <w:t xml:space="preserve"> </w:t>
      </w:r>
      <w:r w:rsidRPr="00012ABA">
        <w:rPr>
          <w:rFonts w:ascii="Galliard BT" w:hAnsi="Galliard BT"/>
        </w:rPr>
        <w:t>Mas n</w:t>
      </w:r>
      <w:r w:rsidR="00030D20" w:rsidRPr="00012ABA">
        <w:rPr>
          <w:rFonts w:ascii="Galliard BT" w:hAnsi="Galliard BT"/>
        </w:rPr>
        <w:t xml:space="preserve">ão, isso é impossível. </w:t>
      </w:r>
      <w:r w:rsidRPr="00012ABA">
        <w:rPr>
          <w:rFonts w:ascii="Galliard BT" w:hAnsi="Galliard BT"/>
        </w:rPr>
        <w:t>“</w:t>
      </w:r>
      <w:r w:rsidR="00030D20" w:rsidRPr="00012ABA">
        <w:rPr>
          <w:rFonts w:ascii="Galliard BT" w:hAnsi="Galliard BT"/>
        </w:rPr>
        <w:t>Só me revela coisas que não existe no espaço e no tempo</w:t>
      </w:r>
      <w:r w:rsidRPr="00012ABA">
        <w:rPr>
          <w:rFonts w:ascii="Galliard BT" w:hAnsi="Galliard BT"/>
        </w:rPr>
        <w:t>”:</w:t>
      </w:r>
      <w:r w:rsidR="00030D20" w:rsidRPr="00012ABA">
        <w:rPr>
          <w:rFonts w:ascii="Galliard BT" w:hAnsi="Galliard BT"/>
        </w:rPr>
        <w:t xml:space="preserve"> como não existe no espaço e no tempo se existe em todos os momentos do tempo e em todos os lugares do espaço? Aquilo que é onipresente não é ausente, meu Deus do céu. Por exemplo: Onde, e quando dois mais dois são quatro? Em lugar nenhum? Só no meu pensamento? Só na minha imaginação? Não, é em todos os lugares e em todos os momentos, portanto, está presente. Está até muito mais presente do que qualquer elemento sensível que só pode estar presente em </w:t>
      </w:r>
      <w:proofErr w:type="gramStart"/>
      <w:r w:rsidR="00030D20" w:rsidRPr="00012ABA">
        <w:rPr>
          <w:rFonts w:ascii="Galliard BT" w:hAnsi="Galliard BT"/>
        </w:rPr>
        <w:t>um certo</w:t>
      </w:r>
      <w:proofErr w:type="gramEnd"/>
      <w:r w:rsidR="00030D20" w:rsidRPr="00012ABA">
        <w:rPr>
          <w:rFonts w:ascii="Galliard BT" w:hAnsi="Galliard BT"/>
        </w:rPr>
        <w:t xml:space="preserve"> momento do tempo e em um certo lugar do espaço.</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Isso quer dizer que nós temos acesso a realidades </w:t>
      </w:r>
      <w:proofErr w:type="gramStart"/>
      <w:r w:rsidRPr="00012ABA">
        <w:rPr>
          <w:rFonts w:ascii="Galliard BT" w:hAnsi="Galliard BT"/>
        </w:rPr>
        <w:t>supra espaciais</w:t>
      </w:r>
      <w:proofErr w:type="gramEnd"/>
      <w:r w:rsidRPr="00012ABA">
        <w:rPr>
          <w:rFonts w:ascii="Galliard BT" w:hAnsi="Galliard BT"/>
        </w:rPr>
        <w:t xml:space="preserve"> e supratemporais, se não, não poderíamos sequer pensar, não poderíamos reconhecer que um quadrado tem quatro lados. Todo o universo da teoria do conhecimento do Kant é baseado nisso. E baseado, portanto, na id</w:t>
      </w:r>
      <w:r w:rsidR="0047465D" w:rsidRPr="00012ABA">
        <w:rPr>
          <w:rFonts w:ascii="Galliard BT" w:hAnsi="Galliard BT"/>
        </w:rPr>
        <w:t>é</w:t>
      </w:r>
      <w:r w:rsidRPr="00012ABA">
        <w:rPr>
          <w:rFonts w:ascii="Galliard BT" w:hAnsi="Galliard BT"/>
        </w:rPr>
        <w:t xml:space="preserve">ia de limitar o conhecimento humano a essas duas coisas: ou é uma coisa que vem da nossa pura razão, ou vem dos dados sensíveis. Sendo que aquilo que vem da razão vem somente da razão, isto é importante. O que vem do mundo sensível você pegou de algum objeto, mas o que vem da sua razão foi você mesmo que pensou. </w:t>
      </w:r>
      <w:r w:rsidR="0047465D" w:rsidRPr="00012ABA">
        <w:rPr>
          <w:rFonts w:ascii="Galliard BT" w:hAnsi="Galliard BT"/>
        </w:rPr>
        <w:t xml:space="preserve">Mas </w:t>
      </w:r>
      <w:r w:rsidRPr="00012ABA">
        <w:rPr>
          <w:rFonts w:ascii="Galliard BT" w:hAnsi="Galliard BT"/>
        </w:rPr>
        <w:t xml:space="preserve">como foi você mesmo que pensou se você está </w:t>
      </w:r>
      <w:r w:rsidRPr="00012ABA">
        <w:rPr>
          <w:rFonts w:ascii="Galliard BT" w:hAnsi="Galliard BT"/>
          <w:i/>
        </w:rPr>
        <w:t>reconhecendo</w:t>
      </w:r>
      <w:r w:rsidR="0047465D" w:rsidRPr="00012ABA">
        <w:rPr>
          <w:rFonts w:ascii="Galliard BT" w:hAnsi="Galliard BT"/>
        </w:rPr>
        <w:t>.</w:t>
      </w:r>
      <w:r w:rsidRPr="00012ABA">
        <w:rPr>
          <w:rFonts w:ascii="Galliard BT" w:hAnsi="Galliard BT"/>
        </w:rPr>
        <w:t xml:space="preserve"> </w:t>
      </w:r>
      <w:r w:rsidR="0047465D" w:rsidRPr="00012ABA">
        <w:rPr>
          <w:rFonts w:ascii="Galliard BT" w:hAnsi="Galliard BT"/>
        </w:rPr>
        <w:t>O</w:t>
      </w:r>
      <w:r w:rsidRPr="00012ABA">
        <w:rPr>
          <w:rFonts w:ascii="Galliard BT" w:hAnsi="Galliard BT"/>
        </w:rPr>
        <w:t xml:space="preserve"> que pode vir da sua mente é o pensamento, você pensa um quadrado e os dois triângulos isósceles</w:t>
      </w:r>
      <w:r w:rsidR="0047465D" w:rsidRPr="00012ABA">
        <w:rPr>
          <w:rFonts w:ascii="Galliard BT" w:hAnsi="Galliard BT"/>
        </w:rPr>
        <w:t>; i</w:t>
      </w:r>
      <w:r w:rsidRPr="00012ABA">
        <w:rPr>
          <w:rFonts w:ascii="Galliard BT" w:hAnsi="Galliard BT"/>
        </w:rPr>
        <w:t xml:space="preserve">sso você fez. Mas </w:t>
      </w:r>
      <w:r w:rsidR="0047465D" w:rsidRPr="00012ABA">
        <w:rPr>
          <w:rFonts w:ascii="Galliard BT" w:hAnsi="Galliard BT"/>
        </w:rPr>
        <w:t xml:space="preserve">e </w:t>
      </w:r>
      <w:r w:rsidRPr="00012ABA">
        <w:rPr>
          <w:rFonts w:ascii="Galliard BT" w:hAnsi="Galliard BT"/>
        </w:rPr>
        <w:t>quando você reconhece</w:t>
      </w:r>
      <w:r w:rsidR="0047465D" w:rsidRPr="00012ABA">
        <w:rPr>
          <w:rFonts w:ascii="Galliard BT" w:hAnsi="Galliard BT"/>
        </w:rPr>
        <w:t xml:space="preserve"> que</w:t>
      </w:r>
      <w:r w:rsidRPr="00012ABA">
        <w:rPr>
          <w:rFonts w:ascii="Galliard BT" w:hAnsi="Galliard BT"/>
        </w:rPr>
        <w:t xml:space="preserve"> </w:t>
      </w:r>
      <w:r w:rsidR="0047465D" w:rsidRPr="00012ABA">
        <w:rPr>
          <w:rFonts w:ascii="Galliard BT" w:hAnsi="Galliard BT"/>
        </w:rPr>
        <w:t>é</w:t>
      </w:r>
      <w:r w:rsidRPr="00012ABA">
        <w:rPr>
          <w:rFonts w:ascii="Galliard BT" w:hAnsi="Galliard BT"/>
        </w:rPr>
        <w:t xml:space="preserve"> </w:t>
      </w:r>
      <w:r w:rsidR="0047465D" w:rsidRPr="00012ABA">
        <w:rPr>
          <w:rFonts w:ascii="Galliard BT" w:hAnsi="Galliard BT"/>
        </w:rPr>
        <w:t xml:space="preserve">a mesma </w:t>
      </w:r>
      <w:r w:rsidR="0047465D" w:rsidRPr="00012ABA">
        <w:rPr>
          <w:rFonts w:ascii="Galliard BT" w:hAnsi="Galliard BT"/>
        </w:rPr>
        <w:lastRenderedPageBreak/>
        <w:t>coisa?</w:t>
      </w:r>
      <w:r w:rsidRPr="00012ABA">
        <w:rPr>
          <w:rFonts w:ascii="Galliard BT" w:hAnsi="Galliard BT"/>
        </w:rPr>
        <w:t xml:space="preserve"> Foi seu pensamento que produziu isso? Não, você reconheceu uma realidade que te transcende, que você não pode mudar. Você pode pensar em quadrado porque você quer pensar em quadrado, se você quiser pensar</w:t>
      </w:r>
      <w:r w:rsidR="0047465D" w:rsidRPr="00012ABA">
        <w:rPr>
          <w:rFonts w:ascii="Galliard BT" w:hAnsi="Galliard BT"/>
        </w:rPr>
        <w:t xml:space="preserve"> em</w:t>
      </w:r>
      <w:r w:rsidRPr="00012ABA">
        <w:rPr>
          <w:rFonts w:ascii="Galliard BT" w:hAnsi="Galliard BT"/>
        </w:rPr>
        <w:t xml:space="preserve"> bolinhas, você pensa</w:t>
      </w:r>
      <w:r w:rsidR="0047465D" w:rsidRPr="00012ABA">
        <w:rPr>
          <w:rFonts w:ascii="Galliard BT" w:hAnsi="Galliard BT"/>
        </w:rPr>
        <w:t xml:space="preserve"> em</w:t>
      </w:r>
      <w:r w:rsidRPr="00012ABA">
        <w:rPr>
          <w:rFonts w:ascii="Galliard BT" w:hAnsi="Galliard BT"/>
        </w:rPr>
        <w:t xml:space="preserve"> bolinhas. Mas você não pode pensar um quadrado sem que ele dividido na diagonal de dois triângulos isósceles. Isto não é do seu pensamento, é uma percepção. E essa percepção não é produzida pelo seu pensamento, é um ato intuitivo. O seu pensamento apenas lhe apresenta as figuras. Tanto que o pensamento pode errar, mas a intuição ou acerta ou não é intuição de maneira alguma. Você pode confundir o que é uma mera imaginação com o que é uma intuição, que é uma percepção efetiva, mas a confusão foi sua. Mas quando você diz que aprendeu isso intuitivamente. O intuitivo quer dizer: o sem intermediários, eu aprendi diretamente. Se você disser: “Mas a</w:t>
      </w:r>
      <w:r w:rsidR="00270702" w:rsidRPr="00012ABA">
        <w:rPr>
          <w:rFonts w:ascii="Galliard BT" w:hAnsi="Galliard BT"/>
        </w:rPr>
        <w:t>í</w:t>
      </w:r>
      <w:r w:rsidRPr="00012ABA">
        <w:rPr>
          <w:rFonts w:ascii="Galliard BT" w:hAnsi="Galliard BT"/>
        </w:rPr>
        <w:t xml:space="preserve"> não aprendemos diretamente, aprendemos através do pensamento”</w:t>
      </w:r>
      <w:r w:rsidR="00270702" w:rsidRPr="00012ABA">
        <w:rPr>
          <w:rFonts w:ascii="Galliard BT" w:hAnsi="Galliard BT"/>
        </w:rPr>
        <w:t>.</w:t>
      </w:r>
      <w:r w:rsidRPr="00012ABA">
        <w:rPr>
          <w:rFonts w:ascii="Galliard BT" w:hAnsi="Galliard BT"/>
        </w:rPr>
        <w:t xml:space="preserve"> Eu digo que não. O pensamento mostrou para você as figuras, mas a relação não foi o pensamento que mostrou, ela foi percebida imediatamente.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Do mesmo </w:t>
      </w:r>
      <w:r w:rsidR="00270702" w:rsidRPr="00012ABA">
        <w:rPr>
          <w:rFonts w:ascii="Galliard BT" w:hAnsi="Galliard BT"/>
        </w:rPr>
        <w:t>modo,</w:t>
      </w:r>
      <w:r w:rsidRPr="00012ABA">
        <w:rPr>
          <w:rFonts w:ascii="Galliard BT" w:hAnsi="Galliard BT"/>
        </w:rPr>
        <w:t xml:space="preserve"> se aparece </w:t>
      </w:r>
      <w:proofErr w:type="gramStart"/>
      <w:r w:rsidRPr="00012ABA">
        <w:rPr>
          <w:rFonts w:ascii="Galliard BT" w:hAnsi="Galliard BT"/>
        </w:rPr>
        <w:t>uma tartaruga ou um gato, também posso dizer</w:t>
      </w:r>
      <w:proofErr w:type="gramEnd"/>
      <w:r w:rsidRPr="00012ABA">
        <w:rPr>
          <w:rFonts w:ascii="Galliard BT" w:hAnsi="Galliard BT"/>
        </w:rPr>
        <w:t>: “Bom eu não percebi a tartaruga e o gato diretamente, percebi apenas através dos meus sentidos”</w:t>
      </w:r>
      <w:r w:rsidR="00270702" w:rsidRPr="00012ABA">
        <w:rPr>
          <w:rFonts w:ascii="Galliard BT" w:hAnsi="Galliard BT"/>
        </w:rPr>
        <w:t>.</w:t>
      </w:r>
      <w:r w:rsidRPr="00012ABA">
        <w:rPr>
          <w:rFonts w:ascii="Galliard BT" w:hAnsi="Galliard BT"/>
        </w:rPr>
        <w:t xml:space="preserve"> </w:t>
      </w:r>
      <w:r w:rsidR="00270702" w:rsidRPr="00012ABA">
        <w:rPr>
          <w:rFonts w:ascii="Galliard BT" w:hAnsi="Galliard BT"/>
        </w:rPr>
        <w:t>Ou seja</w:t>
      </w:r>
      <w:r w:rsidRPr="00012ABA">
        <w:rPr>
          <w:rFonts w:ascii="Galliard BT" w:hAnsi="Galliard BT"/>
        </w:rPr>
        <w:t>, a presença corporal não é mais direta do que</w:t>
      </w:r>
      <w:r w:rsidR="00270702" w:rsidRPr="00012ABA">
        <w:rPr>
          <w:rFonts w:ascii="Galliard BT" w:hAnsi="Galliard BT"/>
        </w:rPr>
        <w:t xml:space="preserve"> a</w:t>
      </w:r>
      <w:r w:rsidRPr="00012ABA">
        <w:rPr>
          <w:rFonts w:ascii="Galliard BT" w:hAnsi="Galliard BT"/>
        </w:rPr>
        <w:t xml:space="preserve"> presença de um quadrado que você pensou. As sensações só nos fornecem as formas sensíveis</w:t>
      </w:r>
      <w:r w:rsidR="00270702" w:rsidRPr="00012ABA">
        <w:rPr>
          <w:rFonts w:ascii="Galliard BT" w:hAnsi="Galliard BT"/>
        </w:rPr>
        <w:t>,</w:t>
      </w:r>
      <w:r w:rsidRPr="00012ABA">
        <w:rPr>
          <w:rFonts w:ascii="Galliard BT" w:hAnsi="Galliard BT"/>
        </w:rPr>
        <w:t xml:space="preserve"> não a percepção correta do que elas são. Por exemplo: Quando você está acordado, está vendo um monte de coisa, mas só presta atenção em algumas, essas algumas você percebeu, as outras </w:t>
      </w:r>
      <w:proofErr w:type="gramStart"/>
      <w:r w:rsidRPr="00012ABA">
        <w:rPr>
          <w:rFonts w:ascii="Galliard BT" w:hAnsi="Galliard BT"/>
        </w:rPr>
        <w:t>são pano de fundo</w:t>
      </w:r>
      <w:proofErr w:type="gramEnd"/>
      <w:r w:rsidRPr="00012ABA">
        <w:rPr>
          <w:rFonts w:ascii="Galliard BT" w:hAnsi="Galliard BT"/>
        </w:rPr>
        <w:t xml:space="preserve">. Do mesmo modo, o pensamento está continuamente nos fornecendo formas, mas </w:t>
      </w:r>
      <w:proofErr w:type="gramStart"/>
      <w:r w:rsidRPr="00012ABA">
        <w:rPr>
          <w:rFonts w:ascii="Galliard BT" w:hAnsi="Galliard BT"/>
        </w:rPr>
        <w:t>algumas dessas formas nos impõe</w:t>
      </w:r>
      <w:proofErr w:type="gramEnd"/>
      <w:r w:rsidRPr="00012ABA">
        <w:rPr>
          <w:rFonts w:ascii="Galliard BT" w:hAnsi="Galliard BT"/>
        </w:rPr>
        <w:t xml:space="preserve"> a percepção da sua identidade, da sua diferença, das suas relações etc. e outras não. Por exemplo: Não há nada que me force a perceber que </w:t>
      </w:r>
      <w:proofErr w:type="gramStart"/>
      <w:r w:rsidRPr="00012ABA">
        <w:rPr>
          <w:rFonts w:ascii="Galliard BT" w:hAnsi="Galliard BT"/>
        </w:rPr>
        <w:t>um quadrado e um circulo</w:t>
      </w:r>
      <w:proofErr w:type="gramEnd"/>
      <w:r w:rsidRPr="00012ABA">
        <w:rPr>
          <w:rFonts w:ascii="Galliard BT" w:hAnsi="Galliard BT"/>
        </w:rPr>
        <w:t xml:space="preserve"> são a mesma coisa, </w:t>
      </w:r>
      <w:r w:rsidR="00270702" w:rsidRPr="00012ABA">
        <w:rPr>
          <w:rFonts w:ascii="Galliard BT" w:hAnsi="Galliard BT"/>
        </w:rPr>
        <w:t>eles não nos impõem</w:t>
      </w:r>
      <w:r w:rsidRPr="00012ABA">
        <w:rPr>
          <w:rFonts w:ascii="Galliard BT" w:hAnsi="Galliard BT"/>
        </w:rPr>
        <w:t xml:space="preserve"> isso</w:t>
      </w:r>
      <w:r w:rsidR="00270702" w:rsidRPr="00012ABA">
        <w:rPr>
          <w:rFonts w:ascii="Galliard BT" w:hAnsi="Galliard BT"/>
        </w:rPr>
        <w:t>;</w:t>
      </w:r>
      <w:r w:rsidRPr="00012ABA">
        <w:rPr>
          <w:rFonts w:ascii="Galliard BT" w:hAnsi="Galliard BT"/>
        </w:rPr>
        <w:t xml:space="preserve"> alias, eles nos proíbem isso.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É a mesma coisa que dizer </w:t>
      </w:r>
      <w:r w:rsidR="00270702" w:rsidRPr="00012ABA">
        <w:rPr>
          <w:rFonts w:ascii="Galliard BT" w:hAnsi="Galliard BT"/>
        </w:rPr>
        <w:t>“</w:t>
      </w:r>
      <w:r w:rsidRPr="00012ABA">
        <w:rPr>
          <w:rFonts w:ascii="Galliard BT" w:hAnsi="Galliard BT"/>
        </w:rPr>
        <w:t>conhecimento só existe um</w:t>
      </w:r>
      <w:r w:rsidR="00270702" w:rsidRPr="00012ABA">
        <w:rPr>
          <w:rFonts w:ascii="Galliard BT" w:hAnsi="Galliard BT"/>
        </w:rPr>
        <w:t>”:</w:t>
      </w:r>
      <w:r w:rsidRPr="00012ABA">
        <w:rPr>
          <w:rFonts w:ascii="Galliard BT" w:hAnsi="Galliard BT"/>
        </w:rPr>
        <w:t xml:space="preserve"> conhecimento intuitivo</w:t>
      </w:r>
      <w:r w:rsidR="00270702" w:rsidRPr="00012ABA">
        <w:rPr>
          <w:rFonts w:ascii="Galliard BT" w:hAnsi="Galliard BT"/>
        </w:rPr>
        <w:t>.</w:t>
      </w:r>
      <w:r w:rsidRPr="00012ABA">
        <w:rPr>
          <w:rFonts w:ascii="Galliard BT" w:hAnsi="Galliard BT"/>
        </w:rPr>
        <w:t xml:space="preserve"> </w:t>
      </w:r>
      <w:r w:rsidR="00270702" w:rsidRPr="00012ABA">
        <w:rPr>
          <w:rFonts w:ascii="Galliard BT" w:hAnsi="Galliard BT"/>
        </w:rPr>
        <w:t>N</w:t>
      </w:r>
      <w:r w:rsidRPr="00012ABA">
        <w:rPr>
          <w:rFonts w:ascii="Galliard BT" w:hAnsi="Galliard BT"/>
        </w:rPr>
        <w:t>ão existe conhecimento racional. A razão nos fornece formas da possibilidade e da necessidade l</w:t>
      </w:r>
      <w:r w:rsidR="00270702" w:rsidRPr="00012ABA">
        <w:rPr>
          <w:rFonts w:ascii="Galliard BT" w:hAnsi="Galliard BT"/>
        </w:rPr>
        <w:t>ó</w:t>
      </w:r>
      <w:r w:rsidRPr="00012ABA">
        <w:rPr>
          <w:rFonts w:ascii="Galliard BT" w:hAnsi="Galliard BT"/>
        </w:rPr>
        <w:t>gica. Os sentidos nos fornecem informações sobre os objetos presentes. Mas nem as sensações nem o pensamento são conhecimento. Conhecimento é só a apreensão intuitiva, seja da veracidade de uma presença física</w:t>
      </w:r>
      <w:r w:rsidR="00270702" w:rsidRPr="00012ABA">
        <w:rPr>
          <w:rFonts w:ascii="Galliard BT" w:hAnsi="Galliard BT"/>
        </w:rPr>
        <w:t xml:space="preserve"> —</w:t>
      </w:r>
      <w:r w:rsidRPr="00012ABA">
        <w:rPr>
          <w:rFonts w:ascii="Galliard BT" w:hAnsi="Galliard BT"/>
        </w:rPr>
        <w:t xml:space="preserve"> por exemplo</w:t>
      </w:r>
      <w:r w:rsidR="00270702" w:rsidRPr="00012ABA">
        <w:rPr>
          <w:rFonts w:ascii="Galliard BT" w:hAnsi="Galliard BT"/>
        </w:rPr>
        <w:t>,</w:t>
      </w:r>
      <w:r w:rsidRPr="00012ABA">
        <w:rPr>
          <w:rFonts w:ascii="Galliard BT" w:hAnsi="Galliard BT"/>
        </w:rPr>
        <w:t xml:space="preserve"> </w:t>
      </w:r>
      <w:r w:rsidR="00270702" w:rsidRPr="00012ABA">
        <w:rPr>
          <w:rFonts w:ascii="Galliard BT" w:hAnsi="Galliard BT"/>
        </w:rPr>
        <w:t>a</w:t>
      </w:r>
      <w:r w:rsidRPr="00012ABA">
        <w:rPr>
          <w:rFonts w:ascii="Galliard BT" w:hAnsi="Galliard BT"/>
        </w:rPr>
        <w:t xml:space="preserve">gora eu tenho aqui esta mesa diante de mim, estas pessoas diante de mim e eu sei que isso é verdade </w:t>
      </w:r>
      <w:r w:rsidR="00270702" w:rsidRPr="00012ABA">
        <w:rPr>
          <w:rFonts w:ascii="Galliard BT" w:hAnsi="Galliard BT"/>
        </w:rPr>
        <w:t>por</w:t>
      </w:r>
      <w:r w:rsidRPr="00012ABA">
        <w:rPr>
          <w:rFonts w:ascii="Galliard BT" w:hAnsi="Galliard BT"/>
        </w:rPr>
        <w:t>que eu estou vendo que há uma presença física</w:t>
      </w:r>
      <w:r w:rsidR="00270702" w:rsidRPr="00012ABA">
        <w:rPr>
          <w:rFonts w:ascii="Galliard BT" w:hAnsi="Galliard BT"/>
        </w:rPr>
        <w:t xml:space="preserve"> —,</w:t>
      </w:r>
      <w:r w:rsidRPr="00012ABA">
        <w:rPr>
          <w:rFonts w:ascii="Galliard BT" w:hAnsi="Galliard BT"/>
        </w:rPr>
        <w:t xml:space="preserve"> </w:t>
      </w:r>
      <w:r w:rsidR="00270702" w:rsidRPr="00012ABA">
        <w:rPr>
          <w:rFonts w:ascii="Galliard BT" w:hAnsi="Galliard BT"/>
        </w:rPr>
        <w:t>s</w:t>
      </w:r>
      <w:r w:rsidRPr="00012ABA">
        <w:rPr>
          <w:rFonts w:ascii="Galliard BT" w:hAnsi="Galliard BT"/>
        </w:rPr>
        <w:t xml:space="preserve">eja a percepção da relação entre conceitos que eu mesmo pensei, </w:t>
      </w:r>
      <w:proofErr w:type="gramStart"/>
      <w:r w:rsidRPr="00012ABA">
        <w:rPr>
          <w:rFonts w:ascii="Galliard BT" w:hAnsi="Galliard BT"/>
        </w:rPr>
        <w:t>cuja a</w:t>
      </w:r>
      <w:proofErr w:type="gramEnd"/>
      <w:r w:rsidRPr="00012ABA">
        <w:rPr>
          <w:rFonts w:ascii="Galliard BT" w:hAnsi="Galliard BT"/>
        </w:rPr>
        <w:t xml:space="preserve"> identidade ou diferença ou outras relações se </w:t>
      </w:r>
      <w:r w:rsidR="00270702" w:rsidRPr="00012ABA">
        <w:rPr>
          <w:rFonts w:ascii="Galliard BT" w:hAnsi="Galliard BT"/>
        </w:rPr>
        <w:t>i</w:t>
      </w:r>
      <w:r w:rsidRPr="00012ABA">
        <w:rPr>
          <w:rFonts w:ascii="Galliard BT" w:hAnsi="Galliard BT"/>
        </w:rPr>
        <w:t>mp</w:t>
      </w:r>
      <w:r w:rsidR="00270702" w:rsidRPr="00012ABA">
        <w:rPr>
          <w:rFonts w:ascii="Galliard BT" w:hAnsi="Galliard BT"/>
        </w:rPr>
        <w:t>õ</w:t>
      </w:r>
      <w:r w:rsidRPr="00012ABA">
        <w:rPr>
          <w:rFonts w:ascii="Galliard BT" w:hAnsi="Galliard BT"/>
        </w:rPr>
        <w:t>em a mim independentemente e para além do meu pensamento.</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Todo e qualquer conhecimento é intuitivo ou não é conhecimento de maneira alguma. Se você falar: “Mas é uma apreensão indireta”. Então eu digo: “Então não é conhecimento”. O que é indireto é só uma apresentação ou representação de formas, perante as quais podem se realizar o ato intuitivo ou pode não se realizar. </w:t>
      </w:r>
      <w:r w:rsidR="00270702" w:rsidRPr="00012ABA">
        <w:rPr>
          <w:rFonts w:ascii="Galliard BT" w:hAnsi="Galliard BT"/>
        </w:rPr>
        <w:t>À</w:t>
      </w:r>
      <w:r w:rsidRPr="00012ABA">
        <w:rPr>
          <w:rFonts w:ascii="Galliard BT" w:hAnsi="Galliard BT"/>
        </w:rPr>
        <w:t xml:space="preserve">s vezes você percebe, </w:t>
      </w:r>
      <w:r w:rsidR="00270702" w:rsidRPr="00012ABA">
        <w:rPr>
          <w:rFonts w:ascii="Galliard BT" w:hAnsi="Galliard BT"/>
        </w:rPr>
        <w:t>à</w:t>
      </w:r>
      <w:r w:rsidRPr="00012ABA">
        <w:rPr>
          <w:rFonts w:ascii="Galliard BT" w:hAnsi="Galliard BT"/>
        </w:rPr>
        <w:t xml:space="preserve">s vezes não percebe.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Isso quer dizer que a limitação colocada pel</w:t>
      </w:r>
      <w:r w:rsidR="00270702" w:rsidRPr="00012ABA">
        <w:rPr>
          <w:rFonts w:ascii="Galliard BT" w:hAnsi="Galliard BT"/>
        </w:rPr>
        <w:t>o</w:t>
      </w:r>
      <w:r w:rsidRPr="00012ABA">
        <w:rPr>
          <w:rFonts w:ascii="Galliard BT" w:hAnsi="Galliard BT"/>
        </w:rPr>
        <w:t xml:space="preserve"> Kant, </w:t>
      </w:r>
      <w:proofErr w:type="gramStart"/>
      <w:r w:rsidRPr="00012ABA">
        <w:rPr>
          <w:rFonts w:ascii="Galliard BT" w:hAnsi="Galliard BT"/>
        </w:rPr>
        <w:t>a</w:t>
      </w:r>
      <w:proofErr w:type="gramEnd"/>
      <w:r w:rsidRPr="00012ABA">
        <w:rPr>
          <w:rFonts w:ascii="Galliard BT" w:hAnsi="Galliard BT"/>
        </w:rPr>
        <w:t xml:space="preserve"> exclusão que ele faz da intuição intelectual</w:t>
      </w:r>
      <w:r w:rsidR="00270702" w:rsidRPr="00012ABA">
        <w:rPr>
          <w:rFonts w:ascii="Galliard BT" w:hAnsi="Galliard BT"/>
        </w:rPr>
        <w:t>,</w:t>
      </w:r>
      <w:r w:rsidRPr="00012ABA">
        <w:rPr>
          <w:rFonts w:ascii="Galliard BT" w:hAnsi="Galliard BT"/>
        </w:rPr>
        <w:t xml:space="preserve"> é autocontraditória. E por que é importante para ele limitar o conhecimento humano? Porque, em </w:t>
      </w:r>
      <w:proofErr w:type="gramStart"/>
      <w:r w:rsidRPr="00012ABA">
        <w:rPr>
          <w:rFonts w:ascii="Galliard BT" w:hAnsi="Galliard BT"/>
        </w:rPr>
        <w:t>uma outra</w:t>
      </w:r>
      <w:proofErr w:type="gramEnd"/>
      <w:r w:rsidRPr="00012ABA">
        <w:rPr>
          <w:rFonts w:ascii="Galliard BT" w:hAnsi="Galliard BT"/>
        </w:rPr>
        <w:t xml:space="preserve"> parte da sua obra, ele vai dizer que a lei moral é um componente interno da razão, e que a lei moral está universalmente presente. E é por causa da lei moral que nós somos obrigados</w:t>
      </w:r>
      <w:r w:rsidR="00835D34" w:rsidRPr="00012ABA">
        <w:rPr>
          <w:rFonts w:ascii="Galliard BT" w:hAnsi="Galliard BT"/>
        </w:rPr>
        <w:t>, por um imperativo categórico de ordem moral, a acreditar que Deus é bondoso —</w:t>
      </w:r>
      <w:r w:rsidRPr="00012ABA">
        <w:rPr>
          <w:rFonts w:ascii="Galliard BT" w:hAnsi="Galliard BT"/>
        </w:rPr>
        <w:t xml:space="preserve"> nós temos esse imperativo categórico moral de crer em Deus e crer em um deus bondoso</w:t>
      </w:r>
      <w:r w:rsidR="00835D34" w:rsidRPr="00012ABA">
        <w:rPr>
          <w:rFonts w:ascii="Galliard BT" w:hAnsi="Galliard BT"/>
        </w:rPr>
        <w:t>,</w:t>
      </w:r>
      <w:r w:rsidRPr="00012ABA">
        <w:rPr>
          <w:rFonts w:ascii="Galliard BT" w:hAnsi="Galliard BT"/>
        </w:rPr>
        <w:t xml:space="preserve"> </w:t>
      </w:r>
      <w:r w:rsidR="00835D34" w:rsidRPr="00012ABA">
        <w:rPr>
          <w:rFonts w:ascii="Galliard BT" w:hAnsi="Galliard BT"/>
        </w:rPr>
        <w:t>e</w:t>
      </w:r>
      <w:r w:rsidRPr="00012ABA">
        <w:rPr>
          <w:rFonts w:ascii="Galliard BT" w:hAnsi="Galliard BT"/>
        </w:rPr>
        <w:t xml:space="preserve">ntão vem antes a moral e depois vem o deus bondoso. Que Deus seja </w:t>
      </w:r>
      <w:r w:rsidRPr="00012ABA">
        <w:rPr>
          <w:rFonts w:ascii="Galliard BT" w:hAnsi="Galliard BT"/>
        </w:rPr>
        <w:lastRenderedPageBreak/>
        <w:t>bondoso ou não, nós de fato não sabemos. Acontece que, historicamente falando</w:t>
      </w:r>
      <w:r w:rsidR="00835D34" w:rsidRPr="00012ABA">
        <w:rPr>
          <w:rFonts w:ascii="Galliard BT" w:hAnsi="Galliard BT"/>
        </w:rPr>
        <w:t>,</w:t>
      </w:r>
      <w:r w:rsidRPr="00012ABA">
        <w:rPr>
          <w:rFonts w:ascii="Galliard BT" w:hAnsi="Galliard BT"/>
        </w:rPr>
        <w:t xml:space="preserve"> a religião antecede a moral de bilhões de anos talvez. Por que você acha que é natural todos os seres humanos terem os mesmos princípios morais desde que o mundo é mundo? Nós não sabemos pela história que os seres humanos adquiriram o senso moral graças ao exemplo de santos, profetas</w:t>
      </w:r>
      <w:r w:rsidR="00835D34" w:rsidRPr="00012ABA">
        <w:rPr>
          <w:rFonts w:ascii="Galliard BT" w:hAnsi="Galliard BT"/>
        </w:rPr>
        <w:t xml:space="preserve"> —</w:t>
      </w:r>
      <w:r w:rsidRPr="00012ABA">
        <w:rPr>
          <w:rFonts w:ascii="Galliard BT" w:hAnsi="Galliard BT"/>
        </w:rPr>
        <w:t xml:space="preserve"> </w:t>
      </w:r>
      <w:r w:rsidR="00835D34" w:rsidRPr="00012ABA">
        <w:rPr>
          <w:rFonts w:ascii="Galliard BT" w:hAnsi="Galliard BT"/>
        </w:rPr>
        <w:t>à</w:t>
      </w:r>
      <w:r w:rsidRPr="00012ABA">
        <w:rPr>
          <w:rFonts w:ascii="Galliard BT" w:hAnsi="Galliard BT"/>
        </w:rPr>
        <w:t xml:space="preserve">s vezes os caras matavam os profetas </w:t>
      </w:r>
      <w:r w:rsidR="00835D34" w:rsidRPr="00012ABA">
        <w:rPr>
          <w:rFonts w:ascii="Galliard BT" w:hAnsi="Galliard BT"/>
        </w:rPr>
        <w:t xml:space="preserve">porque </w:t>
      </w:r>
      <w:r w:rsidRPr="00012ABA">
        <w:rPr>
          <w:rFonts w:ascii="Galliard BT" w:hAnsi="Galliard BT"/>
        </w:rPr>
        <w:t xml:space="preserve">não </w:t>
      </w:r>
      <w:r w:rsidR="00835D34" w:rsidRPr="00012ABA">
        <w:rPr>
          <w:rFonts w:ascii="Galliard BT" w:hAnsi="Galliard BT"/>
        </w:rPr>
        <w:t xml:space="preserve">os </w:t>
      </w:r>
      <w:r w:rsidRPr="00012ABA">
        <w:rPr>
          <w:rFonts w:ascii="Galliard BT" w:hAnsi="Galliard BT"/>
        </w:rPr>
        <w:t>queriam ouvir. Então a lei moral teve que ser ensinada aos homens. A lei moral não surge de uma evolução natural da razão, como diz o Kant. Ela tem que ser ensinada, existe uma ação que vem de fora. É esta ação divina que põe em nós a lei moral. Se você disser: “a lei moral é independente da existência de Deus”. Eu digo: “</w:t>
      </w:r>
      <w:r w:rsidR="00835D34" w:rsidRPr="00012ABA">
        <w:rPr>
          <w:rFonts w:ascii="Galliard BT" w:hAnsi="Galliard BT"/>
        </w:rPr>
        <w:t>i</w:t>
      </w:r>
      <w:r w:rsidRPr="00012ABA">
        <w:rPr>
          <w:rFonts w:ascii="Galliard BT" w:hAnsi="Galliard BT"/>
        </w:rPr>
        <w:t xml:space="preserve">ndependente na sua validade e não na sua origem”. </w:t>
      </w:r>
      <w:r w:rsidR="00835D34" w:rsidRPr="00012ABA">
        <w:rPr>
          <w:rFonts w:ascii="Galliard BT" w:hAnsi="Galliard BT"/>
        </w:rPr>
        <w:t xml:space="preserve">É o mesmo tipo de confusão. </w:t>
      </w:r>
      <w:r w:rsidRPr="00012ABA">
        <w:rPr>
          <w:rFonts w:ascii="Galliard BT" w:hAnsi="Galliard BT"/>
        </w:rPr>
        <w:t xml:space="preserve">Não precisava ter vindo um profeta para me ensinar, eu posso saber isso </w:t>
      </w:r>
      <w:r w:rsidR="00835D34" w:rsidRPr="00012ABA">
        <w:rPr>
          <w:rFonts w:ascii="Galliard BT" w:hAnsi="Galliard BT"/>
        </w:rPr>
        <w:t xml:space="preserve">de modo </w:t>
      </w:r>
      <w:r w:rsidRPr="00012ABA">
        <w:rPr>
          <w:rFonts w:ascii="Galliard BT" w:hAnsi="Galliard BT"/>
        </w:rPr>
        <w:t>independente, mas os homens sempre souberam disso. Eu sei, pois eu já recebi isso na minha carga cultural</w:t>
      </w:r>
      <w:r w:rsidR="00835D34" w:rsidRPr="00012ABA">
        <w:rPr>
          <w:rFonts w:ascii="Galliard BT" w:hAnsi="Galliard BT"/>
        </w:rPr>
        <w:t>. P</w:t>
      </w:r>
      <w:r w:rsidRPr="00012ABA">
        <w:rPr>
          <w:rFonts w:ascii="Galliard BT" w:hAnsi="Galliard BT"/>
        </w:rPr>
        <w:t xml:space="preserve">or exemplo: ainda em Roma era legítimo </w:t>
      </w:r>
      <w:r w:rsidR="00835D34" w:rsidRPr="00012ABA">
        <w:rPr>
          <w:rFonts w:ascii="Galliard BT" w:hAnsi="Galliard BT"/>
        </w:rPr>
        <w:t>—</w:t>
      </w:r>
      <w:r w:rsidRPr="00012ABA">
        <w:rPr>
          <w:rFonts w:ascii="Galliard BT" w:hAnsi="Galliard BT"/>
        </w:rPr>
        <w:t xml:space="preserve"> Roma que era uma civilização altamente desenvolvida </w:t>
      </w:r>
      <w:r w:rsidR="00835D34" w:rsidRPr="00012ABA">
        <w:rPr>
          <w:rFonts w:ascii="Galliard BT" w:hAnsi="Galliard BT"/>
        </w:rPr>
        <w:t xml:space="preserve">— </w:t>
      </w:r>
      <w:r w:rsidRPr="00012ABA">
        <w:rPr>
          <w:rFonts w:ascii="Galliard BT" w:hAnsi="Galliard BT"/>
        </w:rPr>
        <w:t xml:space="preserve">era legítimo o pai matar os filhos que ele não queria. Não era o aborto, era depois do nascimento o garoto de 12 ou 15 anos, “essa </w:t>
      </w:r>
      <w:r w:rsidR="00835D34" w:rsidRPr="00012ABA">
        <w:rPr>
          <w:rFonts w:ascii="Galliard BT" w:hAnsi="Galliard BT"/>
        </w:rPr>
        <w:t>aí</w:t>
      </w:r>
      <w:r w:rsidRPr="00012ABA">
        <w:rPr>
          <w:rFonts w:ascii="Galliard BT" w:hAnsi="Galliard BT"/>
        </w:rPr>
        <w:t xml:space="preserve"> eu não quero mais”</w:t>
      </w:r>
      <w:r w:rsidR="00835D34" w:rsidRPr="00012ABA">
        <w:rPr>
          <w:rFonts w:ascii="Galliard BT" w:hAnsi="Galliard BT"/>
        </w:rPr>
        <w:t>;</w:t>
      </w:r>
      <w:r w:rsidRPr="00012ABA">
        <w:rPr>
          <w:rFonts w:ascii="Galliard BT" w:hAnsi="Galliard BT"/>
        </w:rPr>
        <w:t xml:space="preserve"> </w:t>
      </w:r>
      <w:r w:rsidR="00835D34" w:rsidRPr="00012ABA">
        <w:rPr>
          <w:rFonts w:ascii="Galliard BT" w:hAnsi="Galliard BT"/>
        </w:rPr>
        <w:t>e podia</w:t>
      </w:r>
      <w:r w:rsidRPr="00012ABA">
        <w:rPr>
          <w:rFonts w:ascii="Galliard BT" w:hAnsi="Galliard BT"/>
        </w:rPr>
        <w:t xml:space="preserve"> matar. Isso era uma instituição em Roma, o pai tinha direito de vida e morte sobre os filhos. E não lhes parecia imoral. Foi com o cristianismo que as pessoas se tocaram</w:t>
      </w:r>
      <w:r w:rsidR="00835D34" w:rsidRPr="00012ABA">
        <w:rPr>
          <w:rFonts w:ascii="Galliard BT" w:hAnsi="Galliard BT"/>
        </w:rPr>
        <w:t>:</w:t>
      </w:r>
      <w:r w:rsidRPr="00012ABA">
        <w:rPr>
          <w:rFonts w:ascii="Galliard BT" w:hAnsi="Galliard BT"/>
        </w:rPr>
        <w:t xml:space="preserve"> “</w:t>
      </w:r>
      <w:r w:rsidR="00835D34" w:rsidRPr="00012ABA">
        <w:rPr>
          <w:rFonts w:ascii="Galliard BT" w:hAnsi="Galliard BT"/>
        </w:rPr>
        <w:t>o</w:t>
      </w:r>
      <w:r w:rsidRPr="00012ABA">
        <w:rPr>
          <w:rFonts w:ascii="Galliard BT" w:hAnsi="Galliard BT"/>
        </w:rPr>
        <w:t>pa, pera a</w:t>
      </w:r>
      <w:r w:rsidR="00835D34" w:rsidRPr="00012ABA">
        <w:rPr>
          <w:rFonts w:ascii="Galliard BT" w:hAnsi="Galliard BT"/>
        </w:rPr>
        <w:t>í</w:t>
      </w:r>
      <w:r w:rsidRPr="00012ABA">
        <w:rPr>
          <w:rFonts w:ascii="Galliard BT" w:hAnsi="Galliard BT"/>
        </w:rPr>
        <w:t xml:space="preserve">, mas isto é um homicídio no fim das contas”. Eles simplesmente não tinham percebido que era um homicídio.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Você pode fazer a abstração do elemento divino ao julgar as questões de moralidade. Então </w:t>
      </w:r>
      <w:proofErr w:type="gramStart"/>
      <w:r w:rsidRPr="00012ABA">
        <w:rPr>
          <w:rFonts w:ascii="Galliard BT" w:hAnsi="Galliard BT"/>
        </w:rPr>
        <w:t>um certo</w:t>
      </w:r>
      <w:proofErr w:type="gramEnd"/>
      <w:r w:rsidRPr="00012ABA">
        <w:rPr>
          <w:rFonts w:ascii="Galliard BT" w:hAnsi="Galliard BT"/>
        </w:rPr>
        <w:t xml:space="preserve"> princípio moral</w:t>
      </w:r>
      <w:r w:rsidR="00CB6AF3" w:rsidRPr="00012ABA">
        <w:rPr>
          <w:rFonts w:ascii="Galliard BT" w:hAnsi="Galliard BT"/>
        </w:rPr>
        <w:t>,</w:t>
      </w:r>
      <w:r w:rsidRPr="00012ABA">
        <w:rPr>
          <w:rFonts w:ascii="Galliard BT" w:hAnsi="Galliard BT"/>
        </w:rPr>
        <w:t xml:space="preserve"> em si</w:t>
      </w:r>
      <w:r w:rsidR="00CB6AF3" w:rsidRPr="00012ABA">
        <w:rPr>
          <w:rFonts w:ascii="Galliard BT" w:hAnsi="Galliard BT"/>
        </w:rPr>
        <w:t>,</w:t>
      </w:r>
      <w:r w:rsidRPr="00012ABA">
        <w:rPr>
          <w:rFonts w:ascii="Galliard BT" w:hAnsi="Galliard BT"/>
        </w:rPr>
        <w:t xml:space="preserve"> é válido, exista Deus ou não exista Deus. </w:t>
      </w:r>
      <w:r w:rsidR="00577B44" w:rsidRPr="00012ABA">
        <w:rPr>
          <w:rFonts w:ascii="Galliard BT" w:hAnsi="Galliard BT"/>
        </w:rPr>
        <w:t>E o</w:t>
      </w:r>
      <w:r w:rsidRPr="00012ABA">
        <w:rPr>
          <w:rFonts w:ascii="Galliard BT" w:hAnsi="Galliard BT"/>
        </w:rPr>
        <w:t xml:space="preserve"> conhecimento do princípio moral, como chegou aos seres humanos? </w:t>
      </w:r>
      <w:r w:rsidR="00577B44" w:rsidRPr="00012ABA">
        <w:rPr>
          <w:rFonts w:ascii="Galliard BT" w:hAnsi="Galliard BT"/>
        </w:rPr>
        <w:t>Portanto, a</w:t>
      </w:r>
      <w:r w:rsidRPr="00012ABA">
        <w:rPr>
          <w:rFonts w:ascii="Galliard BT" w:hAnsi="Galliard BT"/>
        </w:rPr>
        <w:t xml:space="preserve"> mesma confusão entre origem e validade está se repetindo na esfera moral. A id</w:t>
      </w:r>
      <w:r w:rsidR="00577B44" w:rsidRPr="00012ABA">
        <w:rPr>
          <w:rFonts w:ascii="Galliard BT" w:hAnsi="Galliard BT"/>
        </w:rPr>
        <w:t>é</w:t>
      </w:r>
      <w:r w:rsidRPr="00012ABA">
        <w:rPr>
          <w:rFonts w:ascii="Galliard BT" w:hAnsi="Galliard BT"/>
        </w:rPr>
        <w:t>ia de que é a lei moral que nos revela a existência de Deus é uma inversão exata. É a presença de Deus</w:t>
      </w:r>
      <w:r w:rsidR="00577B44" w:rsidRPr="00012ABA">
        <w:rPr>
          <w:rFonts w:ascii="Galliard BT" w:hAnsi="Galliard BT"/>
        </w:rPr>
        <w:t>,</w:t>
      </w:r>
      <w:r w:rsidRPr="00012ABA">
        <w:rPr>
          <w:rFonts w:ascii="Galliard BT" w:hAnsi="Galliard BT"/>
        </w:rPr>
        <w:t xml:space="preserve"> a ação de Deus</w:t>
      </w:r>
      <w:r w:rsidR="00577B44" w:rsidRPr="00012ABA">
        <w:rPr>
          <w:rFonts w:ascii="Galliard BT" w:hAnsi="Galliard BT"/>
        </w:rPr>
        <w:t>,</w:t>
      </w:r>
      <w:r w:rsidRPr="00012ABA">
        <w:rPr>
          <w:rFonts w:ascii="Galliard BT" w:hAnsi="Galliard BT"/>
        </w:rPr>
        <w:t xml:space="preserve"> que nos revela a lei moral, embora essa lei já fosse válida anteriormente.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Ou seja, quando é </w:t>
      </w:r>
      <w:r w:rsidR="00577B44" w:rsidRPr="00012ABA">
        <w:rPr>
          <w:rFonts w:ascii="Galliard BT" w:hAnsi="Galliard BT"/>
        </w:rPr>
        <w:t xml:space="preserve">que </w:t>
      </w:r>
      <w:r w:rsidRPr="00012ABA">
        <w:rPr>
          <w:rFonts w:ascii="Galliard BT" w:hAnsi="Galliard BT"/>
        </w:rPr>
        <w:t xml:space="preserve">passou a </w:t>
      </w:r>
      <w:r w:rsidRPr="00012ABA">
        <w:rPr>
          <w:rFonts w:ascii="Galliard BT" w:hAnsi="Galliard BT"/>
          <w:color w:val="FF0000"/>
          <w:sz w:val="16"/>
          <w:szCs w:val="16"/>
        </w:rPr>
        <w:t>[0:50]</w:t>
      </w:r>
      <w:r w:rsidRPr="00012ABA">
        <w:rPr>
          <w:rFonts w:ascii="Galliard BT" w:hAnsi="Galliard BT"/>
        </w:rPr>
        <w:t xml:space="preserve"> ser feio matar o</w:t>
      </w:r>
      <w:r w:rsidR="00577B44" w:rsidRPr="00012ABA">
        <w:rPr>
          <w:rFonts w:ascii="Galliard BT" w:hAnsi="Galliard BT"/>
        </w:rPr>
        <w:t xml:space="preserve"> próprio</w:t>
      </w:r>
      <w:r w:rsidRPr="00012ABA">
        <w:rPr>
          <w:rFonts w:ascii="Galliard BT" w:hAnsi="Galliard BT"/>
        </w:rPr>
        <w:t xml:space="preserve"> filho? Matar o filho sempre foi feio. Só que em Roma eles não </w:t>
      </w:r>
      <w:proofErr w:type="gramStart"/>
      <w:r w:rsidRPr="00012ABA">
        <w:rPr>
          <w:rFonts w:ascii="Galliard BT" w:hAnsi="Galliard BT"/>
        </w:rPr>
        <w:t>sabiam,</w:t>
      </w:r>
      <w:proofErr w:type="gramEnd"/>
      <w:r w:rsidRPr="00012ABA">
        <w:rPr>
          <w:rFonts w:ascii="Galliard BT" w:hAnsi="Galliard BT"/>
        </w:rPr>
        <w:t xml:space="preserve"> alguém teve que avisar, veio Jesus Cristo e avisou</w:t>
      </w:r>
      <w:r w:rsidR="00577B44" w:rsidRPr="00012ABA">
        <w:rPr>
          <w:rFonts w:ascii="Galliard BT" w:hAnsi="Galliard BT"/>
        </w:rPr>
        <w:t>;</w:t>
      </w:r>
      <w:r w:rsidRPr="00012ABA">
        <w:rPr>
          <w:rFonts w:ascii="Galliard BT" w:hAnsi="Galliard BT"/>
        </w:rPr>
        <w:t xml:space="preserve"> </w:t>
      </w:r>
      <w:r w:rsidR="00577B44" w:rsidRPr="00012ABA">
        <w:rPr>
          <w:rFonts w:ascii="Galliard BT" w:hAnsi="Galliard BT"/>
        </w:rPr>
        <w:t>só</w:t>
      </w:r>
      <w:r w:rsidRPr="00012ABA">
        <w:rPr>
          <w:rFonts w:ascii="Galliard BT" w:hAnsi="Galliard BT"/>
        </w:rPr>
        <w:t xml:space="preserve"> </w:t>
      </w:r>
      <w:r w:rsidR="00577B44" w:rsidRPr="00012ABA">
        <w:rPr>
          <w:rFonts w:ascii="Galliard BT" w:hAnsi="Galliard BT"/>
        </w:rPr>
        <w:t xml:space="preserve">então </w:t>
      </w:r>
      <w:r w:rsidRPr="00012ABA">
        <w:rPr>
          <w:rFonts w:ascii="Galliard BT" w:hAnsi="Galliard BT"/>
        </w:rPr>
        <w:t xml:space="preserve">eles se tocaram. </w:t>
      </w:r>
      <w:r w:rsidR="00577B44" w:rsidRPr="00012ABA">
        <w:rPr>
          <w:rFonts w:ascii="Galliard BT" w:hAnsi="Galliard BT"/>
        </w:rPr>
        <w:t xml:space="preserve">Portanto, </w:t>
      </w:r>
      <w:r w:rsidRPr="00012ABA">
        <w:rPr>
          <w:rFonts w:ascii="Galliard BT" w:hAnsi="Galliard BT"/>
        </w:rPr>
        <w:t xml:space="preserve">é a ação divina </w:t>
      </w:r>
      <w:r w:rsidR="00577B44" w:rsidRPr="00012ABA">
        <w:rPr>
          <w:rFonts w:ascii="Galliard BT" w:hAnsi="Galliard BT"/>
        </w:rPr>
        <w:t xml:space="preserve">— </w:t>
      </w:r>
      <w:r w:rsidRPr="00012ABA">
        <w:rPr>
          <w:rFonts w:ascii="Galliard BT" w:hAnsi="Galliard BT"/>
        </w:rPr>
        <w:t>através dos santos, profetas, ou da ação e interferência direta do próprio Deus</w:t>
      </w:r>
      <w:r w:rsidR="00577B44" w:rsidRPr="00012ABA">
        <w:rPr>
          <w:rFonts w:ascii="Galliard BT" w:hAnsi="Galliard BT"/>
        </w:rPr>
        <w:t xml:space="preserve"> —</w:t>
      </w:r>
      <w:r w:rsidRPr="00012ABA">
        <w:rPr>
          <w:rFonts w:ascii="Galliard BT" w:hAnsi="Galliard BT"/>
        </w:rPr>
        <w:t xml:space="preserve">, que nos revela uma lei moral que por si mesma é universalmente válida e independe disso. A validade da lei moral é universal e imutável. Mas o conhecimento dela, nos chega através da religião. Se não fosse isso, você </w:t>
      </w:r>
      <w:r w:rsidR="00577B44" w:rsidRPr="00012ABA">
        <w:rPr>
          <w:rFonts w:ascii="Galliard BT" w:hAnsi="Galliard BT"/>
        </w:rPr>
        <w:t>jamais</w:t>
      </w:r>
      <w:r w:rsidRPr="00012ABA">
        <w:rPr>
          <w:rFonts w:ascii="Galliard BT" w:hAnsi="Galliard BT"/>
        </w:rPr>
        <w:t xml:space="preserve"> poderia dizer que algumas religiões t</w:t>
      </w:r>
      <w:r w:rsidR="00577B44" w:rsidRPr="00012ABA">
        <w:rPr>
          <w:rFonts w:ascii="Galliard BT" w:hAnsi="Galliard BT"/>
        </w:rPr>
        <w:t>ê</w:t>
      </w:r>
      <w:r w:rsidRPr="00012ABA">
        <w:rPr>
          <w:rFonts w:ascii="Galliard BT" w:hAnsi="Galliard BT"/>
        </w:rPr>
        <w:t xml:space="preserve">m uma sensibilidade moral mais apurada do que outras. Por exemplo: </w:t>
      </w:r>
      <w:r w:rsidR="00577B44" w:rsidRPr="00012ABA">
        <w:rPr>
          <w:rFonts w:ascii="Galliard BT" w:hAnsi="Galliard BT"/>
        </w:rPr>
        <w:t>“o</w:t>
      </w:r>
      <w:r w:rsidRPr="00012ABA">
        <w:rPr>
          <w:rFonts w:ascii="Galliard BT" w:hAnsi="Galliard BT"/>
        </w:rPr>
        <w:t xml:space="preserve"> cristianismo tem uma sensibilidade moral mais apurada que a religião romana</w:t>
      </w:r>
      <w:r w:rsidR="00577B44" w:rsidRPr="00012ABA">
        <w:rPr>
          <w:rFonts w:ascii="Galliard BT" w:hAnsi="Galliard BT"/>
        </w:rPr>
        <w:t>”</w:t>
      </w:r>
      <w:r w:rsidRPr="00012ABA">
        <w:rPr>
          <w:rFonts w:ascii="Galliard BT" w:hAnsi="Galliard BT"/>
        </w:rPr>
        <w:t xml:space="preserve">.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Então é possível uma história do conhecimento moral, ainda que essa história </w:t>
      </w:r>
      <w:r w:rsidR="00577B44" w:rsidRPr="00012ABA">
        <w:rPr>
          <w:rFonts w:ascii="Galliard BT" w:hAnsi="Galliard BT"/>
        </w:rPr>
        <w:t xml:space="preserve">sempre </w:t>
      </w:r>
      <w:proofErr w:type="gramStart"/>
      <w:r w:rsidR="00577B44" w:rsidRPr="00012ABA">
        <w:rPr>
          <w:rFonts w:ascii="Galliard BT" w:hAnsi="Galliard BT"/>
        </w:rPr>
        <w:t>irá</w:t>
      </w:r>
      <w:proofErr w:type="gramEnd"/>
      <w:r w:rsidR="00577B44" w:rsidRPr="00012ABA">
        <w:rPr>
          <w:rFonts w:ascii="Galliard BT" w:hAnsi="Galliard BT"/>
        </w:rPr>
        <w:t xml:space="preserve"> </w:t>
      </w:r>
      <w:r w:rsidRPr="00012ABA">
        <w:rPr>
          <w:rFonts w:ascii="Galliard BT" w:hAnsi="Galliard BT"/>
        </w:rPr>
        <w:t xml:space="preserve">revelar princípios morais que por si mesmo não tem história. A mesma confusão que Kant </w:t>
      </w:r>
      <w:r w:rsidR="00577B44" w:rsidRPr="00012ABA">
        <w:rPr>
          <w:rFonts w:ascii="Galliard BT" w:hAnsi="Galliard BT"/>
        </w:rPr>
        <w:t>faz</w:t>
      </w:r>
      <w:r w:rsidRPr="00012ABA">
        <w:rPr>
          <w:rFonts w:ascii="Galliard BT" w:hAnsi="Galliard BT"/>
        </w:rPr>
        <w:t xml:space="preserve"> no campo gnosiológico ele faz no campo ético. Com conseq</w:t>
      </w:r>
      <w:r w:rsidR="00837125" w:rsidRPr="00012ABA">
        <w:rPr>
          <w:rFonts w:ascii="Galliard BT" w:hAnsi="Galliard BT"/>
        </w:rPr>
        <w:t>ü</w:t>
      </w:r>
      <w:r w:rsidRPr="00012ABA">
        <w:rPr>
          <w:rFonts w:ascii="Galliard BT" w:hAnsi="Galliard BT"/>
        </w:rPr>
        <w:t>ências civilizacionais absolutamente devastadoras, entre as quais a</w:t>
      </w:r>
      <w:r w:rsidR="00837125" w:rsidRPr="00012ABA">
        <w:rPr>
          <w:rFonts w:ascii="Galliard BT" w:hAnsi="Galliard BT"/>
        </w:rPr>
        <w:t xml:space="preserve"> de que</w:t>
      </w:r>
      <w:r w:rsidRPr="00012ABA">
        <w:rPr>
          <w:rFonts w:ascii="Galliard BT" w:hAnsi="Galliard BT"/>
        </w:rPr>
        <w:t xml:space="preserve"> existe a moral, todos nós participamos da moral, o </w:t>
      </w:r>
      <w:r w:rsidR="00837125" w:rsidRPr="00012ABA">
        <w:rPr>
          <w:rFonts w:ascii="Galliard BT" w:hAnsi="Galliard BT"/>
        </w:rPr>
        <w:t>E</w:t>
      </w:r>
      <w:r w:rsidRPr="00012ABA">
        <w:rPr>
          <w:rFonts w:ascii="Galliard BT" w:hAnsi="Galliard BT"/>
        </w:rPr>
        <w:t xml:space="preserve">stado administra a moral e dentro desse </w:t>
      </w:r>
      <w:r w:rsidR="00837125" w:rsidRPr="00012ABA">
        <w:rPr>
          <w:rFonts w:ascii="Galliard BT" w:hAnsi="Galliard BT"/>
        </w:rPr>
        <w:t>E</w:t>
      </w:r>
      <w:r w:rsidRPr="00012ABA">
        <w:rPr>
          <w:rFonts w:ascii="Galliard BT" w:hAnsi="Galliard BT"/>
        </w:rPr>
        <w:t xml:space="preserve">stado que administra a moral, as pessoas pensam e chegam </w:t>
      </w:r>
      <w:proofErr w:type="gramStart"/>
      <w:r w:rsidRPr="00012ABA">
        <w:rPr>
          <w:rFonts w:ascii="Galliard BT" w:hAnsi="Galliard BT"/>
        </w:rPr>
        <w:t>a</w:t>
      </w:r>
      <w:proofErr w:type="gramEnd"/>
      <w:r w:rsidRPr="00012ABA">
        <w:rPr>
          <w:rFonts w:ascii="Galliard BT" w:hAnsi="Galliard BT"/>
        </w:rPr>
        <w:t xml:space="preserve"> conclusão de que elas deveriam crer em um deus bondoso. Mas o que elas pensam desse deus bondoso não pode ser fixado em dogma. Se não pode ser fixado em dogma, significa </w:t>
      </w:r>
      <w:r w:rsidR="00837125" w:rsidRPr="00012ABA">
        <w:rPr>
          <w:rFonts w:ascii="Galliard BT" w:hAnsi="Galliard BT"/>
        </w:rPr>
        <w:t>que</w:t>
      </w:r>
      <w:r w:rsidRPr="00012ABA">
        <w:rPr>
          <w:rFonts w:ascii="Galliard BT" w:hAnsi="Galliard BT"/>
        </w:rPr>
        <w:t xml:space="preserve"> </w:t>
      </w:r>
      <w:r w:rsidR="00837125" w:rsidRPr="00012ABA">
        <w:rPr>
          <w:rFonts w:ascii="Galliard BT" w:hAnsi="Galliard BT"/>
        </w:rPr>
        <w:t>t</w:t>
      </w:r>
      <w:r w:rsidRPr="00012ABA">
        <w:rPr>
          <w:rFonts w:ascii="Galliard BT" w:hAnsi="Galliard BT"/>
        </w:rPr>
        <w:t xml:space="preserve">udo o que se diz a respeito de Deus foi invenção humana, Deus não disse nada, nunca. Se a mensagem divina pode estar a todo momento sendo revista, altera e criticada, então é porque foi um homem que inventou e outro homem desmente. Então a possibilidade da mensagem divina está eliminada. Desse modo eu sou abrigado a crer em um deus bondoso que não pode se quer falar comigo. Tudo que ele diz fui eu mesmo que inventei.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É claro que a religião se tornou inviável a essa altura. Ela continua viável </w:t>
      </w:r>
      <w:r w:rsidR="00837125" w:rsidRPr="00012ABA">
        <w:rPr>
          <w:rFonts w:ascii="Galliard BT" w:hAnsi="Galliard BT"/>
        </w:rPr>
        <w:t xml:space="preserve">apenas </w:t>
      </w:r>
      <w:r w:rsidRPr="00012ABA">
        <w:rPr>
          <w:rFonts w:ascii="Galliard BT" w:hAnsi="Galliard BT"/>
        </w:rPr>
        <w:t xml:space="preserve">como uma possibilidade aberta aos cidadãos dentro do estado democrático de acreditar no que elas quiserem. Eles podem acreditar no que </w:t>
      </w:r>
      <w:r w:rsidR="00837125" w:rsidRPr="00012ABA">
        <w:rPr>
          <w:rFonts w:ascii="Galliard BT" w:hAnsi="Galliard BT"/>
        </w:rPr>
        <w:t>quiserem,</w:t>
      </w:r>
      <w:r w:rsidRPr="00012ABA">
        <w:rPr>
          <w:rFonts w:ascii="Galliard BT" w:hAnsi="Galliard BT"/>
        </w:rPr>
        <w:t xml:space="preserve"> mas a lei moral lhe</w:t>
      </w:r>
      <w:r w:rsidR="00837125" w:rsidRPr="00012ABA">
        <w:rPr>
          <w:rFonts w:ascii="Galliard BT" w:hAnsi="Galliard BT"/>
        </w:rPr>
        <w:t>s</w:t>
      </w:r>
      <w:r w:rsidRPr="00012ABA">
        <w:rPr>
          <w:rFonts w:ascii="Galliard BT" w:hAnsi="Galliard BT"/>
        </w:rPr>
        <w:t xml:space="preserve"> diz que tem </w:t>
      </w:r>
      <w:r w:rsidR="00837125" w:rsidRPr="00012ABA">
        <w:rPr>
          <w:rFonts w:ascii="Galliard BT" w:hAnsi="Galliard BT"/>
        </w:rPr>
        <w:t>de</w:t>
      </w:r>
      <w:r w:rsidRPr="00012ABA">
        <w:rPr>
          <w:rFonts w:ascii="Galliard BT" w:hAnsi="Galliard BT"/>
        </w:rPr>
        <w:t xml:space="preserve"> acreditar em um deus bondoso.</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Existe outro texto que nós não examinamos ainda, mas vamos examinar em uma próxima aula</w:t>
      </w:r>
      <w:r w:rsidR="00837125" w:rsidRPr="00012ABA">
        <w:rPr>
          <w:rFonts w:ascii="Galliard BT" w:hAnsi="Galliard BT"/>
        </w:rPr>
        <w:t>.</w:t>
      </w:r>
      <w:r w:rsidRPr="00012ABA">
        <w:rPr>
          <w:rFonts w:ascii="Galliard BT" w:hAnsi="Galliard BT"/>
        </w:rPr>
        <w:t xml:space="preserve"> </w:t>
      </w:r>
      <w:r w:rsidR="00837125" w:rsidRPr="00012ABA">
        <w:rPr>
          <w:rFonts w:ascii="Galliard BT" w:hAnsi="Galliard BT"/>
        </w:rPr>
        <w:t>Na verdade,</w:t>
      </w:r>
      <w:r w:rsidRPr="00012ABA">
        <w:rPr>
          <w:rFonts w:ascii="Galliard BT" w:hAnsi="Galliard BT"/>
        </w:rPr>
        <w:t xml:space="preserve"> não é um texto, são vários pedaços que Kant foi juntando aqui e ali, e que formam o conceito kantiano da prece. Ele diz o seguinte: “A prece é inútil porque Deus sabe tudo o que nós precisamos”</w:t>
      </w:r>
      <w:r w:rsidR="00837125" w:rsidRPr="00012ABA">
        <w:rPr>
          <w:rFonts w:ascii="Galliard BT" w:hAnsi="Galliard BT"/>
        </w:rPr>
        <w:t>.</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Então a prece só tem um valor moral, na medida em que eu rezo eu me torno melhor. E a prece só serve pra isso</w:t>
      </w:r>
      <w:r w:rsidR="00837125" w:rsidRPr="00012ABA">
        <w:rPr>
          <w:rFonts w:ascii="Galliard BT" w:hAnsi="Galliard BT"/>
        </w:rPr>
        <w:t xml:space="preserve">. </w:t>
      </w:r>
      <w:r w:rsidRPr="00012ABA">
        <w:rPr>
          <w:rFonts w:ascii="Galliard BT" w:hAnsi="Galliard BT"/>
        </w:rPr>
        <w:t>Quando eu estou falando com Deus eu estou falando comigo mesmo, estou me ensinando coisas boas e estou melhorando. E esta e a única finalidade da prece. Isto quer dizer</w:t>
      </w:r>
      <w:r w:rsidR="00837125" w:rsidRPr="00012ABA">
        <w:rPr>
          <w:rFonts w:ascii="Galliard BT" w:hAnsi="Galliard BT"/>
        </w:rPr>
        <w:t>,</w:t>
      </w:r>
      <w:r w:rsidRPr="00012ABA">
        <w:rPr>
          <w:rFonts w:ascii="Galliard BT" w:hAnsi="Galliard BT"/>
        </w:rPr>
        <w:t xml:space="preserve"> por exemplo, que a prece de inter</w:t>
      </w:r>
      <w:r w:rsidR="00FE6352" w:rsidRPr="00012ABA">
        <w:rPr>
          <w:rFonts w:ascii="Galliard BT" w:hAnsi="Galliard BT"/>
        </w:rPr>
        <w:t>c</w:t>
      </w:r>
      <w:r w:rsidRPr="00012ABA">
        <w:rPr>
          <w:rFonts w:ascii="Galliard BT" w:hAnsi="Galliard BT"/>
        </w:rPr>
        <w:t>e</w:t>
      </w:r>
      <w:r w:rsidR="00FE6352" w:rsidRPr="00012ABA">
        <w:rPr>
          <w:rFonts w:ascii="Galliard BT" w:hAnsi="Galliard BT"/>
        </w:rPr>
        <w:t>ss</w:t>
      </w:r>
      <w:r w:rsidRPr="00012ABA">
        <w:rPr>
          <w:rFonts w:ascii="Galliard BT" w:hAnsi="Galliard BT"/>
        </w:rPr>
        <w:t xml:space="preserve">ão, que é uma coisa que a pessoa religiosa </w:t>
      </w:r>
      <w:r w:rsidR="00012ABA" w:rsidRPr="00012ABA">
        <w:rPr>
          <w:rFonts w:ascii="Galliard BT" w:hAnsi="Galliard BT"/>
        </w:rPr>
        <w:t>experiência</w:t>
      </w:r>
      <w:r w:rsidR="00837125" w:rsidRPr="00012ABA">
        <w:rPr>
          <w:rFonts w:ascii="Galliard BT" w:hAnsi="Galliard BT"/>
        </w:rPr>
        <w:t xml:space="preserve"> —</w:t>
      </w:r>
      <w:r w:rsidRPr="00012ABA">
        <w:rPr>
          <w:rFonts w:ascii="Galliard BT" w:hAnsi="Galliard BT"/>
        </w:rPr>
        <w:t xml:space="preserve"> você tem um amigo que está doente ou uma pessoa que está em dificuldade</w:t>
      </w:r>
      <w:r w:rsidR="00837125" w:rsidRPr="00012ABA">
        <w:rPr>
          <w:rFonts w:ascii="Galliard BT" w:hAnsi="Galliard BT"/>
        </w:rPr>
        <w:t>,</w:t>
      </w:r>
      <w:r w:rsidRPr="00012ABA">
        <w:rPr>
          <w:rFonts w:ascii="Galliard BT" w:hAnsi="Galliard BT"/>
        </w:rPr>
        <w:t xml:space="preserve"> você reza e a situação do sujeito </w:t>
      </w:r>
      <w:proofErr w:type="gramStart"/>
      <w:r w:rsidRPr="00012ABA">
        <w:rPr>
          <w:rFonts w:ascii="Galliard BT" w:hAnsi="Galliard BT"/>
        </w:rPr>
        <w:t>melhora,</w:t>
      </w:r>
      <w:proofErr w:type="gramEnd"/>
      <w:r w:rsidRPr="00012ABA">
        <w:rPr>
          <w:rFonts w:ascii="Galliard BT" w:hAnsi="Galliard BT"/>
        </w:rPr>
        <w:t xml:space="preserve"> isso acontece</w:t>
      </w:r>
      <w:r w:rsidR="00837125" w:rsidRPr="00012ABA">
        <w:rPr>
          <w:rFonts w:ascii="Galliard BT" w:hAnsi="Galliard BT"/>
        </w:rPr>
        <w:t>u</w:t>
      </w:r>
      <w:r w:rsidRPr="00012ABA">
        <w:rPr>
          <w:rFonts w:ascii="Galliard BT" w:hAnsi="Galliard BT"/>
        </w:rPr>
        <w:t xml:space="preserve"> p</w:t>
      </w:r>
      <w:r w:rsidR="00837125" w:rsidRPr="00012ABA">
        <w:rPr>
          <w:rFonts w:ascii="Galliard BT" w:hAnsi="Galliard BT"/>
        </w:rPr>
        <w:t>a</w:t>
      </w:r>
      <w:r w:rsidRPr="00012ABA">
        <w:rPr>
          <w:rFonts w:ascii="Galliard BT" w:hAnsi="Galliard BT"/>
        </w:rPr>
        <w:t xml:space="preserve">ra mim </w:t>
      </w:r>
      <w:r w:rsidR="00837125" w:rsidRPr="00012ABA">
        <w:rPr>
          <w:rFonts w:ascii="Galliard BT" w:hAnsi="Galliard BT"/>
        </w:rPr>
        <w:t xml:space="preserve">muitas </w:t>
      </w:r>
      <w:r w:rsidRPr="00012ABA">
        <w:rPr>
          <w:rFonts w:ascii="Galliard BT" w:hAnsi="Galliard BT"/>
        </w:rPr>
        <w:t>de vezes</w:t>
      </w:r>
      <w:r w:rsidR="00837125" w:rsidRPr="00012ABA">
        <w:rPr>
          <w:rFonts w:ascii="Galliard BT" w:hAnsi="Galliard BT"/>
        </w:rPr>
        <w:t xml:space="preserve"> —, </w:t>
      </w:r>
      <w:r w:rsidRPr="00012ABA">
        <w:rPr>
          <w:rFonts w:ascii="Galliard BT" w:hAnsi="Galliard BT"/>
        </w:rPr>
        <w:t xml:space="preserve">segundo Kant não existe, é apenas uma impressão que </w:t>
      </w:r>
      <w:r w:rsidR="00FE6352" w:rsidRPr="00012ABA">
        <w:rPr>
          <w:rFonts w:ascii="Galliard BT" w:hAnsi="Galliard BT"/>
        </w:rPr>
        <w:t xml:space="preserve">se </w:t>
      </w:r>
      <w:r w:rsidRPr="00012ABA">
        <w:rPr>
          <w:rFonts w:ascii="Galliard BT" w:hAnsi="Galliard BT"/>
        </w:rPr>
        <w:t>t</w:t>
      </w:r>
      <w:r w:rsidR="00FE6352" w:rsidRPr="00012ABA">
        <w:rPr>
          <w:rFonts w:ascii="Galliard BT" w:hAnsi="Galliard BT"/>
        </w:rPr>
        <w:t>em</w:t>
      </w:r>
      <w:r w:rsidRPr="00012ABA">
        <w:rPr>
          <w:rFonts w:ascii="Galliard BT" w:hAnsi="Galliard BT"/>
        </w:rPr>
        <w:t>. Na verdade</w:t>
      </w:r>
      <w:r w:rsidR="00FE6352" w:rsidRPr="00012ABA">
        <w:rPr>
          <w:rFonts w:ascii="Galliard BT" w:hAnsi="Galliard BT"/>
        </w:rPr>
        <w:t>,</w:t>
      </w:r>
      <w:r w:rsidRPr="00012ABA">
        <w:rPr>
          <w:rFonts w:ascii="Galliard BT" w:hAnsi="Galliard BT"/>
        </w:rPr>
        <w:t xml:space="preserve"> </w:t>
      </w:r>
      <w:r w:rsidR="00FE6352" w:rsidRPr="00012ABA">
        <w:rPr>
          <w:rFonts w:ascii="Galliard BT" w:hAnsi="Galliard BT"/>
        </w:rPr>
        <w:t xml:space="preserve">a pessoa </w:t>
      </w:r>
      <w:r w:rsidRPr="00012ABA">
        <w:rPr>
          <w:rFonts w:ascii="Galliard BT" w:hAnsi="Galliard BT"/>
        </w:rPr>
        <w:t xml:space="preserve">apenas estava falando </w:t>
      </w:r>
      <w:r w:rsidR="00FE6352" w:rsidRPr="00012ABA">
        <w:rPr>
          <w:rFonts w:ascii="Galliard BT" w:hAnsi="Galliard BT"/>
        </w:rPr>
        <w:t xml:space="preserve">consigo </w:t>
      </w:r>
      <w:r w:rsidRPr="00012ABA">
        <w:rPr>
          <w:rFonts w:ascii="Galliard BT" w:hAnsi="Galliard BT"/>
        </w:rPr>
        <w:t>mesm</w:t>
      </w:r>
      <w:r w:rsidR="00FE6352" w:rsidRPr="00012ABA">
        <w:rPr>
          <w:rFonts w:ascii="Galliard BT" w:hAnsi="Galliard BT"/>
        </w:rPr>
        <w:t>a</w:t>
      </w:r>
      <w:r w:rsidRPr="00012ABA">
        <w:rPr>
          <w:rFonts w:ascii="Galliard BT" w:hAnsi="Galliard BT"/>
        </w:rPr>
        <w:t xml:space="preserve"> e </w:t>
      </w:r>
      <w:r w:rsidR="00FE6352" w:rsidRPr="00012ABA">
        <w:rPr>
          <w:rFonts w:ascii="Galliard BT" w:hAnsi="Galliard BT"/>
        </w:rPr>
        <w:t>se</w:t>
      </w:r>
      <w:r w:rsidRPr="00012ABA">
        <w:rPr>
          <w:rFonts w:ascii="Galliard BT" w:hAnsi="Galliard BT"/>
        </w:rPr>
        <w:t xml:space="preserve"> tornando melhorzinh</w:t>
      </w:r>
      <w:r w:rsidR="00FE6352" w:rsidRPr="00012ABA">
        <w:rPr>
          <w:rFonts w:ascii="Galliard BT" w:hAnsi="Galliard BT"/>
        </w:rPr>
        <w:t>a</w:t>
      </w:r>
      <w:r w:rsidRPr="00012ABA">
        <w:rPr>
          <w:rFonts w:ascii="Galliard BT" w:hAnsi="Galliard BT"/>
        </w:rPr>
        <w:t>. Se não existe a prece de inter</w:t>
      </w:r>
      <w:r w:rsidR="00FE6352" w:rsidRPr="00012ABA">
        <w:rPr>
          <w:rFonts w:ascii="Galliard BT" w:hAnsi="Galliard BT"/>
        </w:rPr>
        <w:t>c</w:t>
      </w:r>
      <w:r w:rsidRPr="00012ABA">
        <w:rPr>
          <w:rFonts w:ascii="Galliard BT" w:hAnsi="Galliard BT"/>
        </w:rPr>
        <w:t>e</w:t>
      </w:r>
      <w:r w:rsidR="00FE6352" w:rsidRPr="00012ABA">
        <w:rPr>
          <w:rFonts w:ascii="Galliard BT" w:hAnsi="Galliard BT"/>
        </w:rPr>
        <w:t>ss</w:t>
      </w:r>
      <w:r w:rsidRPr="00012ABA">
        <w:rPr>
          <w:rFonts w:ascii="Galliard BT" w:hAnsi="Galliard BT"/>
        </w:rPr>
        <w:t xml:space="preserve">ão, então a relação dos homens com Deus </w:t>
      </w:r>
      <w:r w:rsidR="00FE6352" w:rsidRPr="00012ABA">
        <w:rPr>
          <w:rFonts w:ascii="Galliard BT" w:hAnsi="Galliard BT"/>
        </w:rPr>
        <w:t>é</w:t>
      </w:r>
      <w:r w:rsidRPr="00012ABA">
        <w:rPr>
          <w:rFonts w:ascii="Galliard BT" w:hAnsi="Galliard BT"/>
        </w:rPr>
        <w:t xml:space="preserve"> apenas </w:t>
      </w:r>
      <w:r w:rsidR="00FE6352" w:rsidRPr="00012ABA">
        <w:rPr>
          <w:rFonts w:ascii="Galliard BT" w:hAnsi="Galliard BT"/>
        </w:rPr>
        <w:t>uma</w:t>
      </w:r>
      <w:r w:rsidRPr="00012ABA">
        <w:rPr>
          <w:rFonts w:ascii="Galliard BT" w:hAnsi="Galliard BT"/>
        </w:rPr>
        <w:t xml:space="preserve"> relação do homem com </w:t>
      </w:r>
      <w:r w:rsidR="00FE6352" w:rsidRPr="00012ABA">
        <w:rPr>
          <w:rFonts w:ascii="Galliard BT" w:hAnsi="Galliard BT"/>
        </w:rPr>
        <w:t>um</w:t>
      </w:r>
      <w:r w:rsidRPr="00012ABA">
        <w:rPr>
          <w:rFonts w:ascii="Galliard BT" w:hAnsi="Galliard BT"/>
        </w:rPr>
        <w:t xml:space="preserve"> ideal que ele tem </w:t>
      </w:r>
      <w:r w:rsidR="00FE6352" w:rsidRPr="00012ABA">
        <w:rPr>
          <w:rFonts w:ascii="Galliard BT" w:hAnsi="Galliard BT"/>
        </w:rPr>
        <w:t>—</w:t>
      </w:r>
      <w:r w:rsidRPr="00012ABA">
        <w:rPr>
          <w:rFonts w:ascii="Galliard BT" w:hAnsi="Galliard BT"/>
        </w:rPr>
        <w:t xml:space="preserve"> o ideal do deus bondoso </w:t>
      </w:r>
      <w:r w:rsidR="00FE6352" w:rsidRPr="00012ABA">
        <w:rPr>
          <w:rFonts w:ascii="Galliard BT" w:hAnsi="Galliard BT"/>
        </w:rPr>
        <w:t>—</w:t>
      </w:r>
      <w:r w:rsidRPr="00012ABA">
        <w:rPr>
          <w:rFonts w:ascii="Galliard BT" w:hAnsi="Galliard BT"/>
        </w:rPr>
        <w:t xml:space="preserve"> e esse não pode ser um deus que </w:t>
      </w:r>
      <w:proofErr w:type="gramStart"/>
      <w:r w:rsidRPr="00012ABA">
        <w:rPr>
          <w:rFonts w:ascii="Galliard BT" w:hAnsi="Galliard BT"/>
        </w:rPr>
        <w:t>age</w:t>
      </w:r>
      <w:r w:rsidR="00FE6352" w:rsidRPr="00012ABA">
        <w:rPr>
          <w:rFonts w:ascii="Galliard BT" w:hAnsi="Galliard BT"/>
        </w:rPr>
        <w:t>,</w:t>
      </w:r>
      <w:proofErr w:type="gramEnd"/>
      <w:r w:rsidRPr="00012ABA">
        <w:rPr>
          <w:rFonts w:ascii="Galliard BT" w:hAnsi="Galliard BT"/>
        </w:rPr>
        <w:t xml:space="preserve"> que interfere</w:t>
      </w:r>
      <w:r w:rsidR="00FE6352" w:rsidRPr="00012ABA">
        <w:rPr>
          <w:rFonts w:ascii="Galliard BT" w:hAnsi="Galliard BT"/>
        </w:rPr>
        <w:t>,</w:t>
      </w:r>
      <w:r w:rsidRPr="00012ABA">
        <w:rPr>
          <w:rFonts w:ascii="Galliard BT" w:hAnsi="Galliard BT"/>
        </w:rPr>
        <w:t xml:space="preserve"> no curso das coisas. Portanto</w:t>
      </w:r>
      <w:r w:rsidR="00FE6352" w:rsidRPr="00012ABA">
        <w:rPr>
          <w:rFonts w:ascii="Galliard BT" w:hAnsi="Galliard BT"/>
        </w:rPr>
        <w:t>,</w:t>
      </w:r>
      <w:r w:rsidRPr="00012ABA">
        <w:rPr>
          <w:rFonts w:ascii="Galliard BT" w:hAnsi="Galliard BT"/>
        </w:rPr>
        <w:t xml:space="preserve"> ainda que na prática o Kant faça apologia da religião em dezenas de escritos, será sempre essa religião castrada, que é o que nós temos hoje. </w:t>
      </w:r>
    </w:p>
    <w:p w:rsidR="00030D20" w:rsidRPr="00012ABA" w:rsidRDefault="00030D20" w:rsidP="00030D20">
      <w:pPr>
        <w:jc w:val="both"/>
        <w:rPr>
          <w:rFonts w:ascii="Galliard BT" w:hAnsi="Galliard BT"/>
        </w:rPr>
      </w:pPr>
    </w:p>
    <w:p w:rsidR="00030D20" w:rsidRPr="00012ABA" w:rsidRDefault="00FE6352" w:rsidP="00030D20">
      <w:pPr>
        <w:jc w:val="both"/>
        <w:rPr>
          <w:rFonts w:ascii="Galliard BT" w:hAnsi="Galliard BT"/>
        </w:rPr>
      </w:pPr>
      <w:r w:rsidRPr="00012ABA">
        <w:rPr>
          <w:rFonts w:ascii="Galliard BT" w:hAnsi="Galliard BT"/>
        </w:rPr>
        <w:t>Com isso dá para</w:t>
      </w:r>
      <w:r w:rsidR="00030D20" w:rsidRPr="00012ABA">
        <w:rPr>
          <w:rFonts w:ascii="Galliard BT" w:hAnsi="Galliard BT"/>
        </w:rPr>
        <w:t xml:space="preserve"> entender a relação que existe entre a teoria do conhecimento do Kant e as ideias deles sobre a organização do </w:t>
      </w:r>
      <w:r w:rsidRPr="00012ABA">
        <w:rPr>
          <w:rFonts w:ascii="Galliard BT" w:hAnsi="Galliard BT"/>
        </w:rPr>
        <w:t>E</w:t>
      </w:r>
      <w:r w:rsidR="00030D20" w:rsidRPr="00012ABA">
        <w:rPr>
          <w:rFonts w:ascii="Galliard BT" w:hAnsi="Galliard BT"/>
        </w:rPr>
        <w:t xml:space="preserve">stado, </w:t>
      </w:r>
      <w:r w:rsidRPr="00012ABA">
        <w:rPr>
          <w:rFonts w:ascii="Galliard BT" w:hAnsi="Galliard BT"/>
        </w:rPr>
        <w:t>d</w:t>
      </w:r>
      <w:r w:rsidR="00030D20" w:rsidRPr="00012ABA">
        <w:rPr>
          <w:rFonts w:ascii="Galliard BT" w:hAnsi="Galliard BT"/>
        </w:rPr>
        <w:t>a religião</w:t>
      </w:r>
      <w:r w:rsidRPr="00012ABA">
        <w:rPr>
          <w:rFonts w:ascii="Galliard BT" w:hAnsi="Galliard BT"/>
        </w:rPr>
        <w:t xml:space="preserve"> etc. </w:t>
      </w:r>
      <w:r w:rsidR="00030D20" w:rsidRPr="00012ABA">
        <w:rPr>
          <w:rFonts w:ascii="Galliard BT" w:hAnsi="Galliard BT"/>
        </w:rPr>
        <w:t>Uma coisa funciona para a outra</w:t>
      </w:r>
      <w:r w:rsidRPr="00012ABA">
        <w:rPr>
          <w:rFonts w:ascii="Galliard BT" w:hAnsi="Galliard BT"/>
        </w:rPr>
        <w:t>:</w:t>
      </w:r>
      <w:r w:rsidR="00030D20" w:rsidRPr="00012ABA">
        <w:rPr>
          <w:rFonts w:ascii="Galliard BT" w:hAnsi="Galliard BT"/>
        </w:rPr>
        <w:t xml:space="preserve"> ele está sustentando esse ideal político em cima de uma teoria do conhecimento.</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i/>
        </w:rPr>
      </w:pPr>
      <w:r w:rsidRPr="00012ABA">
        <w:rPr>
          <w:rFonts w:ascii="Galliard BT" w:hAnsi="Galliard BT"/>
          <w:i/>
        </w:rPr>
        <w:t xml:space="preserve">Aluno: </w:t>
      </w:r>
      <w:r w:rsidR="001B58C2" w:rsidRPr="00012ABA">
        <w:rPr>
          <w:rFonts w:ascii="Galliard BT" w:hAnsi="Galliard BT"/>
          <w:i/>
        </w:rPr>
        <w:t>A</w:t>
      </w:r>
      <w:r w:rsidRPr="00012ABA">
        <w:rPr>
          <w:rFonts w:ascii="Galliard BT" w:hAnsi="Galliard BT"/>
          <w:i/>
        </w:rPr>
        <w:t xml:space="preserve">o tentar descrever </w:t>
      </w:r>
      <w:r w:rsidR="001B58C2" w:rsidRPr="00012ABA">
        <w:rPr>
          <w:rFonts w:ascii="Galliard BT" w:hAnsi="Galliard BT"/>
          <w:i/>
          <w:color w:val="FF0000"/>
        </w:rPr>
        <w:t>o cristianismo,</w:t>
      </w:r>
      <w:r w:rsidRPr="00012ABA">
        <w:rPr>
          <w:rFonts w:ascii="Galliard BT" w:hAnsi="Galliard BT"/>
          <w:i/>
        </w:rPr>
        <w:t xml:space="preserve"> Kant pretende fundar uma nova religião apoiada na razão?</w:t>
      </w:r>
    </w:p>
    <w:p w:rsidR="00030D20" w:rsidRPr="00012ABA" w:rsidRDefault="00030D20" w:rsidP="00030D20">
      <w:pPr>
        <w:jc w:val="both"/>
        <w:rPr>
          <w:rFonts w:ascii="Galliard BT" w:hAnsi="Galliard BT"/>
        </w:rPr>
      </w:pPr>
    </w:p>
    <w:p w:rsidR="00030D20" w:rsidRDefault="00030D20" w:rsidP="00030D20">
      <w:pPr>
        <w:jc w:val="both"/>
        <w:rPr>
          <w:rFonts w:ascii="Galliard BT" w:hAnsi="Galliard BT"/>
        </w:rPr>
      </w:pPr>
      <w:r w:rsidRPr="00012ABA">
        <w:rPr>
          <w:rFonts w:ascii="Galliard BT" w:hAnsi="Galliard BT"/>
        </w:rPr>
        <w:t xml:space="preserve">Olavo: Não, ele não pretende. Ele inclusive </w:t>
      </w:r>
      <w:r w:rsidR="001D14EE" w:rsidRPr="00012ABA">
        <w:rPr>
          <w:rFonts w:ascii="Galliard BT" w:hAnsi="Galliard BT"/>
        </w:rPr>
        <w:t>c</w:t>
      </w:r>
      <w:r w:rsidRPr="00012ABA">
        <w:rPr>
          <w:rFonts w:ascii="Galliard BT" w:hAnsi="Galliard BT"/>
        </w:rPr>
        <w:t>ai em um novo contexto no qual a função da religião na sociedade mude completamente. Ou seja, a religião tem de ficar com o pastor, pregar em privado para os seus fi</w:t>
      </w:r>
      <w:r w:rsidR="001D14EE" w:rsidRPr="00012ABA">
        <w:rPr>
          <w:rFonts w:ascii="Galliard BT" w:hAnsi="Galliard BT"/>
        </w:rPr>
        <w:t>é</w:t>
      </w:r>
      <w:r w:rsidRPr="00012ABA">
        <w:rPr>
          <w:rFonts w:ascii="Galliard BT" w:hAnsi="Galliard BT"/>
        </w:rPr>
        <w:t xml:space="preserve">is, mas quando se dirige ao público leitor em geral, </w:t>
      </w:r>
      <w:r w:rsidR="001D14EE" w:rsidRPr="00012ABA">
        <w:rPr>
          <w:rFonts w:ascii="Galliard BT" w:hAnsi="Galliard BT"/>
        </w:rPr>
        <w:t>os fiéis</w:t>
      </w:r>
      <w:r w:rsidRPr="00012ABA">
        <w:rPr>
          <w:rFonts w:ascii="Galliard BT" w:hAnsi="Galliard BT"/>
        </w:rPr>
        <w:t xml:space="preserve"> tem o direito e até o dever de critic</w:t>
      </w:r>
      <w:r w:rsidR="001D14EE" w:rsidRPr="00012ABA">
        <w:rPr>
          <w:rFonts w:ascii="Galliard BT" w:hAnsi="Galliard BT"/>
        </w:rPr>
        <w:t>á-la.</w:t>
      </w:r>
      <w:r w:rsidRPr="00012ABA">
        <w:rPr>
          <w:rFonts w:ascii="Galliard BT" w:hAnsi="Galliard BT"/>
        </w:rPr>
        <w:t xml:space="preserve"> </w:t>
      </w:r>
      <w:r w:rsidR="001D14EE" w:rsidRPr="00012ABA">
        <w:rPr>
          <w:rFonts w:ascii="Galliard BT" w:hAnsi="Galliard BT"/>
        </w:rPr>
        <w:t>P</w:t>
      </w:r>
      <w:r w:rsidRPr="00012ABA">
        <w:rPr>
          <w:rFonts w:ascii="Galliard BT" w:hAnsi="Galliard BT"/>
        </w:rPr>
        <w:t>ortanto</w:t>
      </w:r>
      <w:r w:rsidR="001D14EE" w:rsidRPr="00012ABA">
        <w:rPr>
          <w:rFonts w:ascii="Galliard BT" w:hAnsi="Galliard BT"/>
        </w:rPr>
        <w:t>, eles</w:t>
      </w:r>
      <w:r w:rsidRPr="00012ABA">
        <w:rPr>
          <w:rFonts w:ascii="Galliard BT" w:hAnsi="Galliard BT"/>
        </w:rPr>
        <w:t xml:space="preserve"> não fala</w:t>
      </w:r>
      <w:r w:rsidR="001D14EE" w:rsidRPr="00012ABA">
        <w:rPr>
          <w:rFonts w:ascii="Galliard BT" w:hAnsi="Galliard BT"/>
        </w:rPr>
        <w:t>m</w:t>
      </w:r>
      <w:r w:rsidRPr="00012ABA">
        <w:rPr>
          <w:rFonts w:ascii="Galliard BT" w:hAnsi="Galliard BT"/>
        </w:rPr>
        <w:t xml:space="preserve"> mais como representan</w:t>
      </w:r>
      <w:r w:rsidR="001D14EE" w:rsidRPr="00012ABA">
        <w:rPr>
          <w:rFonts w:ascii="Galliard BT" w:hAnsi="Galliard BT"/>
        </w:rPr>
        <w:t>tes</w:t>
      </w:r>
      <w:r w:rsidRPr="00012ABA">
        <w:rPr>
          <w:rFonts w:ascii="Galliard BT" w:hAnsi="Galliard BT"/>
        </w:rPr>
        <w:t xml:space="preserve"> da religião, </w:t>
      </w:r>
      <w:r w:rsidR="001D14EE" w:rsidRPr="00012ABA">
        <w:rPr>
          <w:rFonts w:ascii="Galliard BT" w:hAnsi="Galliard BT"/>
        </w:rPr>
        <w:t>mas</w:t>
      </w:r>
      <w:r w:rsidRPr="00012ABA">
        <w:rPr>
          <w:rFonts w:ascii="Galliard BT" w:hAnsi="Galliard BT"/>
        </w:rPr>
        <w:t xml:space="preserve"> </w:t>
      </w:r>
      <w:r w:rsidR="001D14EE" w:rsidRPr="00012ABA">
        <w:rPr>
          <w:rFonts w:ascii="Galliard BT" w:hAnsi="Galliard BT"/>
        </w:rPr>
        <w:t>apenas</w:t>
      </w:r>
      <w:r w:rsidRPr="00012ABA">
        <w:rPr>
          <w:rFonts w:ascii="Galliard BT" w:hAnsi="Galliard BT"/>
        </w:rPr>
        <w:t xml:space="preserve"> como representante</w:t>
      </w:r>
      <w:r w:rsidR="001D14EE" w:rsidRPr="00012ABA">
        <w:rPr>
          <w:rFonts w:ascii="Galliard BT" w:hAnsi="Galliard BT"/>
        </w:rPr>
        <w:t>s</w:t>
      </w:r>
      <w:r w:rsidRPr="00012ABA">
        <w:rPr>
          <w:rFonts w:ascii="Galliard BT" w:hAnsi="Galliard BT"/>
        </w:rPr>
        <w:t xml:space="preserve"> da religião em privado</w:t>
      </w:r>
      <w:r w:rsidR="001D14EE" w:rsidRPr="00012ABA">
        <w:rPr>
          <w:rFonts w:ascii="Galliard BT" w:hAnsi="Galliard BT"/>
        </w:rPr>
        <w:t>;</w:t>
      </w:r>
      <w:r w:rsidRPr="00012ABA">
        <w:rPr>
          <w:rFonts w:ascii="Galliard BT" w:hAnsi="Galliard BT"/>
        </w:rPr>
        <w:t xml:space="preserve"> fora disso</w:t>
      </w:r>
      <w:r w:rsidR="001D14EE" w:rsidRPr="00012ABA">
        <w:rPr>
          <w:rFonts w:ascii="Galliard BT" w:hAnsi="Galliard BT"/>
        </w:rPr>
        <w:t>,</w:t>
      </w:r>
      <w:r w:rsidRPr="00012ABA">
        <w:rPr>
          <w:rFonts w:ascii="Galliard BT" w:hAnsi="Galliard BT"/>
        </w:rPr>
        <w:t xml:space="preserve"> ele</w:t>
      </w:r>
      <w:r w:rsidR="001D14EE" w:rsidRPr="00012ABA">
        <w:rPr>
          <w:rFonts w:ascii="Galliard BT" w:hAnsi="Galliard BT"/>
        </w:rPr>
        <w:t>s</w:t>
      </w:r>
      <w:r w:rsidRPr="00012ABA">
        <w:rPr>
          <w:rFonts w:ascii="Galliard BT" w:hAnsi="Galliard BT"/>
        </w:rPr>
        <w:t xml:space="preserve"> </w:t>
      </w:r>
      <w:r w:rsidR="001D14EE" w:rsidRPr="00012ABA">
        <w:rPr>
          <w:rFonts w:ascii="Galliard BT" w:hAnsi="Galliard BT"/>
        </w:rPr>
        <w:t>são</w:t>
      </w:r>
      <w:r w:rsidRPr="00012ABA">
        <w:rPr>
          <w:rFonts w:ascii="Galliard BT" w:hAnsi="Galliard BT"/>
        </w:rPr>
        <w:t xml:space="preserve"> home</w:t>
      </w:r>
      <w:r w:rsidR="001D14EE" w:rsidRPr="00012ABA">
        <w:rPr>
          <w:rFonts w:ascii="Galliard BT" w:hAnsi="Galliard BT"/>
        </w:rPr>
        <w:t>ns</w:t>
      </w:r>
      <w:r w:rsidRPr="00012ABA">
        <w:rPr>
          <w:rFonts w:ascii="Galliard BT" w:hAnsi="Galliard BT"/>
        </w:rPr>
        <w:t xml:space="preserve"> de estudos</w:t>
      </w:r>
      <w:r w:rsidR="001D14EE" w:rsidRPr="00012ABA">
        <w:rPr>
          <w:rFonts w:ascii="Galliard BT" w:hAnsi="Galliard BT"/>
        </w:rPr>
        <w:t>,</w:t>
      </w:r>
      <w:r w:rsidRPr="00012ABA">
        <w:rPr>
          <w:rFonts w:ascii="Galliard BT" w:hAnsi="Galliard BT"/>
        </w:rPr>
        <w:t xml:space="preserve"> </w:t>
      </w:r>
      <w:r w:rsidR="001D14EE" w:rsidRPr="00012ABA">
        <w:rPr>
          <w:rFonts w:ascii="Galliard BT" w:hAnsi="Galliard BT"/>
        </w:rPr>
        <w:t>cidadãos ou outra coisa.</w:t>
      </w:r>
    </w:p>
    <w:p w:rsidR="00012ABA" w:rsidRPr="00012ABA" w:rsidRDefault="00012ABA"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i/>
        </w:rPr>
        <w:t xml:space="preserve">Aluno: Na quinta aula, os argumentos dialéticos a respeito da ordem do caos, dessa </w:t>
      </w:r>
      <w:proofErr w:type="gramStart"/>
      <w:r w:rsidRPr="00012ABA">
        <w:rPr>
          <w:rFonts w:ascii="Galliard BT" w:hAnsi="Galliard BT"/>
          <w:i/>
        </w:rPr>
        <w:t>tenção</w:t>
      </w:r>
      <w:proofErr w:type="gramEnd"/>
      <w:r w:rsidRPr="00012ABA">
        <w:rPr>
          <w:rFonts w:ascii="Galliard BT" w:hAnsi="Galliard BT"/>
          <w:i/>
        </w:rPr>
        <w:t xml:space="preserve"> divina, inspirados nos estudos de Eric Voegelin, você citou: “A ordem da história não é dos fatos </w:t>
      </w:r>
      <w:r w:rsidR="0073555B" w:rsidRPr="00012ABA">
        <w:rPr>
          <w:rFonts w:ascii="Galliard BT" w:hAnsi="Galliard BT"/>
          <w:i/>
        </w:rPr>
        <w:t>históricos,</w:t>
      </w:r>
      <w:r w:rsidRPr="00012ABA">
        <w:rPr>
          <w:rFonts w:ascii="Galliard BT" w:hAnsi="Galliard BT"/>
          <w:i/>
        </w:rPr>
        <w:t xml:space="preserve"> mas da seq</w:t>
      </w:r>
      <w:r w:rsidR="0073555B" w:rsidRPr="00012ABA">
        <w:rPr>
          <w:rFonts w:ascii="Galliard BT" w:hAnsi="Galliard BT"/>
          <w:i/>
        </w:rPr>
        <w:t>üê</w:t>
      </w:r>
      <w:r w:rsidRPr="00012ABA">
        <w:rPr>
          <w:rFonts w:ascii="Galliard BT" w:hAnsi="Galliard BT"/>
          <w:i/>
        </w:rPr>
        <w:t xml:space="preserve">ncia da busca da ordem”. Isso me pareceu brilhante pois sintetizava a obra do Voegelin, no entanto imediatamente depois eu me inquietei. Procurei ver que se essa inquietação não era fruto da própria busca da ordem, que parecia ter sido frustrada. Antes de qualquer outro argumento veio uma lembrança do estudo que fiz e publiquei no livreto </w:t>
      </w:r>
      <w:r w:rsidRPr="00012ABA">
        <w:rPr>
          <w:rFonts w:ascii="Galliard BT" w:hAnsi="Galliard BT"/>
        </w:rPr>
        <w:t>Saber do Céu</w:t>
      </w:r>
      <w:r w:rsidRPr="00012ABA">
        <w:rPr>
          <w:rFonts w:ascii="Galliard BT" w:hAnsi="Galliard BT"/>
          <w:i/>
        </w:rPr>
        <w:t xml:space="preserve"> a respeito de eras astrológicas. Eu navegava pelas eras de câncer até aquário e identificava de maneira bastante elucidativa e encantadora os fatos históricos e principais de tais épocas </w:t>
      </w:r>
      <w:r w:rsidR="0073555B" w:rsidRPr="00012ABA">
        <w:rPr>
          <w:rFonts w:ascii="Galliard BT" w:hAnsi="Galliard BT"/>
          <w:i/>
        </w:rPr>
        <w:t>que encaixavam</w:t>
      </w:r>
      <w:r w:rsidRPr="00012ABA">
        <w:rPr>
          <w:rFonts w:ascii="Galliard BT" w:hAnsi="Galliard BT"/>
          <w:i/>
        </w:rPr>
        <w:t xml:space="preserve"> simbolicamente de uma </w:t>
      </w:r>
      <w:r w:rsidRPr="00012ABA">
        <w:rPr>
          <w:rFonts w:ascii="Galliard BT" w:hAnsi="Galliard BT"/>
          <w:i/>
        </w:rPr>
        <w:lastRenderedPageBreak/>
        <w:t>maneira quase perfeita. Eu sempre tive esse impulso de descobrir as leis por trás dos fenômenos e o estudo da astrologia me levou ao</w:t>
      </w:r>
      <w:r w:rsidR="0073555B" w:rsidRPr="00012ABA">
        <w:rPr>
          <w:rFonts w:ascii="Galliard BT" w:hAnsi="Galliard BT"/>
          <w:i/>
        </w:rPr>
        <w:t>s</w:t>
      </w:r>
      <w:r w:rsidRPr="00012ABA">
        <w:rPr>
          <w:rFonts w:ascii="Galliard BT" w:hAnsi="Galliard BT"/>
          <w:i/>
        </w:rPr>
        <w:t xml:space="preserve"> vislumbres incríveis de uma certa ordem.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Olavo: Bem isso realmente acontece, mas o problema é</w:t>
      </w:r>
      <w:r w:rsidR="0073555B" w:rsidRPr="00012ABA">
        <w:rPr>
          <w:rFonts w:ascii="Galliard BT" w:hAnsi="Galliard BT"/>
        </w:rPr>
        <w:t>:</w:t>
      </w:r>
      <w:r w:rsidRPr="00012ABA">
        <w:rPr>
          <w:rFonts w:ascii="Galliard BT" w:hAnsi="Galliard BT"/>
        </w:rPr>
        <w:t xml:space="preserve"> onde estavam esses acontecimentos que combinavam perfeitamente com o simbolismo? Eles aconteciam de modo simultâneo em todas as civilizações? Ou ao contrário, quando essa civilização estava indo em uma direção, uma outra estava indo em outra? Este é que é o problema que fez o Eric Voegelin desistir da id</w:t>
      </w:r>
      <w:r w:rsidR="0073555B" w:rsidRPr="00012ABA">
        <w:rPr>
          <w:rFonts w:ascii="Galliard BT" w:hAnsi="Galliard BT"/>
        </w:rPr>
        <w:t>é</w:t>
      </w:r>
      <w:r w:rsidRPr="00012ABA">
        <w:rPr>
          <w:rFonts w:ascii="Galliard BT" w:hAnsi="Galliard BT"/>
        </w:rPr>
        <w:t>ia de uma seq</w:t>
      </w:r>
      <w:r w:rsidR="0073555B" w:rsidRPr="00012ABA">
        <w:rPr>
          <w:rFonts w:ascii="Galliard BT" w:hAnsi="Galliard BT"/>
        </w:rPr>
        <w:t>üê</w:t>
      </w:r>
      <w:r w:rsidRPr="00012ABA">
        <w:rPr>
          <w:rFonts w:ascii="Galliard BT" w:hAnsi="Galliard BT"/>
        </w:rPr>
        <w:t xml:space="preserve">ncia das ordens, porque estava indo tudo bem até um momento onde ele descobriu que elementos de ordens teoricamente pertencentes </w:t>
      </w:r>
      <w:proofErr w:type="gramStart"/>
      <w:r w:rsidR="00E66FDB" w:rsidRPr="00012ABA">
        <w:rPr>
          <w:rFonts w:ascii="Galliard BT" w:hAnsi="Galliard BT"/>
        </w:rPr>
        <w:t>à</w:t>
      </w:r>
      <w:proofErr w:type="gramEnd"/>
      <w:r w:rsidRPr="00012ABA">
        <w:rPr>
          <w:rFonts w:ascii="Galliard BT" w:hAnsi="Galliard BT"/>
        </w:rPr>
        <w:t xml:space="preserve"> épocas diferentes, ou etapas diferentes da evolução da ordem, apareciam de maneira simultânea. </w:t>
      </w:r>
      <w:r w:rsidR="00E66FDB" w:rsidRPr="00012ABA">
        <w:rPr>
          <w:rFonts w:ascii="Galliard BT" w:hAnsi="Galliard BT"/>
        </w:rPr>
        <w:t>A</w:t>
      </w:r>
      <w:r w:rsidRPr="00012ABA">
        <w:rPr>
          <w:rFonts w:ascii="Galliard BT" w:hAnsi="Galliard BT"/>
        </w:rPr>
        <w:t xml:space="preserve"> questão das eras astrológicas também </w:t>
      </w:r>
      <w:r w:rsidR="00E66FDB" w:rsidRPr="00012ABA">
        <w:rPr>
          <w:rFonts w:ascii="Galliard BT" w:hAnsi="Galliard BT"/>
        </w:rPr>
        <w:t xml:space="preserve">é </w:t>
      </w:r>
      <w:r w:rsidRPr="00012ABA">
        <w:rPr>
          <w:rFonts w:ascii="Galliard BT" w:hAnsi="Galliard BT"/>
        </w:rPr>
        <w:t xml:space="preserve">assim. Você pega o livro do Gaston </w:t>
      </w:r>
      <w:proofErr w:type="spellStart"/>
      <w:r w:rsidRPr="00012ABA">
        <w:rPr>
          <w:rFonts w:ascii="Galliard BT" w:hAnsi="Galliard BT"/>
        </w:rPr>
        <w:t>Georgel</w:t>
      </w:r>
      <w:proofErr w:type="spellEnd"/>
      <w:r w:rsidR="00E66FDB" w:rsidRPr="00012ABA">
        <w:rPr>
          <w:rFonts w:ascii="Galliard BT" w:hAnsi="Galliard BT"/>
        </w:rPr>
        <w:t>,</w:t>
      </w:r>
      <w:r w:rsidRPr="00012ABA">
        <w:rPr>
          <w:rFonts w:ascii="Galliard BT" w:hAnsi="Galliard BT"/>
        </w:rPr>
        <w:t xml:space="preserve"> </w:t>
      </w:r>
      <w:proofErr w:type="spellStart"/>
      <w:r w:rsidRPr="00012ABA">
        <w:rPr>
          <w:rFonts w:ascii="Galliard BT" w:hAnsi="Galliard BT"/>
          <w:i/>
        </w:rPr>
        <w:t>Les</w:t>
      </w:r>
      <w:proofErr w:type="spellEnd"/>
      <w:r w:rsidRPr="00012ABA">
        <w:rPr>
          <w:rFonts w:ascii="Galliard BT" w:hAnsi="Galliard BT"/>
          <w:i/>
        </w:rPr>
        <w:t xml:space="preserve"> </w:t>
      </w:r>
      <w:proofErr w:type="spellStart"/>
      <w:r w:rsidRPr="00012ABA">
        <w:rPr>
          <w:rFonts w:ascii="Galliard BT" w:hAnsi="Galliard BT"/>
          <w:i/>
        </w:rPr>
        <w:t>Quatre</w:t>
      </w:r>
      <w:proofErr w:type="spellEnd"/>
      <w:r w:rsidRPr="00012ABA">
        <w:rPr>
          <w:rFonts w:ascii="Galliard BT" w:hAnsi="Galliard BT"/>
          <w:i/>
        </w:rPr>
        <w:t xml:space="preserve"> </w:t>
      </w:r>
      <w:proofErr w:type="spellStart"/>
      <w:r w:rsidRPr="00012ABA">
        <w:rPr>
          <w:rFonts w:ascii="Galliard BT" w:hAnsi="Galliard BT"/>
          <w:i/>
        </w:rPr>
        <w:t>Âges</w:t>
      </w:r>
      <w:proofErr w:type="spellEnd"/>
      <w:r w:rsidRPr="00012ABA">
        <w:rPr>
          <w:rFonts w:ascii="Galliard BT" w:hAnsi="Galliard BT"/>
          <w:i/>
        </w:rPr>
        <w:t xml:space="preserve"> de </w:t>
      </w:r>
      <w:proofErr w:type="spellStart"/>
      <w:r w:rsidRPr="00012ABA">
        <w:rPr>
          <w:rFonts w:ascii="Galliard BT" w:hAnsi="Galliard BT"/>
          <w:i/>
        </w:rPr>
        <w:t>l'humanité</w:t>
      </w:r>
      <w:proofErr w:type="spellEnd"/>
      <w:r w:rsidRPr="00012ABA">
        <w:rPr>
          <w:rFonts w:ascii="Galliard BT" w:hAnsi="Galliard BT"/>
        </w:rPr>
        <w:t xml:space="preserve"> (As quatro eras da humanidade)</w:t>
      </w:r>
      <w:r w:rsidR="00E66FDB" w:rsidRPr="00012ABA">
        <w:rPr>
          <w:rFonts w:ascii="Galliard BT" w:hAnsi="Galliard BT"/>
        </w:rPr>
        <w:t>,</w:t>
      </w:r>
      <w:r w:rsidRPr="00012ABA">
        <w:rPr>
          <w:rFonts w:ascii="Galliard BT" w:hAnsi="Galliard BT"/>
        </w:rPr>
        <w:t xml:space="preserve"> que é um livro sobre os ciclos, muito bonito</w:t>
      </w:r>
      <w:r w:rsidR="00E66FDB" w:rsidRPr="00012ABA">
        <w:rPr>
          <w:rFonts w:ascii="Galliard BT" w:hAnsi="Galliard BT"/>
        </w:rPr>
        <w:t>.</w:t>
      </w:r>
      <w:r w:rsidRPr="00012ABA">
        <w:rPr>
          <w:rFonts w:ascii="Galliard BT" w:hAnsi="Galliard BT"/>
        </w:rPr>
        <w:t xml:space="preserve"> </w:t>
      </w:r>
      <w:r w:rsidR="00E66FDB" w:rsidRPr="00012ABA">
        <w:rPr>
          <w:rFonts w:ascii="Galliard BT" w:hAnsi="Galliard BT"/>
        </w:rPr>
        <w:t>A</w:t>
      </w:r>
      <w:r w:rsidRPr="00012ABA">
        <w:rPr>
          <w:rFonts w:ascii="Galliard BT" w:hAnsi="Galliard BT"/>
        </w:rPr>
        <w:t xml:space="preserve"> imagem desses ciclos são sempre </w:t>
      </w:r>
      <w:proofErr w:type="gramStart"/>
      <w:r w:rsidRPr="00012ABA">
        <w:rPr>
          <w:rFonts w:ascii="Galliard BT" w:hAnsi="Galliard BT"/>
        </w:rPr>
        <w:t>obtidas</w:t>
      </w:r>
      <w:proofErr w:type="gramEnd"/>
      <w:r w:rsidRPr="00012ABA">
        <w:rPr>
          <w:rFonts w:ascii="Galliard BT" w:hAnsi="Galliard BT"/>
        </w:rPr>
        <w:t xml:space="preserve"> seletivamente, uma espécie de seleção geográfica. Quando você elimina a seleção geográfica e começa a olhar a coisa no panorama realmente mundial, você percebe que existem ciclos que estão indo em uma direção e ao mesmo tempo tem outros ciclos que estão indo em outra direção.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É importante entender que existem atividades humanas que são necessariamente cíclicas. Há um percurso que se repete</w:t>
      </w:r>
      <w:r w:rsidR="00E66FDB" w:rsidRPr="00012ABA">
        <w:rPr>
          <w:rFonts w:ascii="Galliard BT" w:hAnsi="Galliard BT"/>
        </w:rPr>
        <w:t>.</w:t>
      </w:r>
      <w:r w:rsidRPr="00012ABA">
        <w:rPr>
          <w:rFonts w:ascii="Galliard BT" w:hAnsi="Galliard BT"/>
        </w:rPr>
        <w:t xml:space="preserve"> </w:t>
      </w:r>
      <w:r w:rsidR="00E66FDB" w:rsidRPr="00012ABA">
        <w:rPr>
          <w:rFonts w:ascii="Galliard BT" w:hAnsi="Galliard BT"/>
        </w:rPr>
        <w:t>P</w:t>
      </w:r>
      <w:r w:rsidRPr="00012ABA">
        <w:rPr>
          <w:rFonts w:ascii="Galliard BT" w:hAnsi="Galliard BT"/>
        </w:rPr>
        <w:t xml:space="preserve">or exemplo: Os dias e </w:t>
      </w:r>
      <w:proofErr w:type="gramStart"/>
      <w:r w:rsidRPr="00012ABA">
        <w:rPr>
          <w:rFonts w:ascii="Galliard BT" w:hAnsi="Galliard BT"/>
        </w:rPr>
        <w:t>as noite</w:t>
      </w:r>
      <w:proofErr w:type="gramEnd"/>
      <w:r w:rsidRPr="00012ABA">
        <w:rPr>
          <w:rFonts w:ascii="Galliard BT" w:hAnsi="Galliard BT"/>
        </w:rPr>
        <w:t>, o clico econômico da produção</w:t>
      </w:r>
      <w:r w:rsidR="00E66FDB" w:rsidRPr="00012ABA">
        <w:rPr>
          <w:rFonts w:ascii="Galliard BT" w:hAnsi="Galliard BT"/>
        </w:rPr>
        <w:t>,</w:t>
      </w:r>
      <w:r w:rsidRPr="00012ABA">
        <w:rPr>
          <w:rFonts w:ascii="Galliard BT" w:hAnsi="Galliard BT"/>
        </w:rPr>
        <w:t xml:space="preserve"> distribuição e consumo. Isso vai ter </w:t>
      </w:r>
      <w:r w:rsidR="00E66FDB" w:rsidRPr="00012ABA">
        <w:rPr>
          <w:rFonts w:ascii="Galliard BT" w:hAnsi="Galliard BT"/>
        </w:rPr>
        <w:t>de</w:t>
      </w:r>
      <w:r w:rsidRPr="00012ABA">
        <w:rPr>
          <w:rFonts w:ascii="Galliard BT" w:hAnsi="Galliard BT"/>
        </w:rPr>
        <w:t xml:space="preserve"> se repetir</w:t>
      </w:r>
      <w:r w:rsidR="00E66FDB" w:rsidRPr="00012ABA">
        <w:rPr>
          <w:rFonts w:ascii="Galliard BT" w:hAnsi="Galliard BT"/>
        </w:rPr>
        <w:t>:</w:t>
      </w:r>
      <w:r w:rsidRPr="00012ABA">
        <w:rPr>
          <w:rFonts w:ascii="Galliard BT" w:hAnsi="Galliard BT"/>
        </w:rPr>
        <w:t xml:space="preserve"> </w:t>
      </w:r>
      <w:r w:rsidR="00E66FDB" w:rsidRPr="00012ABA">
        <w:rPr>
          <w:rFonts w:ascii="Galliard BT" w:hAnsi="Galliard BT"/>
        </w:rPr>
        <w:t>planta-se</w:t>
      </w:r>
      <w:r w:rsidRPr="00012ABA">
        <w:rPr>
          <w:rFonts w:ascii="Galliard BT" w:hAnsi="Galliard BT"/>
        </w:rPr>
        <w:t xml:space="preserve"> o feijão, </w:t>
      </w:r>
      <w:r w:rsidR="00E66FDB" w:rsidRPr="00012ABA">
        <w:rPr>
          <w:rFonts w:ascii="Galliard BT" w:hAnsi="Galliard BT"/>
        </w:rPr>
        <w:t>ele</w:t>
      </w:r>
      <w:r w:rsidRPr="00012ABA">
        <w:rPr>
          <w:rFonts w:ascii="Galliard BT" w:hAnsi="Galliard BT"/>
        </w:rPr>
        <w:t xml:space="preserve"> cresce, </w:t>
      </w:r>
      <w:r w:rsidR="00E66FDB" w:rsidRPr="00012ABA">
        <w:rPr>
          <w:rFonts w:ascii="Galliard BT" w:hAnsi="Galliard BT"/>
        </w:rPr>
        <w:t>colhe-se</w:t>
      </w:r>
      <w:r w:rsidRPr="00012ABA">
        <w:rPr>
          <w:rFonts w:ascii="Galliard BT" w:hAnsi="Galliard BT"/>
        </w:rPr>
        <w:t xml:space="preserve">, </w:t>
      </w:r>
      <w:r w:rsidR="00E66FDB" w:rsidRPr="00012ABA">
        <w:rPr>
          <w:rFonts w:ascii="Galliard BT" w:hAnsi="Galliard BT"/>
        </w:rPr>
        <w:t>vende-se</w:t>
      </w:r>
      <w:r w:rsidRPr="00012ABA">
        <w:rPr>
          <w:rFonts w:ascii="Galliard BT" w:hAnsi="Galliard BT"/>
        </w:rPr>
        <w:t xml:space="preserve"> e o feijão é comido. Isso vai repetir depois, não vai mudar. E qual é o encaixe das atividades cíclicas com as não cíclicas? A id</w:t>
      </w:r>
      <w:r w:rsidR="00E66FDB" w:rsidRPr="00012ABA">
        <w:rPr>
          <w:rFonts w:ascii="Galliard BT" w:hAnsi="Galliard BT"/>
        </w:rPr>
        <w:t>é</w:t>
      </w:r>
      <w:r w:rsidRPr="00012ABA">
        <w:rPr>
          <w:rFonts w:ascii="Galliard BT" w:hAnsi="Galliard BT"/>
        </w:rPr>
        <w:t xml:space="preserve">ia de que uma teoria dos ciclos por si mesma possa abranger o conjunto da história humana é uma </w:t>
      </w:r>
      <w:r w:rsidR="00012ABA" w:rsidRPr="00012ABA">
        <w:rPr>
          <w:rFonts w:ascii="Galliard BT" w:hAnsi="Galliard BT"/>
        </w:rPr>
        <w:t>idéia</w:t>
      </w:r>
      <w:r w:rsidRPr="00012ABA">
        <w:rPr>
          <w:rFonts w:ascii="Galliard BT" w:hAnsi="Galliard BT"/>
        </w:rPr>
        <w:t xml:space="preserve"> em si mesma autocontraditória. Porque esquece toda a imensidão de atividades que não são cíclicas e não podem ser. Eu não acho que esse estudo seja inútil, ele pode te dar algumas sugestões, mas desde que você entenda que está </w:t>
      </w:r>
      <w:r w:rsidR="00E66FDB" w:rsidRPr="00012ABA">
        <w:rPr>
          <w:rFonts w:ascii="Galliard BT" w:hAnsi="Galliard BT"/>
        </w:rPr>
        <w:t>trabalhando</w:t>
      </w:r>
      <w:r w:rsidRPr="00012ABA">
        <w:rPr>
          <w:rFonts w:ascii="Galliard BT" w:hAnsi="Galliard BT"/>
        </w:rPr>
        <w:t xml:space="preserve"> com figuras de linguagem, não com conceitos descritivos rigorosos.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i/>
        </w:rPr>
      </w:pPr>
      <w:r w:rsidRPr="00012ABA">
        <w:rPr>
          <w:rFonts w:ascii="Galliard BT" w:hAnsi="Galliard BT"/>
          <w:i/>
        </w:rPr>
        <w:t>Aluno: Sou aluno do curso desde 2009, nas primeiras aulas o senhor comentou a possibilidade dos alunos realizarem algum tipo de trabalho pertinente ao curso, da minha parte não tenho pretensão de realizar uma obra filosófica, mas sim literária. Desse modo</w:t>
      </w:r>
      <w:r w:rsidR="00F71D87" w:rsidRPr="00012ABA">
        <w:rPr>
          <w:rFonts w:ascii="Galliard BT" w:hAnsi="Galliard BT"/>
          <w:i/>
        </w:rPr>
        <w:t>,</w:t>
      </w:r>
      <w:r w:rsidRPr="00012ABA">
        <w:rPr>
          <w:rFonts w:ascii="Galliard BT" w:hAnsi="Galliard BT"/>
          <w:i/>
        </w:rPr>
        <w:t xml:space="preserve"> poderia encaminhar em vez de trabalho filosófico, um ou dois contos meus?</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Olavo: Claro que pode. Pode e deve. Faça isso ontem.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i/>
        </w:rPr>
      </w:pPr>
      <w:r w:rsidRPr="00012ABA">
        <w:rPr>
          <w:rFonts w:ascii="Galliard BT" w:hAnsi="Galliard BT"/>
          <w:i/>
        </w:rPr>
        <w:t>Aluno: O Sade teve contato com a filosofia do Kant?</w:t>
      </w:r>
    </w:p>
    <w:p w:rsidR="00030D20" w:rsidRPr="00012ABA" w:rsidRDefault="00030D20" w:rsidP="00030D20">
      <w:pPr>
        <w:jc w:val="both"/>
        <w:rPr>
          <w:rFonts w:ascii="Galliard BT" w:hAnsi="Galliard BT"/>
          <w:i/>
        </w:rPr>
      </w:pPr>
    </w:p>
    <w:p w:rsidR="00030D20" w:rsidRPr="00012ABA" w:rsidRDefault="00030D20" w:rsidP="00030D20">
      <w:pPr>
        <w:jc w:val="both"/>
        <w:rPr>
          <w:rFonts w:ascii="Galliard BT" w:hAnsi="Galliard BT"/>
        </w:rPr>
      </w:pPr>
      <w:r w:rsidRPr="00012ABA">
        <w:rPr>
          <w:rFonts w:ascii="Galliard BT" w:hAnsi="Galliard BT"/>
        </w:rPr>
        <w:t xml:space="preserve">Olavo: Eu não sei. Realmente eu não sei.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i/>
        </w:rPr>
      </w:pPr>
      <w:r w:rsidRPr="00012ABA">
        <w:rPr>
          <w:rFonts w:ascii="Galliard BT" w:hAnsi="Galliard BT"/>
          <w:i/>
        </w:rPr>
        <w:t>Aluno: Quanto ao método lógico, dialético e concreto do Mario Ferreira dos Santos, você utiliza em suas análises?</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Olavo: Parcialmente sim. Eu não posso dizer que eu uso, mas ele me inspirou em muita coisa</w:t>
      </w:r>
      <w:r w:rsidR="001F7A19" w:rsidRPr="00012ABA">
        <w:rPr>
          <w:rFonts w:ascii="Galliard BT" w:hAnsi="Galliard BT"/>
        </w:rPr>
        <w:t>,</w:t>
      </w:r>
      <w:r w:rsidRPr="00012ABA">
        <w:rPr>
          <w:rFonts w:ascii="Galliard BT" w:hAnsi="Galliard BT"/>
        </w:rPr>
        <w:t xml:space="preserve"> me deu muitas ideias. O que eu faço é aquilo que descrevi no curso sobre o método filosófico. </w:t>
      </w:r>
      <w:r w:rsidR="001F7A19" w:rsidRPr="00012ABA">
        <w:rPr>
          <w:rFonts w:ascii="Galliard BT" w:hAnsi="Galliard BT"/>
        </w:rPr>
        <w:t>E</w:t>
      </w:r>
      <w:r w:rsidRPr="00012ABA">
        <w:rPr>
          <w:rFonts w:ascii="Galliard BT" w:hAnsi="Galliard BT"/>
        </w:rPr>
        <w:t>xistem muitos métodos que você pode anexar</w:t>
      </w:r>
      <w:r w:rsidR="001F7A19" w:rsidRPr="00012ABA">
        <w:rPr>
          <w:rFonts w:ascii="Galliard BT" w:hAnsi="Galliard BT"/>
        </w:rPr>
        <w:t xml:space="preserve"> ao que eu passei</w:t>
      </w:r>
      <w:r w:rsidRPr="00012ABA">
        <w:rPr>
          <w:rFonts w:ascii="Galliard BT" w:hAnsi="Galliard BT"/>
        </w:rPr>
        <w:t>. Você pode usar até métodos marxistas se você quiser, tudo ajuda. Agora, fazer uma aplicação sistemática e formal do método</w:t>
      </w:r>
      <w:r w:rsidR="001F7A19" w:rsidRPr="00012ABA">
        <w:rPr>
          <w:rFonts w:ascii="Galliard BT" w:hAnsi="Galliard BT"/>
        </w:rPr>
        <w:t>, como o</w:t>
      </w:r>
      <w:r w:rsidRPr="00012ABA">
        <w:rPr>
          <w:rFonts w:ascii="Galliard BT" w:hAnsi="Galliard BT"/>
        </w:rPr>
        <w:t xml:space="preserve"> decadialética, ou pentadialética, isso eu nunca fiz e nem pretendo fazer. Eu </w:t>
      </w:r>
      <w:r w:rsidRPr="00012ABA">
        <w:rPr>
          <w:rFonts w:ascii="Galliard BT" w:hAnsi="Galliard BT"/>
        </w:rPr>
        <w:lastRenderedPageBreak/>
        <w:t>acho que essas coisas não são para você repetir como uma formul</w:t>
      </w:r>
      <w:r w:rsidR="00012ABA">
        <w:rPr>
          <w:rFonts w:ascii="Galliard BT" w:hAnsi="Galliard BT"/>
        </w:rPr>
        <w:t>azi</w:t>
      </w:r>
      <w:r w:rsidRPr="00012ABA">
        <w:rPr>
          <w:rFonts w:ascii="Galliard BT" w:hAnsi="Galliard BT"/>
        </w:rPr>
        <w:t>nha. Você tem uma inspiração geral daquilo e toca em frente.</w:t>
      </w:r>
    </w:p>
    <w:p w:rsidR="00030D20" w:rsidRPr="00012ABA" w:rsidRDefault="00030D20" w:rsidP="00030D20">
      <w:pPr>
        <w:jc w:val="both"/>
        <w:rPr>
          <w:rFonts w:ascii="Galliard BT" w:hAnsi="Galliard BT"/>
        </w:rPr>
      </w:pPr>
    </w:p>
    <w:p w:rsidR="00030D20" w:rsidRPr="00012ABA" w:rsidRDefault="00012ABA" w:rsidP="00030D20">
      <w:pPr>
        <w:jc w:val="both"/>
        <w:rPr>
          <w:rFonts w:ascii="Galliard BT" w:hAnsi="Galliard BT"/>
        </w:rPr>
      </w:pPr>
      <w:r>
        <w:rPr>
          <w:rFonts w:ascii="Galliard BT" w:hAnsi="Galliard BT"/>
        </w:rPr>
        <w:t>P</w:t>
      </w:r>
      <w:r w:rsidR="00030D20" w:rsidRPr="00012ABA">
        <w:rPr>
          <w:rFonts w:ascii="Galliard BT" w:hAnsi="Galliard BT"/>
        </w:rPr>
        <w:t xml:space="preserve">or hoje é só. </w:t>
      </w:r>
      <w:r>
        <w:rPr>
          <w:rFonts w:ascii="Galliard BT" w:hAnsi="Galliard BT"/>
        </w:rPr>
        <w:t>M</w:t>
      </w:r>
      <w:bookmarkStart w:id="0" w:name="_GoBack"/>
      <w:bookmarkEnd w:id="0"/>
      <w:r w:rsidR="00030D20" w:rsidRPr="00012ABA">
        <w:rPr>
          <w:rFonts w:ascii="Galliard BT" w:hAnsi="Galliard BT"/>
        </w:rPr>
        <w:t xml:space="preserve">uito obrigado a todos e até </w:t>
      </w:r>
      <w:r w:rsidR="00226FE3" w:rsidRPr="00012ABA">
        <w:rPr>
          <w:rFonts w:ascii="Galliard BT" w:hAnsi="Galliard BT"/>
        </w:rPr>
        <w:t>a próxima aula</w:t>
      </w:r>
      <w:r w:rsidR="00030D20" w:rsidRPr="00012ABA">
        <w:rPr>
          <w:rFonts w:ascii="Galliard BT" w:hAnsi="Galliard BT"/>
        </w:rPr>
        <w:t>.</w:t>
      </w:r>
    </w:p>
    <w:p w:rsidR="00030D20" w:rsidRPr="00012ABA" w:rsidRDefault="00030D20" w:rsidP="00030D20">
      <w:pPr>
        <w:jc w:val="both"/>
        <w:rPr>
          <w:rFonts w:ascii="Galliard BT" w:hAnsi="Galliard BT"/>
        </w:rPr>
      </w:pPr>
    </w:p>
    <w:p w:rsidR="00720BCC" w:rsidRPr="00012ABA" w:rsidRDefault="00030D20" w:rsidP="00012ABA">
      <w:pPr>
        <w:jc w:val="both"/>
        <w:rPr>
          <w:rFonts w:ascii="Galliard BT" w:hAnsi="Galliard BT"/>
        </w:rPr>
      </w:pPr>
      <w:r w:rsidRPr="00012ABA">
        <w:rPr>
          <w:rFonts w:ascii="Galliard BT" w:hAnsi="Galliard BT"/>
        </w:rPr>
        <w:t>Transcrição: Guilherme Cesarini</w:t>
      </w:r>
      <w:r w:rsidR="00012ABA">
        <w:rPr>
          <w:rFonts w:ascii="Galliard BT" w:hAnsi="Galliard BT"/>
        </w:rPr>
        <w:t xml:space="preserve"> e</w:t>
      </w:r>
      <w:r w:rsidRPr="00012ABA">
        <w:rPr>
          <w:rFonts w:ascii="Galliard BT" w:hAnsi="Galliard BT"/>
        </w:rPr>
        <w:t xml:space="preserve"> </w:t>
      </w:r>
      <w:r w:rsidR="00720BCC" w:rsidRPr="00012ABA">
        <w:rPr>
          <w:rFonts w:ascii="Galliard BT" w:hAnsi="Galliard BT"/>
        </w:rPr>
        <w:t>Tamas Souza</w:t>
      </w:r>
      <w:r w:rsidR="001F7A19" w:rsidRPr="00012ABA">
        <w:rPr>
          <w:rFonts w:ascii="Galliard BT" w:hAnsi="Galliard BT"/>
        </w:rPr>
        <w:t>.</w:t>
      </w:r>
    </w:p>
    <w:p w:rsidR="008363DB" w:rsidRPr="00012ABA" w:rsidRDefault="007675BC">
      <w:pPr>
        <w:rPr>
          <w:rFonts w:ascii="Galliard BT" w:hAnsi="Galliard BT"/>
        </w:rPr>
      </w:pPr>
      <w:r w:rsidRPr="00012ABA">
        <w:rPr>
          <w:rFonts w:ascii="Galliard BT" w:hAnsi="Galliard BT"/>
        </w:rPr>
        <w:t xml:space="preserve">Revisão: </w:t>
      </w:r>
      <w:r w:rsidR="00F85040" w:rsidRPr="00012ABA">
        <w:rPr>
          <w:rFonts w:ascii="Galliard BT" w:hAnsi="Galliard BT"/>
        </w:rPr>
        <w:t>Éricson Rojahn</w:t>
      </w:r>
      <w:r w:rsidR="00012ABA">
        <w:rPr>
          <w:rFonts w:ascii="Galliard BT" w:hAnsi="Galliard BT"/>
        </w:rPr>
        <w:t>.</w:t>
      </w:r>
    </w:p>
    <w:sectPr w:rsidR="008363DB" w:rsidRPr="00012ABA" w:rsidSect="000D091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Éricson Rojahn">
    <w15:presenceInfo w15:providerId="None" w15:userId="Éricson Roja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10"/>
    <w:rsid w:val="00012ABA"/>
    <w:rsid w:val="00030D20"/>
    <w:rsid w:val="000704D8"/>
    <w:rsid w:val="0007092D"/>
    <w:rsid w:val="000A5069"/>
    <w:rsid w:val="000D0910"/>
    <w:rsid w:val="000E5D63"/>
    <w:rsid w:val="001B58C2"/>
    <w:rsid w:val="001D14EE"/>
    <w:rsid w:val="001F7A19"/>
    <w:rsid w:val="00204455"/>
    <w:rsid w:val="00226FE3"/>
    <w:rsid w:val="00270702"/>
    <w:rsid w:val="00297FE5"/>
    <w:rsid w:val="0031003B"/>
    <w:rsid w:val="00347E17"/>
    <w:rsid w:val="00395188"/>
    <w:rsid w:val="00416F9C"/>
    <w:rsid w:val="0047465D"/>
    <w:rsid w:val="00486969"/>
    <w:rsid w:val="004E53CA"/>
    <w:rsid w:val="004F5137"/>
    <w:rsid w:val="004F645E"/>
    <w:rsid w:val="00573FB0"/>
    <w:rsid w:val="00577B44"/>
    <w:rsid w:val="005E3CF1"/>
    <w:rsid w:val="005E61B0"/>
    <w:rsid w:val="0060444B"/>
    <w:rsid w:val="0062180C"/>
    <w:rsid w:val="006D6FE5"/>
    <w:rsid w:val="00720BCC"/>
    <w:rsid w:val="0073555B"/>
    <w:rsid w:val="007675BC"/>
    <w:rsid w:val="007916FE"/>
    <w:rsid w:val="00801182"/>
    <w:rsid w:val="00835D34"/>
    <w:rsid w:val="008363DB"/>
    <w:rsid w:val="00837125"/>
    <w:rsid w:val="009A24C9"/>
    <w:rsid w:val="00B70E0A"/>
    <w:rsid w:val="00BB08B5"/>
    <w:rsid w:val="00C85BE3"/>
    <w:rsid w:val="00C968C9"/>
    <w:rsid w:val="00C971EF"/>
    <w:rsid w:val="00CB6AF3"/>
    <w:rsid w:val="00CB6F3E"/>
    <w:rsid w:val="00D40A3F"/>
    <w:rsid w:val="00E24AEF"/>
    <w:rsid w:val="00E66FDB"/>
    <w:rsid w:val="00E7192C"/>
    <w:rsid w:val="00F71D87"/>
    <w:rsid w:val="00F85040"/>
    <w:rsid w:val="00FE63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paragraph" w:styleId="Reviso">
    <w:name w:val="Revision"/>
    <w:hidden/>
    <w:uiPriority w:val="99"/>
    <w:semiHidden/>
    <w:rsid w:val="00270702"/>
    <w:pPr>
      <w:jc w:val="left"/>
    </w:pPr>
    <w:rPr>
      <w:rFonts w:eastAsia="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paragraph" w:styleId="Reviso">
    <w:name w:val="Revision"/>
    <w:hidden/>
    <w:uiPriority w:val="99"/>
    <w:semiHidden/>
    <w:rsid w:val="00270702"/>
    <w:pPr>
      <w:jc w:val="left"/>
    </w:pPr>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7316</Words>
  <Characters>39508</Characters>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2018-12-14T00:37:00Z</dcterms:created>
  <dcterms:modified xsi:type="dcterms:W3CDTF">2018-12-14T00:37:00Z</dcterms:modified>
</cp:coreProperties>
</file>