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30" w:rsidRPr="00984784" w:rsidRDefault="001D7930" w:rsidP="00D3754B">
      <w:pPr>
        <w:autoSpaceDE w:val="0"/>
        <w:autoSpaceDN w:val="0"/>
        <w:adjustRightInd w:val="0"/>
        <w:spacing w:after="0" w:line="240" w:lineRule="auto"/>
        <w:jc w:val="center"/>
        <w:rPr>
          <w:rFonts w:ascii="Galliard BT" w:hAnsi="Galliard BT" w:cs="GalliardITCbyBT-Italic"/>
          <w:i/>
          <w:iCs/>
          <w:color w:val="000000"/>
          <w:sz w:val="36"/>
          <w:szCs w:val="36"/>
          <w:lang w:val="pt-BR"/>
        </w:rPr>
      </w:pPr>
      <w:bookmarkStart w:id="0" w:name="_GoBack"/>
      <w:bookmarkEnd w:id="0"/>
      <w:r w:rsidRPr="00984784">
        <w:rPr>
          <w:rFonts w:ascii="Galliard BT" w:hAnsi="Galliard BT" w:cs="GalliardITCbyBT-Italic"/>
          <w:i/>
          <w:iCs/>
          <w:color w:val="000000"/>
          <w:sz w:val="36"/>
          <w:szCs w:val="36"/>
          <w:lang w:val="pt-BR"/>
        </w:rPr>
        <w:t>Curso Online de Filosofia</w:t>
      </w:r>
    </w:p>
    <w:p w:rsidR="001D7930" w:rsidRPr="00984784" w:rsidRDefault="001D7930" w:rsidP="00D3754B">
      <w:pPr>
        <w:autoSpaceDE w:val="0"/>
        <w:autoSpaceDN w:val="0"/>
        <w:adjustRightInd w:val="0"/>
        <w:spacing w:after="0" w:line="240" w:lineRule="auto"/>
        <w:jc w:val="center"/>
        <w:rPr>
          <w:rFonts w:ascii="Galliard BT" w:hAnsi="Galliard BT" w:cs="GalliardITCbyBT-Roman"/>
          <w:color w:val="000000"/>
          <w:sz w:val="20"/>
          <w:szCs w:val="20"/>
          <w:lang w:val="pt-BR"/>
        </w:rPr>
      </w:pPr>
    </w:p>
    <w:p w:rsidR="001D7930" w:rsidRPr="00984784" w:rsidRDefault="001D7930" w:rsidP="00D3754B">
      <w:pPr>
        <w:autoSpaceDE w:val="0"/>
        <w:autoSpaceDN w:val="0"/>
        <w:adjustRightInd w:val="0"/>
        <w:spacing w:after="0" w:line="240" w:lineRule="auto"/>
        <w:jc w:val="center"/>
        <w:rPr>
          <w:rFonts w:ascii="Galliard BT" w:hAnsi="Galliard BT" w:cs="GalliardITCbyBT-Roman"/>
          <w:color w:val="000000"/>
          <w:sz w:val="20"/>
          <w:szCs w:val="20"/>
          <w:lang w:val="pt-BR"/>
        </w:rPr>
      </w:pPr>
      <w:r w:rsidRPr="00984784">
        <w:rPr>
          <w:rFonts w:ascii="Galliard BT" w:hAnsi="Galliard BT" w:cs="GalliardITCbyBT-Roman"/>
          <w:color w:val="000000"/>
          <w:sz w:val="20"/>
          <w:szCs w:val="20"/>
          <w:lang w:val="pt-BR"/>
        </w:rPr>
        <w:t>Olavo de Carvalho</w:t>
      </w:r>
    </w:p>
    <w:p w:rsidR="001D7930" w:rsidRPr="00984784" w:rsidRDefault="001D7930" w:rsidP="00D3754B">
      <w:pPr>
        <w:autoSpaceDE w:val="0"/>
        <w:autoSpaceDN w:val="0"/>
        <w:adjustRightInd w:val="0"/>
        <w:spacing w:after="0" w:line="240" w:lineRule="auto"/>
        <w:jc w:val="center"/>
        <w:rPr>
          <w:rFonts w:ascii="Galliard BT" w:hAnsi="Galliard BT" w:cs="GalliardITCbyBT-Roman"/>
          <w:color w:val="000000"/>
          <w:sz w:val="20"/>
          <w:szCs w:val="20"/>
        </w:rPr>
      </w:pPr>
      <w:r w:rsidRPr="00984784">
        <w:rPr>
          <w:rFonts w:ascii="Galliard BT" w:hAnsi="Galliard BT" w:cs="GalliardITCbyBT-Roman"/>
          <w:color w:val="000000"/>
          <w:sz w:val="20"/>
          <w:szCs w:val="20"/>
        </w:rPr>
        <w:t>Aula 163</w:t>
      </w:r>
    </w:p>
    <w:p w:rsidR="001D7930" w:rsidRPr="00984784" w:rsidRDefault="001D7930" w:rsidP="00D3754B">
      <w:pPr>
        <w:autoSpaceDE w:val="0"/>
        <w:autoSpaceDN w:val="0"/>
        <w:adjustRightInd w:val="0"/>
        <w:spacing w:after="0" w:line="240" w:lineRule="auto"/>
        <w:jc w:val="center"/>
        <w:rPr>
          <w:rFonts w:ascii="Galliard BT" w:hAnsi="Galliard BT" w:cs="GalliardITCbyBT-Roman"/>
          <w:color w:val="000000"/>
          <w:sz w:val="20"/>
          <w:szCs w:val="20"/>
        </w:rPr>
      </w:pPr>
      <w:r w:rsidRPr="00984784">
        <w:rPr>
          <w:rFonts w:ascii="Galliard BT" w:hAnsi="Galliard BT" w:cs="GalliardITCbyBT-Roman"/>
          <w:color w:val="000000"/>
          <w:sz w:val="20"/>
          <w:szCs w:val="20"/>
        </w:rPr>
        <w:t>14 de julho de 2012</w:t>
      </w:r>
    </w:p>
    <w:p w:rsidR="001D7930" w:rsidRPr="00984784" w:rsidRDefault="001D7930" w:rsidP="00CB1B20">
      <w:pPr>
        <w:autoSpaceDE w:val="0"/>
        <w:autoSpaceDN w:val="0"/>
        <w:adjustRightInd w:val="0"/>
        <w:spacing w:after="0" w:line="240" w:lineRule="auto"/>
        <w:jc w:val="both"/>
        <w:rPr>
          <w:rFonts w:ascii="Galliard BT" w:hAnsi="Galliard BT" w:cs="GalliardITCbyBT-Roman"/>
          <w:color w:val="000000"/>
          <w:sz w:val="20"/>
          <w:szCs w:val="20"/>
        </w:rPr>
      </w:pPr>
    </w:p>
    <w:p w:rsidR="001D7930" w:rsidRPr="00984784" w:rsidRDefault="001D7930" w:rsidP="00CB1B20">
      <w:pPr>
        <w:autoSpaceDE w:val="0"/>
        <w:autoSpaceDN w:val="0"/>
        <w:adjustRightInd w:val="0"/>
        <w:spacing w:after="0" w:line="240" w:lineRule="auto"/>
        <w:jc w:val="both"/>
        <w:rPr>
          <w:rFonts w:ascii="Galliard BT" w:hAnsi="Galliard BT" w:cs="GalliardITCbyBT-Roman"/>
          <w:color w:val="000000"/>
          <w:sz w:val="20"/>
          <w:szCs w:val="20"/>
        </w:rPr>
      </w:pPr>
      <w:r w:rsidRPr="00984784">
        <w:rPr>
          <w:rFonts w:eastAsia="Droid Sans Fallback" w:cs="Lohit Hindi"/>
          <w:szCs w:val="24"/>
          <w:lang w:val="pt-BR" w:eastAsia="zh-CN" w:bidi="hi-IN"/>
        </w:rPr>
        <w:pict>
          <v:shapetype id="_x0000_t202" coordsize="21600,21600" o:spt="202" path="m,l,21600r21600,l21600,xe">
            <v:stroke joinstyle="miter"/>
            <v:path gradientshapeok="t" o:connecttype="rect"/>
          </v:shapetype>
          <v:shape id="_x0000_s1026" type="#_x0000_t202" style="position:absolute;left:0;text-align:left;margin-left:114.7pt;margin-top:8.6pt;width:260.5pt;height:54.35pt;z-index:251657728;mso-wrap-style:none">
            <v:textbox style="mso-fit-shape-to-text:t">
              <w:txbxContent>
                <w:p w:rsidR="001D7930" w:rsidRPr="001D7930" w:rsidRDefault="001D7930" w:rsidP="001D7930">
                  <w:pPr>
                    <w:autoSpaceDE w:val="0"/>
                    <w:autoSpaceDN w:val="0"/>
                    <w:adjustRightInd w:val="0"/>
                    <w:spacing w:after="0" w:line="240" w:lineRule="auto"/>
                    <w:jc w:val="center"/>
                    <w:rPr>
                      <w:rFonts w:ascii="Galliard BT" w:hAnsi="Galliard BT" w:cs="GalliardITCbyBT-Roman"/>
                      <w:color w:val="000000"/>
                      <w:sz w:val="18"/>
                      <w:szCs w:val="18"/>
                      <w:lang w:val="pt-BR"/>
                    </w:rPr>
                  </w:pPr>
                  <w:r w:rsidRPr="001D7930">
                    <w:rPr>
                      <w:rFonts w:ascii="Galliard BT" w:hAnsi="Galliard BT" w:cs="GalliardITCbyBT-Roman"/>
                      <w:color w:val="000000"/>
                      <w:sz w:val="18"/>
                      <w:szCs w:val="18"/>
                      <w:lang w:val="pt-BR"/>
                    </w:rPr>
                    <w:t>[</w:t>
                  </w:r>
                  <w:r w:rsidRPr="001D7930">
                    <w:rPr>
                      <w:rFonts w:ascii="Galliard BT" w:hAnsi="Galliard BT" w:cs="GalliardITCbyBT-Bold"/>
                      <w:b/>
                      <w:bCs/>
                      <w:color w:val="000000"/>
                      <w:sz w:val="18"/>
                      <w:szCs w:val="18"/>
                      <w:lang w:val="pt-BR"/>
                    </w:rPr>
                    <w:t>versão provisória</w:t>
                  </w:r>
                  <w:r w:rsidRPr="001D7930">
                    <w:rPr>
                      <w:rFonts w:ascii="Galliard BT" w:hAnsi="Galliard BT" w:cs="GalliardITCbyBT-Roman"/>
                      <w:color w:val="000000"/>
                      <w:sz w:val="18"/>
                      <w:szCs w:val="18"/>
                      <w:lang w:val="pt-BR"/>
                    </w:rPr>
                    <w:t>]</w:t>
                  </w:r>
                </w:p>
                <w:p w:rsidR="001D7930" w:rsidRPr="001D7930" w:rsidRDefault="001D7930" w:rsidP="001D7930">
                  <w:pPr>
                    <w:autoSpaceDE w:val="0"/>
                    <w:autoSpaceDN w:val="0"/>
                    <w:adjustRightInd w:val="0"/>
                    <w:spacing w:after="0" w:line="240" w:lineRule="auto"/>
                    <w:jc w:val="center"/>
                    <w:rPr>
                      <w:rFonts w:ascii="Galliard BT" w:hAnsi="Galliard BT" w:cs="GalliardITCbyBT-Roman"/>
                      <w:color w:val="000000"/>
                      <w:sz w:val="18"/>
                      <w:szCs w:val="18"/>
                      <w:lang w:val="pt-BR"/>
                    </w:rPr>
                  </w:pPr>
                  <w:r w:rsidRPr="001D7930">
                    <w:rPr>
                      <w:rFonts w:ascii="Galliard BT" w:hAnsi="Galliard BT" w:cs="GalliardITCbyBT-Roman"/>
                      <w:color w:val="000000"/>
                      <w:sz w:val="18"/>
                      <w:szCs w:val="18"/>
                      <w:lang w:val="pt-BR"/>
                    </w:rPr>
                    <w:t>Para uso exclusivo dos alunos do Curso Online de Filosofia.</w:t>
                  </w:r>
                </w:p>
                <w:p w:rsidR="001D7930" w:rsidRPr="001D7930" w:rsidRDefault="001D7930" w:rsidP="001D7930">
                  <w:pPr>
                    <w:autoSpaceDE w:val="0"/>
                    <w:autoSpaceDN w:val="0"/>
                    <w:adjustRightInd w:val="0"/>
                    <w:spacing w:after="0" w:line="240" w:lineRule="auto"/>
                    <w:jc w:val="center"/>
                    <w:rPr>
                      <w:rFonts w:ascii="Galliard BT" w:hAnsi="Galliard BT" w:cs="GalliardITCbyBT-Roman"/>
                      <w:color w:val="000000"/>
                      <w:sz w:val="18"/>
                      <w:szCs w:val="18"/>
                      <w:lang w:val="pt-BR"/>
                    </w:rPr>
                  </w:pPr>
                  <w:r w:rsidRPr="001D7930">
                    <w:rPr>
                      <w:rFonts w:ascii="Galliard BT" w:hAnsi="Galliard BT" w:cs="GalliardITCbyBT-Roman"/>
                      <w:color w:val="000000"/>
                      <w:sz w:val="18"/>
                      <w:szCs w:val="18"/>
                      <w:lang w:val="pt-BR"/>
                    </w:rPr>
                    <w:t>O texto desta transcrição não foi revisto ou corrigido pelo autor.</w:t>
                  </w:r>
                </w:p>
                <w:p w:rsidR="001D7930" w:rsidRPr="001D7930" w:rsidRDefault="001D7930" w:rsidP="001D7930">
                  <w:pPr>
                    <w:autoSpaceDE w:val="0"/>
                    <w:autoSpaceDN w:val="0"/>
                    <w:adjustRightInd w:val="0"/>
                    <w:spacing w:after="0" w:line="240" w:lineRule="auto"/>
                    <w:jc w:val="center"/>
                    <w:rPr>
                      <w:rFonts w:ascii="Galliard BT" w:hAnsi="Galliard BT" w:cs="GalliardITCbyBT-Roman"/>
                      <w:color w:val="000000"/>
                      <w:sz w:val="18"/>
                      <w:szCs w:val="18"/>
                      <w:lang w:val="pt-BR"/>
                    </w:rPr>
                  </w:pPr>
                  <w:r w:rsidRPr="001D7930">
                    <w:rPr>
                      <w:rFonts w:ascii="Galliard BT" w:hAnsi="Galliard BT" w:cs="GalliardITCbyBT-Roman"/>
                      <w:color w:val="000000"/>
                      <w:sz w:val="18"/>
                      <w:szCs w:val="18"/>
                      <w:lang w:val="pt-BR"/>
                    </w:rPr>
                    <w:t>Por favor não cite nem divulgue este material.</w:t>
                  </w:r>
                </w:p>
              </w:txbxContent>
            </v:textbox>
            <w10:wrap type="square"/>
          </v:shape>
        </w:pict>
      </w:r>
    </w:p>
    <w:p w:rsidR="001D7930" w:rsidRPr="00984784" w:rsidRDefault="001D7930" w:rsidP="00CB1B20">
      <w:pPr>
        <w:pStyle w:val="Corpodetexto"/>
        <w:spacing w:after="0"/>
        <w:jc w:val="both"/>
        <w:rPr>
          <w:rFonts w:ascii="Galliard BT" w:hAnsi="Galliard BT"/>
          <w:color w:val="FF0000"/>
        </w:rPr>
      </w:pPr>
    </w:p>
    <w:p w:rsidR="001D7930" w:rsidRPr="00984784" w:rsidRDefault="001D7930" w:rsidP="00CB1B20">
      <w:pPr>
        <w:pStyle w:val="Corpodetexto"/>
        <w:spacing w:after="0"/>
        <w:jc w:val="both"/>
        <w:rPr>
          <w:rFonts w:ascii="Galliard BT" w:hAnsi="Galliard BT"/>
          <w:color w:val="FF0000"/>
        </w:rPr>
      </w:pPr>
    </w:p>
    <w:p w:rsidR="001D7930" w:rsidRPr="00984784" w:rsidRDefault="001D7930" w:rsidP="00CB1B20">
      <w:pPr>
        <w:spacing w:after="0" w:line="240" w:lineRule="auto"/>
        <w:jc w:val="both"/>
        <w:rPr>
          <w:rFonts w:ascii="Galliard BT" w:hAnsi="Galliard BT"/>
          <w:color w:val="FF0000"/>
          <w:sz w:val="16"/>
        </w:rPr>
      </w:pPr>
    </w:p>
    <w:p w:rsidR="001D7930" w:rsidRPr="00984784" w:rsidRDefault="001D7930" w:rsidP="00CB1B20">
      <w:pPr>
        <w:spacing w:after="0" w:line="240" w:lineRule="auto"/>
        <w:jc w:val="both"/>
        <w:rPr>
          <w:rFonts w:ascii="Galliard BT" w:hAnsi="Galliard BT"/>
          <w:color w:val="FF0000"/>
          <w:sz w:val="16"/>
        </w:rPr>
      </w:pPr>
    </w:p>
    <w:p w:rsidR="001D7930" w:rsidRPr="00984784" w:rsidRDefault="001D7930" w:rsidP="00CB1B20">
      <w:pPr>
        <w:spacing w:after="0" w:line="240" w:lineRule="auto"/>
        <w:jc w:val="both"/>
        <w:rPr>
          <w:rFonts w:ascii="Galliard BT" w:hAnsi="Galliard BT"/>
          <w:color w:val="FF0000"/>
          <w:sz w:val="16"/>
        </w:rPr>
      </w:pPr>
    </w:p>
    <w:p w:rsidR="00351F47" w:rsidRPr="009B4D4C" w:rsidRDefault="00351F47" w:rsidP="00CB1B20">
      <w:pPr>
        <w:spacing w:after="0" w:line="240" w:lineRule="auto"/>
        <w:jc w:val="both"/>
        <w:rPr>
          <w:rFonts w:ascii="Galliard BT" w:hAnsi="Galliard BT"/>
        </w:rPr>
      </w:pPr>
    </w:p>
    <w:p w:rsidR="00124CE8" w:rsidRPr="009B4D4C" w:rsidRDefault="00124CE8" w:rsidP="00124CE8">
      <w:pPr>
        <w:spacing w:after="0" w:line="240" w:lineRule="auto"/>
        <w:jc w:val="both"/>
        <w:rPr>
          <w:rFonts w:ascii="Galliard BT" w:hAnsi="Galliard BT"/>
          <w:color w:val="000000"/>
          <w:szCs w:val="24"/>
          <w:lang w:val="pt-BR"/>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 xml:space="preserve">Como tema da aula de hoje escolhi um assunto que mal comecei a </w:t>
      </w:r>
      <w:r w:rsidR="00984784" w:rsidRPr="009B4D4C">
        <w:rPr>
          <w:rFonts w:ascii="Galliard BT" w:eastAsia="Galliard BT" w:hAnsi="Galliard BT"/>
          <w:kern w:val="1"/>
          <w:szCs w:val="24"/>
          <w:lang w:val="pt-BR" w:eastAsia="hi-IN" w:bidi="hi-IN"/>
        </w:rPr>
        <w:t>pesquisar,</w:t>
      </w:r>
      <w:r w:rsidRPr="009B4D4C">
        <w:rPr>
          <w:rFonts w:ascii="Galliard BT" w:eastAsia="Galliard BT" w:hAnsi="Galliard BT"/>
          <w:kern w:val="1"/>
          <w:szCs w:val="24"/>
          <w:lang w:val="pt-BR" w:eastAsia="hi-IN" w:bidi="hi-IN"/>
        </w:rPr>
        <w:t xml:space="preserve"> que apenas arranhei, pois, durante a semana houve acontecimentos infelizes com motivos imensos de tristeza, que me vieram inclusive desde os pontos mais inesperados e mantiveram-me ocupado e não tive tempo de preparar outro assunto. </w:t>
      </w:r>
      <w:r w:rsidR="00984784" w:rsidRPr="009B4D4C">
        <w:rPr>
          <w:rFonts w:ascii="Galliard BT" w:eastAsia="Galliard BT" w:hAnsi="Galliard BT"/>
          <w:kern w:val="1"/>
          <w:szCs w:val="24"/>
          <w:lang w:val="pt-BR" w:eastAsia="hi-IN" w:bidi="hi-IN"/>
        </w:rPr>
        <w:t>P</w:t>
      </w:r>
      <w:r w:rsidRPr="009B4D4C">
        <w:rPr>
          <w:rFonts w:ascii="Galliard BT" w:eastAsia="Galliard BT" w:hAnsi="Galliard BT"/>
          <w:kern w:val="1"/>
          <w:szCs w:val="24"/>
          <w:lang w:val="pt-BR" w:eastAsia="hi-IN" w:bidi="hi-IN"/>
        </w:rPr>
        <w:t>or isso abordar</w:t>
      </w:r>
      <w:r w:rsidR="00984784" w:rsidRPr="009B4D4C">
        <w:rPr>
          <w:rFonts w:ascii="Galliard BT" w:eastAsia="Galliard BT" w:hAnsi="Galliard BT"/>
          <w:kern w:val="1"/>
          <w:szCs w:val="24"/>
          <w:lang w:val="pt-BR" w:eastAsia="hi-IN" w:bidi="hi-IN"/>
        </w:rPr>
        <w:t>ei</w:t>
      </w:r>
      <w:r w:rsidRPr="009B4D4C">
        <w:rPr>
          <w:rFonts w:ascii="Galliard BT" w:eastAsia="Galliard BT" w:hAnsi="Galliard BT"/>
          <w:kern w:val="1"/>
          <w:szCs w:val="24"/>
          <w:lang w:val="pt-BR" w:eastAsia="hi-IN" w:bidi="hi-IN"/>
        </w:rPr>
        <w:t xml:space="preserve"> esse mesmo, ainda que esteja em estado imaturo ou cru, sem prejuízo de que eu possa mais tarde voltar ao assunto e apresentar versões mais elaboradas.</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 xml:space="preserve">O tema: </w:t>
      </w:r>
      <w:r w:rsidR="00984784" w:rsidRPr="009B4D4C">
        <w:rPr>
          <w:rFonts w:ascii="Galliard BT" w:eastAsia="Galliard BT" w:hAnsi="Galliard BT"/>
          <w:kern w:val="1"/>
          <w:szCs w:val="24"/>
          <w:lang w:val="pt-BR" w:eastAsia="hi-IN" w:bidi="hi-IN"/>
        </w:rPr>
        <w:t xml:space="preserve">há algumas semanas </w:t>
      </w:r>
      <w:r w:rsidRPr="009B4D4C">
        <w:rPr>
          <w:rFonts w:ascii="Galliard BT" w:eastAsia="Galliard BT" w:hAnsi="Galliard BT"/>
          <w:kern w:val="1"/>
          <w:szCs w:val="24"/>
          <w:lang w:val="pt-BR" w:eastAsia="hi-IN" w:bidi="hi-IN"/>
        </w:rPr>
        <w:t>tomei conhecimento</w:t>
      </w:r>
      <w:r w:rsidR="00984784" w:rsidRPr="009B4D4C">
        <w:rPr>
          <w:rFonts w:ascii="Galliard BT" w:eastAsia="Galliard BT" w:hAnsi="Galliard BT"/>
          <w:kern w:val="1"/>
          <w:szCs w:val="24"/>
          <w:lang w:val="pt-BR" w:eastAsia="hi-IN" w:bidi="hi-IN"/>
        </w:rPr>
        <w:t>,</w:t>
      </w:r>
      <w:r w:rsidRPr="009B4D4C">
        <w:rPr>
          <w:rFonts w:ascii="Galliard BT" w:eastAsia="Galliard BT" w:hAnsi="Galliard BT"/>
          <w:kern w:val="1"/>
          <w:szCs w:val="24"/>
          <w:lang w:val="pt-BR" w:eastAsia="hi-IN" w:bidi="hi-IN"/>
        </w:rPr>
        <w:t xml:space="preserve"> por vários meios</w:t>
      </w:r>
      <w:r w:rsidR="00984784" w:rsidRPr="009B4D4C">
        <w:rPr>
          <w:rFonts w:ascii="Galliard BT" w:eastAsia="Galliard BT" w:hAnsi="Galliard BT"/>
          <w:kern w:val="1"/>
          <w:szCs w:val="24"/>
          <w:lang w:val="pt-BR" w:eastAsia="hi-IN" w:bidi="hi-IN"/>
        </w:rPr>
        <w:t>,</w:t>
      </w:r>
      <w:r w:rsidRPr="009B4D4C">
        <w:rPr>
          <w:rFonts w:ascii="Galliard BT" w:eastAsia="Galliard BT" w:hAnsi="Galliard BT"/>
          <w:kern w:val="1"/>
          <w:szCs w:val="24"/>
          <w:lang w:val="pt-BR" w:eastAsia="hi-IN" w:bidi="hi-IN"/>
        </w:rPr>
        <w:t xml:space="preserve"> de uma epidemia de ataques de animais ferozes a seres humanos. Comecei </w:t>
      </w:r>
      <w:r w:rsidR="00984784" w:rsidRPr="009B4D4C">
        <w:rPr>
          <w:rFonts w:ascii="Galliard BT" w:eastAsia="Galliard BT" w:hAnsi="Galliard BT"/>
          <w:kern w:val="1"/>
          <w:szCs w:val="24"/>
          <w:lang w:val="pt-BR" w:eastAsia="hi-IN" w:bidi="hi-IN"/>
        </w:rPr>
        <w:t xml:space="preserve">por </w:t>
      </w:r>
      <w:r w:rsidRPr="009B4D4C">
        <w:rPr>
          <w:rFonts w:ascii="Galliard BT" w:eastAsia="Galliard BT" w:hAnsi="Galliard BT"/>
          <w:kern w:val="1"/>
          <w:szCs w:val="24"/>
          <w:lang w:val="pt-BR" w:eastAsia="hi-IN" w:bidi="hi-IN"/>
        </w:rPr>
        <w:t xml:space="preserve">uma estatística </w:t>
      </w:r>
      <w:r w:rsidR="00984784" w:rsidRPr="009B4D4C">
        <w:rPr>
          <w:rFonts w:ascii="Galliard BT" w:eastAsia="Galliard BT" w:hAnsi="Galliard BT"/>
          <w:kern w:val="1"/>
          <w:szCs w:val="24"/>
          <w:lang w:val="pt-BR" w:eastAsia="hi-IN" w:bidi="hi-IN"/>
        </w:rPr>
        <w:t xml:space="preserve">da revista </w:t>
      </w:r>
      <w:r w:rsidR="00984784" w:rsidRPr="009B4D4C">
        <w:rPr>
          <w:rFonts w:ascii="Galliard BT" w:eastAsia="Galliard BT" w:hAnsi="Galliard BT"/>
          <w:i/>
          <w:kern w:val="1"/>
          <w:szCs w:val="24"/>
          <w:lang w:val="pt-BR" w:eastAsia="hi-IN" w:bidi="hi-IN"/>
        </w:rPr>
        <w:t>American Hunter</w:t>
      </w:r>
      <w:r w:rsidR="00984784" w:rsidRPr="009B4D4C">
        <w:rPr>
          <w:rFonts w:ascii="Galliard BT" w:eastAsia="Galliard BT" w:hAnsi="Galliard BT"/>
          <w:kern w:val="1"/>
          <w:szCs w:val="24"/>
          <w:lang w:val="pt-BR" w:eastAsia="hi-IN" w:bidi="hi-IN"/>
        </w:rPr>
        <w:t xml:space="preserve"> </w:t>
      </w:r>
      <w:r w:rsidRPr="009B4D4C">
        <w:rPr>
          <w:rFonts w:ascii="Galliard BT" w:eastAsia="Galliard BT" w:hAnsi="Galliard BT"/>
          <w:kern w:val="1"/>
          <w:szCs w:val="24"/>
          <w:lang w:val="pt-BR" w:eastAsia="hi-IN" w:bidi="hi-IN"/>
        </w:rPr>
        <w:t>que mostrava um número crescente de ataques de ursos a pessoas nos parques florestais, dos quais existem  um</w:t>
      </w:r>
      <w:r w:rsidR="00984784" w:rsidRPr="009B4D4C">
        <w:rPr>
          <w:rFonts w:ascii="Galliard BT" w:eastAsia="Galliard BT" w:hAnsi="Galliard BT"/>
          <w:kern w:val="1"/>
          <w:szCs w:val="24"/>
          <w:lang w:val="pt-BR" w:eastAsia="hi-IN" w:bidi="hi-IN"/>
        </w:rPr>
        <w:t>a</w:t>
      </w:r>
      <w:r w:rsidRPr="009B4D4C">
        <w:rPr>
          <w:rFonts w:ascii="Galliard BT" w:eastAsia="Galliard BT" w:hAnsi="Galliard BT"/>
          <w:kern w:val="1"/>
          <w:szCs w:val="24"/>
          <w:lang w:val="pt-BR" w:eastAsia="hi-IN" w:bidi="hi-IN"/>
        </w:rPr>
        <w:t xml:space="preserve"> infinidade</w:t>
      </w:r>
      <w:r w:rsidR="00984784" w:rsidRPr="009B4D4C">
        <w:rPr>
          <w:rFonts w:ascii="Galliard BT" w:eastAsia="Galliard BT" w:hAnsi="Galliard BT"/>
          <w:kern w:val="1"/>
          <w:szCs w:val="24"/>
          <w:lang w:val="pt-BR" w:eastAsia="hi-IN" w:bidi="hi-IN"/>
        </w:rPr>
        <w:t xml:space="preserve"> nos Estados Unidos e</w:t>
      </w:r>
      <w:r w:rsidRPr="009B4D4C">
        <w:rPr>
          <w:rFonts w:ascii="Galliard BT" w:eastAsia="Galliard BT" w:hAnsi="Galliard BT"/>
          <w:kern w:val="1"/>
          <w:szCs w:val="24"/>
          <w:lang w:val="pt-BR" w:eastAsia="hi-IN" w:bidi="hi-IN"/>
        </w:rPr>
        <w:t xml:space="preserve"> onde há ursos à solta; as pessoas podem alimentá-los, jogar-lhes pipoca, conviver com eles na base diária. Até vinte anos atrás, simplesmente não havia nenhum caso de ataque de ursos; de repente, começaram a acontecer, e estão em número crescente.</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Evidentemente, cada um dos casos é estudado para descobrir se há um causa para a mudança de comportamento do animal. Chamam-se zoólogos, etólogos, psicólogos de animais etc. para desvendar o problema, e sempre aparece uma explicação muito engenhosa</w:t>
      </w:r>
      <w:r w:rsidR="00984784" w:rsidRPr="009B4D4C">
        <w:rPr>
          <w:rFonts w:ascii="Galliard BT" w:eastAsia="Galliard BT" w:hAnsi="Galliard BT"/>
          <w:kern w:val="1"/>
          <w:szCs w:val="24"/>
          <w:lang w:val="pt-BR" w:eastAsia="hi-IN" w:bidi="hi-IN"/>
        </w:rPr>
        <w:t xml:space="preserve">: </w:t>
      </w:r>
      <w:r w:rsidRPr="009B4D4C">
        <w:rPr>
          <w:rFonts w:ascii="Galliard BT" w:eastAsia="Galliard BT" w:hAnsi="Galliard BT"/>
          <w:kern w:val="1"/>
          <w:szCs w:val="24"/>
          <w:lang w:val="pt-BR" w:eastAsia="hi-IN" w:bidi="hi-IN"/>
        </w:rPr>
        <w:t xml:space="preserve">ou o urso recebeu um sinal errado, ou de que ele estava com fome, ou algo </w:t>
      </w:r>
      <w:r w:rsidR="00984784" w:rsidRPr="009B4D4C">
        <w:rPr>
          <w:rFonts w:ascii="Galliard BT" w:eastAsia="Galliard BT" w:hAnsi="Galliard BT"/>
          <w:kern w:val="1"/>
          <w:szCs w:val="24"/>
          <w:lang w:val="pt-BR" w:eastAsia="hi-IN" w:bidi="hi-IN"/>
        </w:rPr>
        <w:t>parecido</w:t>
      </w:r>
      <w:r w:rsidRPr="009B4D4C">
        <w:rPr>
          <w:rFonts w:ascii="Galliard BT" w:eastAsia="Galliard BT" w:hAnsi="Galliard BT"/>
          <w:kern w:val="1"/>
          <w:szCs w:val="24"/>
          <w:lang w:val="pt-BR" w:eastAsia="hi-IN" w:bidi="hi-IN"/>
        </w:rPr>
        <w:t xml:space="preserve">. Em nenhum caso vi tentativa de fazer uma análise sociológica para ver se </w:t>
      </w:r>
      <w:r w:rsidR="00984784" w:rsidRPr="009B4D4C">
        <w:rPr>
          <w:rFonts w:ascii="Galliard BT" w:eastAsia="Galliard BT" w:hAnsi="Galliard BT"/>
          <w:kern w:val="1"/>
          <w:szCs w:val="24"/>
          <w:lang w:val="pt-BR" w:eastAsia="hi-IN" w:bidi="hi-IN"/>
        </w:rPr>
        <w:t>existe</w:t>
      </w:r>
      <w:r w:rsidRPr="009B4D4C">
        <w:rPr>
          <w:rFonts w:ascii="Galliard BT" w:eastAsia="Galliard BT" w:hAnsi="Galliard BT"/>
          <w:kern w:val="1"/>
          <w:szCs w:val="24"/>
          <w:lang w:val="pt-BR" w:eastAsia="hi-IN" w:bidi="hi-IN"/>
        </w:rPr>
        <w:t xml:space="preserve"> hoje alguma mudança na conduta dos seres humanas que provoque isso.</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984784"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C</w:t>
      </w:r>
      <w:r w:rsidR="001D7930" w:rsidRPr="009B4D4C">
        <w:rPr>
          <w:rFonts w:ascii="Galliard BT" w:eastAsia="Galliard BT" w:hAnsi="Galliard BT"/>
          <w:kern w:val="1"/>
          <w:szCs w:val="24"/>
          <w:lang w:val="pt-BR" w:eastAsia="hi-IN" w:bidi="hi-IN"/>
        </w:rPr>
        <w:t xml:space="preserve">omecei a comprar alguns vídeos que davam conta de fenômenos similares acontecidos em vários lugares do mundo, na Europa, na África. </w:t>
      </w:r>
      <w:r w:rsidRPr="009B4D4C">
        <w:rPr>
          <w:rFonts w:ascii="Galliard BT" w:eastAsia="Galliard BT" w:hAnsi="Galliard BT"/>
          <w:kern w:val="1"/>
          <w:szCs w:val="24"/>
          <w:lang w:val="pt-BR" w:eastAsia="hi-IN" w:bidi="hi-IN"/>
        </w:rPr>
        <w:t>A</w:t>
      </w:r>
      <w:r w:rsidR="001D7930" w:rsidRPr="009B4D4C">
        <w:rPr>
          <w:rFonts w:ascii="Galliard BT" w:eastAsia="Galliard BT" w:hAnsi="Galliard BT"/>
          <w:kern w:val="1"/>
          <w:szCs w:val="24"/>
          <w:lang w:val="pt-BR" w:eastAsia="hi-IN" w:bidi="hi-IN"/>
        </w:rPr>
        <w:t xml:space="preserve">té em regiões em que </w:t>
      </w:r>
      <w:r w:rsidRPr="009B4D4C">
        <w:rPr>
          <w:rFonts w:ascii="Galliard BT" w:eastAsia="Galliard BT" w:hAnsi="Galliard BT"/>
          <w:kern w:val="1"/>
          <w:szCs w:val="24"/>
          <w:lang w:val="pt-BR" w:eastAsia="hi-IN" w:bidi="hi-IN"/>
        </w:rPr>
        <w:t xml:space="preserve">os ataques já </w:t>
      </w:r>
      <w:r w:rsidR="001D7930" w:rsidRPr="009B4D4C">
        <w:rPr>
          <w:rFonts w:ascii="Galliard BT" w:eastAsia="Galliard BT" w:hAnsi="Galliard BT"/>
          <w:kern w:val="1"/>
          <w:szCs w:val="24"/>
          <w:lang w:val="pt-BR" w:eastAsia="hi-IN" w:bidi="hi-IN"/>
        </w:rPr>
        <w:t xml:space="preserve">costumavam acontecer, </w:t>
      </w:r>
      <w:r w:rsidRPr="009B4D4C">
        <w:rPr>
          <w:rFonts w:ascii="Galliard BT" w:eastAsia="Galliard BT" w:hAnsi="Galliard BT"/>
          <w:kern w:val="1"/>
          <w:szCs w:val="24"/>
          <w:lang w:val="pt-BR" w:eastAsia="hi-IN" w:bidi="hi-IN"/>
        </w:rPr>
        <w:t xml:space="preserve">houve um aumento no número. </w:t>
      </w:r>
      <w:r w:rsidR="001D7930" w:rsidRPr="009B4D4C">
        <w:rPr>
          <w:rFonts w:ascii="Galliard BT" w:eastAsia="Galliard BT" w:hAnsi="Galliard BT"/>
          <w:kern w:val="1"/>
          <w:szCs w:val="24"/>
          <w:lang w:val="pt-BR" w:eastAsia="hi-IN" w:bidi="hi-IN"/>
        </w:rPr>
        <w:t>Não é nada absurdo falar de uma epidemia ou, pelo menos, de um problema crescente.</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Sobretudo, existe dentro desse fenômeno um setor especial que é o das pessoas atacadas por animais criados por elas mesmas — sujeitos que criam</w:t>
      </w:r>
      <w:r w:rsidR="002A6E3A" w:rsidRPr="009B4D4C">
        <w:rPr>
          <w:rFonts w:ascii="Galliard BT" w:eastAsia="Galliard BT" w:hAnsi="Galliard BT"/>
          <w:kern w:val="1"/>
          <w:szCs w:val="24"/>
          <w:lang w:val="pt-BR" w:eastAsia="hi-IN" w:bidi="hi-IN"/>
        </w:rPr>
        <w:t xml:space="preserve"> em casa</w:t>
      </w:r>
      <w:r w:rsidRPr="009B4D4C">
        <w:rPr>
          <w:rFonts w:ascii="Galliard BT" w:eastAsia="Galliard BT" w:hAnsi="Galliard BT"/>
          <w:kern w:val="1"/>
          <w:szCs w:val="24"/>
          <w:lang w:val="pt-BR" w:eastAsia="hi-IN" w:bidi="hi-IN"/>
        </w:rPr>
        <w:t xml:space="preserve"> um tigre, um leão, um rinoceronte, um búfalo. Começaram a acontecer ataques a essas pessoas em quantidades alarmantes.</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Em primeiro lugar, comecei por ver se havia alguma constante na conduta</w:t>
      </w:r>
      <w:r w:rsidR="007526B2" w:rsidRPr="009B4D4C">
        <w:rPr>
          <w:rFonts w:ascii="Galliard BT" w:eastAsia="Galliard BT" w:hAnsi="Galliard BT"/>
          <w:kern w:val="1"/>
          <w:szCs w:val="24"/>
          <w:lang w:val="pt-BR" w:eastAsia="hi-IN" w:bidi="hi-IN"/>
        </w:rPr>
        <w:t xml:space="preserve"> do agente humano</w:t>
      </w:r>
      <w:r w:rsidRPr="009B4D4C">
        <w:rPr>
          <w:rFonts w:ascii="Galliard BT" w:eastAsia="Galliard BT" w:hAnsi="Galliard BT"/>
          <w:kern w:val="1"/>
          <w:szCs w:val="24"/>
          <w:lang w:val="pt-BR" w:eastAsia="hi-IN" w:bidi="hi-IN"/>
        </w:rPr>
        <w:t>, mas não na conduta dos animais</w:t>
      </w:r>
      <w:r w:rsidR="007526B2" w:rsidRPr="009B4D4C">
        <w:rPr>
          <w:rFonts w:ascii="Galliard BT" w:eastAsia="Galliard BT" w:hAnsi="Galliard BT"/>
          <w:kern w:val="1"/>
          <w:szCs w:val="24"/>
          <w:lang w:val="pt-BR" w:eastAsia="hi-IN" w:bidi="hi-IN"/>
        </w:rPr>
        <w:t xml:space="preserve"> </w:t>
      </w:r>
      <w:r w:rsidRPr="009B4D4C">
        <w:rPr>
          <w:rFonts w:ascii="Galliard BT" w:eastAsia="Galliard BT" w:hAnsi="Galliard BT"/>
          <w:kern w:val="1"/>
          <w:szCs w:val="24"/>
          <w:lang w:val="pt-BR" w:eastAsia="hi-IN" w:bidi="hi-IN"/>
        </w:rPr>
        <w:t>porque a simples idéia de investigar em cada um desses casos o que houve com o animal</w:t>
      </w:r>
      <w:r w:rsidR="007526B2" w:rsidRPr="009B4D4C">
        <w:rPr>
          <w:rFonts w:ascii="Galliard BT" w:eastAsia="Galliard BT" w:hAnsi="Galliard BT"/>
          <w:kern w:val="1"/>
          <w:szCs w:val="24"/>
          <w:lang w:val="pt-BR" w:eastAsia="hi-IN" w:bidi="hi-IN"/>
        </w:rPr>
        <w:t xml:space="preserve"> - ou seja</w:t>
      </w:r>
      <w:r w:rsidRPr="009B4D4C">
        <w:rPr>
          <w:rFonts w:ascii="Galliard BT" w:eastAsia="Galliard BT" w:hAnsi="Galliard BT"/>
          <w:kern w:val="1"/>
          <w:szCs w:val="24"/>
          <w:lang w:val="pt-BR" w:eastAsia="hi-IN" w:bidi="hi-IN"/>
        </w:rPr>
        <w:t>, por que um animal que antes não atacava passou a atacar</w:t>
      </w:r>
      <w:r w:rsidR="007526B2" w:rsidRPr="009B4D4C">
        <w:rPr>
          <w:rFonts w:ascii="Galliard BT" w:eastAsia="Galliard BT" w:hAnsi="Galliard BT"/>
          <w:kern w:val="1"/>
          <w:szCs w:val="24"/>
          <w:lang w:val="pt-BR" w:eastAsia="hi-IN" w:bidi="hi-IN"/>
        </w:rPr>
        <w:t xml:space="preserve"> - </w:t>
      </w:r>
      <w:r w:rsidRPr="009B4D4C">
        <w:rPr>
          <w:rFonts w:ascii="Galliard BT" w:eastAsia="Galliard BT" w:hAnsi="Galliard BT"/>
          <w:kern w:val="1"/>
          <w:szCs w:val="24"/>
          <w:lang w:val="pt-BR" w:eastAsia="hi-IN" w:bidi="hi-IN"/>
        </w:rPr>
        <w:t>parece-me um pouco unilateral, pois</w:t>
      </w:r>
      <w:r w:rsidR="007526B2" w:rsidRPr="009B4D4C">
        <w:rPr>
          <w:rFonts w:ascii="Galliard BT" w:eastAsia="Galliard BT" w:hAnsi="Galliard BT"/>
          <w:kern w:val="1"/>
          <w:szCs w:val="24"/>
          <w:lang w:val="pt-BR" w:eastAsia="hi-IN" w:bidi="hi-IN"/>
        </w:rPr>
        <w:t xml:space="preserve"> </w:t>
      </w:r>
      <w:r w:rsidRPr="009B4D4C">
        <w:rPr>
          <w:rFonts w:ascii="Galliard BT" w:eastAsia="Galliard BT" w:hAnsi="Galliard BT"/>
          <w:kern w:val="1"/>
          <w:szCs w:val="24"/>
          <w:lang w:val="pt-BR" w:eastAsia="hi-IN" w:bidi="hi-IN"/>
        </w:rPr>
        <w:t xml:space="preserve">em um ataque, </w:t>
      </w:r>
      <w:r w:rsidR="007526B2" w:rsidRPr="009B4D4C">
        <w:rPr>
          <w:rFonts w:ascii="Galliard BT" w:eastAsia="Galliard BT" w:hAnsi="Galliard BT"/>
          <w:kern w:val="1"/>
          <w:szCs w:val="24"/>
          <w:lang w:val="pt-BR" w:eastAsia="hi-IN" w:bidi="hi-IN"/>
        </w:rPr>
        <w:t>existe o</w:t>
      </w:r>
      <w:r w:rsidRPr="009B4D4C">
        <w:rPr>
          <w:rFonts w:ascii="Galliard BT" w:eastAsia="Galliard BT" w:hAnsi="Galliard BT"/>
          <w:kern w:val="1"/>
          <w:szCs w:val="24"/>
          <w:lang w:val="pt-BR" w:eastAsia="hi-IN" w:bidi="hi-IN"/>
        </w:rPr>
        <w:t xml:space="preserve"> atacante e </w:t>
      </w:r>
      <w:r w:rsidR="007526B2" w:rsidRPr="009B4D4C">
        <w:rPr>
          <w:rFonts w:ascii="Galliard BT" w:eastAsia="Galliard BT" w:hAnsi="Galliard BT"/>
          <w:kern w:val="1"/>
          <w:szCs w:val="24"/>
          <w:lang w:val="pt-BR" w:eastAsia="hi-IN" w:bidi="hi-IN"/>
        </w:rPr>
        <w:t>a</w:t>
      </w:r>
      <w:r w:rsidRPr="009B4D4C">
        <w:rPr>
          <w:rFonts w:ascii="Galliard BT" w:eastAsia="Galliard BT" w:hAnsi="Galliard BT"/>
          <w:kern w:val="1"/>
          <w:szCs w:val="24"/>
          <w:lang w:val="pt-BR" w:eastAsia="hi-IN" w:bidi="hi-IN"/>
        </w:rPr>
        <w:t xml:space="preserve"> vítima, e algo pode ter acontecido pelos dois lados. As pessoas que estudam </w:t>
      </w:r>
      <w:r w:rsidR="007526B2" w:rsidRPr="009B4D4C">
        <w:rPr>
          <w:rFonts w:ascii="Galliard BT" w:eastAsia="Galliard BT" w:hAnsi="Galliard BT"/>
          <w:kern w:val="1"/>
          <w:szCs w:val="24"/>
          <w:lang w:val="pt-BR" w:eastAsia="hi-IN" w:bidi="hi-IN"/>
        </w:rPr>
        <w:t>o fenômeno</w:t>
      </w:r>
      <w:r w:rsidRPr="009B4D4C">
        <w:rPr>
          <w:rFonts w:ascii="Galliard BT" w:eastAsia="Galliard BT" w:hAnsi="Galliard BT"/>
          <w:kern w:val="1"/>
          <w:szCs w:val="24"/>
          <w:lang w:val="pt-BR" w:eastAsia="hi-IN" w:bidi="hi-IN"/>
        </w:rPr>
        <w:t xml:space="preserve"> acabam vendo as miúdas diferenças entre cada caso. Por exemplo, o fato de que a vítima, sem saber, invadiu o território do animal, uma área que pertencia a um urso ou a um leão, e foi atacada.</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lastRenderedPageBreak/>
        <w:t xml:space="preserve">Mas não vi, em parte alguma, uma investigação </w:t>
      </w:r>
      <w:r w:rsidR="00272D42" w:rsidRPr="009B4D4C">
        <w:rPr>
          <w:rFonts w:ascii="Galliard BT" w:eastAsia="Galliard BT" w:hAnsi="Galliard BT"/>
          <w:kern w:val="1"/>
          <w:szCs w:val="24"/>
          <w:lang w:val="pt-BR" w:eastAsia="hi-IN" w:bidi="hi-IN"/>
        </w:rPr>
        <w:t xml:space="preserve">com o </w:t>
      </w:r>
      <w:r w:rsidRPr="009B4D4C">
        <w:rPr>
          <w:rFonts w:ascii="Galliard BT" w:eastAsia="Galliard BT" w:hAnsi="Galliard BT"/>
          <w:kern w:val="1"/>
          <w:szCs w:val="24"/>
          <w:lang w:val="pt-BR" w:eastAsia="hi-IN" w:bidi="hi-IN"/>
        </w:rPr>
        <w:t xml:space="preserve">seguinte teor: houve alguma mudança de conduta dos seres humanos em massa, alguma mudança geral na sua conduta para com os animais que pudesse explicar essa mudança de atitude dos animais? Isso realmente não foi estudado. Só o que se </w:t>
      </w:r>
      <w:r w:rsidR="00272D42" w:rsidRPr="009B4D4C">
        <w:rPr>
          <w:rFonts w:ascii="Galliard BT" w:eastAsia="Galliard BT" w:hAnsi="Galliard BT"/>
          <w:kern w:val="1"/>
          <w:szCs w:val="24"/>
          <w:lang w:val="pt-BR" w:eastAsia="hi-IN" w:bidi="hi-IN"/>
        </w:rPr>
        <w:t>estudou foram atitudes pessoais e</w:t>
      </w:r>
      <w:r w:rsidRPr="009B4D4C">
        <w:rPr>
          <w:rFonts w:ascii="Galliard BT" w:eastAsia="Galliard BT" w:hAnsi="Galliard BT"/>
          <w:kern w:val="1"/>
          <w:szCs w:val="24"/>
          <w:lang w:val="pt-BR" w:eastAsia="hi-IN" w:bidi="hi-IN"/>
        </w:rPr>
        <w:t xml:space="preserve"> individuais das vítimas, e os erros que cometeram. </w:t>
      </w:r>
      <w:r w:rsidR="00272D42" w:rsidRPr="009B4D4C">
        <w:rPr>
          <w:rFonts w:ascii="Galliard BT" w:eastAsia="Galliard BT" w:hAnsi="Galliard BT"/>
          <w:kern w:val="1"/>
          <w:szCs w:val="24"/>
          <w:lang w:val="pt-BR" w:eastAsia="hi-IN" w:bidi="hi-IN"/>
        </w:rPr>
        <w:t>U</w:t>
      </w:r>
      <w:r w:rsidRPr="009B4D4C">
        <w:rPr>
          <w:rFonts w:ascii="Galliard BT" w:eastAsia="Galliard BT" w:hAnsi="Galliard BT"/>
          <w:kern w:val="1"/>
          <w:szCs w:val="24"/>
          <w:lang w:val="pt-BR" w:eastAsia="hi-IN" w:bidi="hi-IN"/>
        </w:rPr>
        <w:t xml:space="preserve">m sujeito que criou um depósito de lixo perto de sua casa, </w:t>
      </w:r>
      <w:r w:rsidR="00272D42" w:rsidRPr="009B4D4C">
        <w:rPr>
          <w:rFonts w:ascii="Galliard BT" w:eastAsia="Galliard BT" w:hAnsi="Galliard BT"/>
          <w:kern w:val="1"/>
          <w:szCs w:val="24"/>
          <w:lang w:val="pt-BR" w:eastAsia="hi-IN" w:bidi="hi-IN"/>
        </w:rPr>
        <w:t xml:space="preserve">por exemplo, </w:t>
      </w:r>
      <w:r w:rsidRPr="009B4D4C">
        <w:rPr>
          <w:rFonts w:ascii="Galliard BT" w:eastAsia="Galliard BT" w:hAnsi="Galliard BT"/>
          <w:kern w:val="1"/>
          <w:szCs w:val="24"/>
          <w:lang w:val="pt-BR" w:eastAsia="hi-IN" w:bidi="hi-IN"/>
        </w:rPr>
        <w:t>e as pessoas da aldeia começaram a jogar lixo ali, o que atraiu uma multidão de lobos, que começaram a atacá-las; uma senhora que, contrariando a lei, alimentava ursos no seu quintal — primeiro apareceu um, e ela lhe deu uma salsicha; nos dias seguintes apareceram dois, três, quatro ursos, e, no dia em que houve escassez de salsichas, ela mesma foi comida por eles.</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AB3E0E"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 xml:space="preserve">Em resumo, </w:t>
      </w:r>
      <w:r w:rsidR="001D7930" w:rsidRPr="009B4D4C">
        <w:rPr>
          <w:rFonts w:ascii="Galliard BT" w:eastAsia="Galliard BT" w:hAnsi="Galliard BT"/>
          <w:kern w:val="1"/>
          <w:szCs w:val="24"/>
          <w:lang w:val="pt-BR" w:eastAsia="hi-IN" w:bidi="hi-IN"/>
        </w:rPr>
        <w:t>existem</w:t>
      </w:r>
      <w:r w:rsidR="00C65D4A" w:rsidRPr="009B4D4C">
        <w:rPr>
          <w:rFonts w:ascii="Galliard BT" w:eastAsia="Galliard BT" w:hAnsi="Galliard BT"/>
          <w:kern w:val="1"/>
          <w:szCs w:val="24"/>
          <w:lang w:val="pt-BR" w:eastAsia="hi-IN" w:bidi="hi-IN"/>
        </w:rPr>
        <w:t xml:space="preserve"> </w:t>
      </w:r>
      <w:r w:rsidR="001D7930" w:rsidRPr="009B4D4C">
        <w:rPr>
          <w:rFonts w:ascii="Galliard BT" w:eastAsia="Galliard BT" w:hAnsi="Galliard BT"/>
          <w:kern w:val="1"/>
          <w:szCs w:val="24"/>
          <w:lang w:val="pt-BR" w:eastAsia="hi-IN" w:bidi="hi-IN"/>
        </w:rPr>
        <w:t xml:space="preserve">os erros individuais. Mas, por trás desses erros individuais, ou até de acidentes ocorridos sem culpa da vítima, </w:t>
      </w:r>
      <w:r w:rsidR="00C65D4A" w:rsidRPr="009B4D4C">
        <w:rPr>
          <w:rFonts w:ascii="Galliard BT" w:eastAsia="Galliard BT" w:hAnsi="Galliard BT"/>
          <w:kern w:val="1"/>
          <w:szCs w:val="24"/>
          <w:lang w:val="pt-BR" w:eastAsia="hi-IN" w:bidi="hi-IN"/>
        </w:rPr>
        <w:t xml:space="preserve">por </w:t>
      </w:r>
      <w:r w:rsidR="001D7930" w:rsidRPr="009B4D4C">
        <w:rPr>
          <w:rFonts w:ascii="Galliard BT" w:eastAsia="Galliard BT" w:hAnsi="Galliard BT"/>
          <w:kern w:val="1"/>
          <w:szCs w:val="24"/>
          <w:lang w:val="pt-BR" w:eastAsia="hi-IN" w:bidi="hi-IN"/>
        </w:rPr>
        <w:t>acaso não existe alguma constante? Procurei, pois, ver ce</w:t>
      </w:r>
      <w:r w:rsidRPr="009B4D4C">
        <w:rPr>
          <w:rFonts w:ascii="Galliard BT" w:eastAsia="Galliard BT" w:hAnsi="Galliard BT"/>
          <w:kern w:val="1"/>
          <w:szCs w:val="24"/>
          <w:lang w:val="pt-BR" w:eastAsia="hi-IN" w:bidi="hi-IN"/>
        </w:rPr>
        <w:t>rto número de casos — uns cem —</w:t>
      </w:r>
      <w:r w:rsidR="001D7930" w:rsidRPr="009B4D4C">
        <w:rPr>
          <w:rFonts w:ascii="Galliard BT" w:eastAsia="Galliard BT" w:hAnsi="Galliard BT"/>
          <w:kern w:val="1"/>
          <w:szCs w:val="24"/>
          <w:lang w:val="pt-BR" w:eastAsia="hi-IN" w:bidi="hi-IN"/>
        </w:rPr>
        <w:t xml:space="preserve"> formei uma amostragem, e reparei que de fato havia algumas constantes. </w:t>
      </w:r>
      <w:r w:rsidR="00C65D4A" w:rsidRPr="009B4D4C">
        <w:rPr>
          <w:rFonts w:ascii="Galliard BT" w:eastAsia="Galliard BT" w:hAnsi="Galliard BT"/>
          <w:kern w:val="1"/>
          <w:szCs w:val="24"/>
          <w:lang w:val="pt-BR" w:eastAsia="hi-IN" w:bidi="hi-IN"/>
        </w:rPr>
        <w:t>Primeiro: todas</w:t>
      </w:r>
      <w:r w:rsidR="001D7930" w:rsidRPr="009B4D4C">
        <w:rPr>
          <w:rFonts w:ascii="Galliard BT" w:eastAsia="Galliard BT" w:hAnsi="Galliard BT"/>
          <w:kern w:val="1"/>
          <w:szCs w:val="24"/>
          <w:lang w:val="pt-BR" w:eastAsia="hi-IN" w:bidi="hi-IN"/>
        </w:rPr>
        <w:t xml:space="preserve"> as vítimas estavam desarmadas, ou, se tinham armas, hesitaram em usá-las. Há o caso em que um guia turístico armado conduzia um grupo de turistas europeus na África, numa região repleta de rinocerontes e, na hora em que um dos animais investiu contra o grupo, o guarda atirou para o ar, na vã esperança de assustar o rinoceronte, que não ligou para aquilo e continuou a avançar, acabando por matar o próprio guarda e outras pessoas.</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Em segundo lugar, invariavelmente, nenhuma das vítimas que sobreviveram lançava a culpa no animal: todas tratavam de dar uma explicaçao e referiam-se ao animal em termos afetuosos. Terceiro item</w:t>
      </w:r>
      <w:r w:rsidR="00186254" w:rsidRPr="009B4D4C">
        <w:rPr>
          <w:rFonts w:ascii="Galliard BT" w:eastAsia="Galliard BT" w:hAnsi="Galliard BT"/>
          <w:kern w:val="1"/>
          <w:szCs w:val="24"/>
          <w:lang w:val="pt-BR" w:eastAsia="hi-IN" w:bidi="hi-IN"/>
        </w:rPr>
        <w:t>:</w:t>
      </w:r>
      <w:r w:rsidRPr="009B4D4C">
        <w:rPr>
          <w:rFonts w:ascii="Galliard BT" w:eastAsia="Galliard BT" w:hAnsi="Galliard BT"/>
          <w:kern w:val="1"/>
          <w:szCs w:val="24"/>
          <w:lang w:val="pt-BR" w:eastAsia="hi-IN" w:bidi="hi-IN"/>
        </w:rPr>
        <w:t xml:space="preserve"> todas estavam convencidas de que os animais em si não são perigosos e não oferecem perigo para a espécie humana, a não ser que o homem lhes dê algum motivo para atacar. A racionalidade dos ataques animais, portanto, era um pressuposto no fundo de todos esses argumentos.</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B43F8A"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D</w:t>
      </w:r>
      <w:r w:rsidR="001D7930" w:rsidRPr="009B4D4C">
        <w:rPr>
          <w:rFonts w:ascii="Galliard BT" w:eastAsia="Galliard BT" w:hAnsi="Galliard BT"/>
          <w:kern w:val="1"/>
          <w:szCs w:val="24"/>
          <w:lang w:val="pt-BR" w:eastAsia="hi-IN" w:bidi="hi-IN"/>
        </w:rPr>
        <w:t>e onde vêm essas crenças, tão uniformes e aparentemente arraigadas no coração das pessoas</w:t>
      </w:r>
      <w:r w:rsidRPr="009B4D4C">
        <w:rPr>
          <w:rFonts w:ascii="Galliard BT" w:eastAsia="Galliard BT" w:hAnsi="Galliard BT"/>
          <w:kern w:val="1"/>
          <w:szCs w:val="24"/>
          <w:lang w:val="pt-BR" w:eastAsia="hi-IN" w:bidi="hi-IN"/>
        </w:rPr>
        <w:t>? Notem que n</w:t>
      </w:r>
      <w:r w:rsidR="001D7930" w:rsidRPr="009B4D4C">
        <w:rPr>
          <w:rFonts w:ascii="Galliard BT" w:eastAsia="Galliard BT" w:hAnsi="Galliard BT"/>
          <w:kern w:val="1"/>
          <w:szCs w:val="24"/>
          <w:lang w:val="pt-BR" w:eastAsia="hi-IN" w:bidi="hi-IN"/>
        </w:rPr>
        <w:t>esse mesmo momento, existem expedições, safáris</w:t>
      </w:r>
      <w:r w:rsidRPr="009B4D4C">
        <w:rPr>
          <w:rFonts w:ascii="Galliard BT" w:eastAsia="Galliard BT" w:hAnsi="Galliard BT"/>
          <w:kern w:val="1"/>
          <w:szCs w:val="24"/>
          <w:lang w:val="pt-BR" w:eastAsia="hi-IN" w:bidi="hi-IN"/>
        </w:rPr>
        <w:t xml:space="preserve"> não para caçar, mas</w:t>
      </w:r>
      <w:r w:rsidR="001D7930" w:rsidRPr="009B4D4C">
        <w:rPr>
          <w:rFonts w:ascii="Galliard BT" w:eastAsia="Galliard BT" w:hAnsi="Galliard BT"/>
          <w:kern w:val="1"/>
          <w:szCs w:val="24"/>
          <w:lang w:val="pt-BR" w:eastAsia="hi-IN" w:bidi="hi-IN"/>
        </w:rPr>
        <w:t xml:space="preserve"> para fotograf</w:t>
      </w:r>
      <w:r w:rsidRPr="009B4D4C">
        <w:rPr>
          <w:rFonts w:ascii="Galliard BT" w:eastAsia="Galliard BT" w:hAnsi="Galliard BT"/>
          <w:kern w:val="1"/>
          <w:szCs w:val="24"/>
          <w:lang w:val="pt-BR" w:eastAsia="hi-IN" w:bidi="hi-IN"/>
        </w:rPr>
        <w:t>ar</w:t>
      </w:r>
      <w:r w:rsidR="001D7930" w:rsidRPr="009B4D4C">
        <w:rPr>
          <w:rFonts w:ascii="Galliard BT" w:eastAsia="Galliard BT" w:hAnsi="Galliard BT"/>
          <w:kern w:val="1"/>
          <w:szCs w:val="24"/>
          <w:lang w:val="pt-BR" w:eastAsia="hi-IN" w:bidi="hi-IN"/>
        </w:rPr>
        <w:t xml:space="preserve"> ou</w:t>
      </w:r>
      <w:r w:rsidRPr="009B4D4C">
        <w:rPr>
          <w:rFonts w:ascii="Galliard BT" w:eastAsia="Galliard BT" w:hAnsi="Galliard BT"/>
          <w:kern w:val="1"/>
          <w:szCs w:val="24"/>
          <w:lang w:val="pt-BR" w:eastAsia="hi-IN" w:bidi="hi-IN"/>
        </w:rPr>
        <w:t xml:space="preserve"> observar animais a </w:t>
      </w:r>
      <w:r w:rsidR="001D7930" w:rsidRPr="009B4D4C">
        <w:rPr>
          <w:rFonts w:ascii="Galliard BT" w:eastAsia="Galliard BT" w:hAnsi="Galliard BT"/>
          <w:kern w:val="1"/>
          <w:szCs w:val="24"/>
          <w:lang w:val="pt-BR" w:eastAsia="hi-IN" w:bidi="hi-IN"/>
        </w:rPr>
        <w:t>curta distância, compostas de gente totalmente desarmada. No mundo inteiro são milhares. Ao mesmo tempo, o número de pessoas que criam animais ferozes em casa está aumentando muito. Só em matéria de tigres — eu não tenho estatística sobre outros animais —, existem, no presente momento, pelo menos cinco mil tigres domésticos nos Estados Unidos, sem contar outros países. Evidentemente, há um fator econômico: a ascensão social de classes antes menos favorecidas explica que hoje uma pessoa de classe média possa comprar um tigre — pagando, talvez, uns dez mil dólares. Economizam dinheiro, compram um tigre e criam-no em casa.</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Esta é outra constante: em geral, as vítimas não eram pessoas</w:t>
      </w:r>
      <w:r w:rsidR="00555A70" w:rsidRPr="009B4D4C">
        <w:rPr>
          <w:rFonts w:ascii="Galliard BT" w:eastAsia="Galliard BT" w:hAnsi="Galliard BT"/>
          <w:kern w:val="1"/>
          <w:szCs w:val="24"/>
          <w:lang w:val="pt-BR" w:eastAsia="hi-IN" w:bidi="hi-IN"/>
        </w:rPr>
        <w:t xml:space="preserve"> muito</w:t>
      </w:r>
      <w:r w:rsidRPr="009B4D4C">
        <w:rPr>
          <w:rFonts w:ascii="Galliard BT" w:eastAsia="Galliard BT" w:hAnsi="Galliard BT"/>
          <w:kern w:val="1"/>
          <w:szCs w:val="24"/>
          <w:lang w:val="pt-BR" w:eastAsia="hi-IN" w:bidi="hi-IN"/>
        </w:rPr>
        <w:t xml:space="preserve"> ricas, que </w:t>
      </w:r>
      <w:r w:rsidR="00555A70" w:rsidRPr="009B4D4C">
        <w:rPr>
          <w:rFonts w:ascii="Galliard BT" w:eastAsia="Galliard BT" w:hAnsi="Galliard BT"/>
          <w:kern w:val="1"/>
          <w:szCs w:val="24"/>
          <w:lang w:val="pt-BR" w:eastAsia="hi-IN" w:bidi="hi-IN"/>
        </w:rPr>
        <w:t xml:space="preserve">possuíssem </w:t>
      </w:r>
      <w:r w:rsidRPr="009B4D4C">
        <w:rPr>
          <w:rFonts w:ascii="Galliard BT" w:eastAsia="Galliard BT" w:hAnsi="Galliard BT"/>
          <w:kern w:val="1"/>
          <w:szCs w:val="24"/>
          <w:lang w:val="pt-BR" w:eastAsia="hi-IN" w:bidi="hi-IN"/>
        </w:rPr>
        <w:t>palácios</w:t>
      </w:r>
      <w:r w:rsidR="00555A70" w:rsidRPr="009B4D4C">
        <w:rPr>
          <w:rFonts w:ascii="Galliard BT" w:eastAsia="Galliard BT" w:hAnsi="Galliard BT"/>
          <w:kern w:val="1"/>
          <w:szCs w:val="24"/>
          <w:lang w:val="pt-BR" w:eastAsia="hi-IN" w:bidi="hi-IN"/>
        </w:rPr>
        <w:t>,</w:t>
      </w:r>
      <w:r w:rsidRPr="009B4D4C">
        <w:rPr>
          <w:rFonts w:ascii="Galliard BT" w:eastAsia="Galliard BT" w:hAnsi="Galliard BT"/>
          <w:kern w:val="1"/>
          <w:szCs w:val="24"/>
          <w:lang w:val="pt-BR" w:eastAsia="hi-IN" w:bidi="hi-IN"/>
        </w:rPr>
        <w:t xml:space="preserve"> </w:t>
      </w:r>
      <w:r w:rsidR="00555A70" w:rsidRPr="009B4D4C">
        <w:rPr>
          <w:rFonts w:ascii="Galliard BT" w:eastAsia="Galliard BT" w:hAnsi="Galliard BT"/>
          <w:kern w:val="1"/>
          <w:szCs w:val="24"/>
          <w:lang w:val="pt-BR" w:eastAsia="hi-IN" w:bidi="hi-IN"/>
        </w:rPr>
        <w:t>g</w:t>
      </w:r>
      <w:r w:rsidRPr="009B4D4C">
        <w:rPr>
          <w:rFonts w:ascii="Galliard BT" w:eastAsia="Galliard BT" w:hAnsi="Galliard BT"/>
          <w:kern w:val="1"/>
          <w:szCs w:val="24"/>
          <w:lang w:val="pt-BR" w:eastAsia="hi-IN" w:bidi="hi-IN"/>
        </w:rPr>
        <w:t xml:space="preserve">uardas e treinadores para cuidar dos animais, mas </w:t>
      </w:r>
      <w:r w:rsidR="00555A70" w:rsidRPr="009B4D4C">
        <w:rPr>
          <w:rFonts w:ascii="Galliard BT" w:eastAsia="Galliard BT" w:hAnsi="Galliard BT"/>
          <w:kern w:val="1"/>
          <w:szCs w:val="24"/>
          <w:lang w:val="pt-BR" w:eastAsia="hi-IN" w:bidi="hi-IN"/>
        </w:rPr>
        <w:t xml:space="preserve">sim </w:t>
      </w:r>
      <w:r w:rsidRPr="009B4D4C">
        <w:rPr>
          <w:rFonts w:ascii="Galliard BT" w:eastAsia="Galliard BT" w:hAnsi="Galliard BT"/>
          <w:kern w:val="1"/>
          <w:szCs w:val="24"/>
          <w:lang w:val="pt-BR" w:eastAsia="hi-IN" w:bidi="hi-IN"/>
        </w:rPr>
        <w:t xml:space="preserve">indivíduos que pessoalmente criavam-nos nos quintais; é claro que havia dois ou três ricos, assim como também havia casos de pessoas bem-sucedidas na área, com as quais nunca aconteceu nada. Mas a ascenção social permite que um luxo outrora de príncipes, </w:t>
      </w:r>
      <w:r w:rsidR="00555A70" w:rsidRPr="009B4D4C">
        <w:rPr>
          <w:rFonts w:ascii="Galliard BT" w:eastAsia="Galliard BT" w:hAnsi="Galliard BT"/>
          <w:kern w:val="1"/>
          <w:szCs w:val="24"/>
          <w:lang w:val="pt-BR" w:eastAsia="hi-IN" w:bidi="hi-IN"/>
        </w:rPr>
        <w:t>duques e reis possa ser cultivado</w:t>
      </w:r>
      <w:r w:rsidRPr="009B4D4C">
        <w:rPr>
          <w:rFonts w:ascii="Galliard BT" w:eastAsia="Galliard BT" w:hAnsi="Galliard BT"/>
          <w:kern w:val="1"/>
          <w:szCs w:val="24"/>
          <w:lang w:val="pt-BR" w:eastAsia="hi-IN" w:bidi="hi-IN"/>
        </w:rPr>
        <w:t xml:space="preserve"> por imensas faixas da classe média. A simples expansão quantitativa já sugere a suspeita de que essas pessoas não tinham um preparo adequado para se meter nesse tipo de coisa.</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 xml:space="preserve">O aspecto sócio-econômico certamente existe e pesa muito entre os fatores; mas há um </w:t>
      </w:r>
      <w:r w:rsidR="001763A5" w:rsidRPr="009B4D4C">
        <w:rPr>
          <w:rFonts w:ascii="Galliard BT" w:eastAsia="Galliard BT" w:hAnsi="Galliard BT"/>
          <w:kern w:val="1"/>
          <w:szCs w:val="24"/>
          <w:lang w:val="pt-BR" w:eastAsia="hi-IN" w:bidi="hi-IN"/>
        </w:rPr>
        <w:t>elemento</w:t>
      </w:r>
      <w:r w:rsidRPr="009B4D4C">
        <w:rPr>
          <w:rFonts w:ascii="Galliard BT" w:eastAsia="Galliard BT" w:hAnsi="Galliard BT"/>
          <w:kern w:val="1"/>
          <w:szCs w:val="24"/>
          <w:lang w:val="pt-BR" w:eastAsia="hi-IN" w:bidi="hi-IN"/>
        </w:rPr>
        <w:t xml:space="preserve"> ideológico-cultural, que é a disseminação da ética ideológica a partir dos anos 60. </w:t>
      </w:r>
      <w:r w:rsidR="00FB7D4F" w:rsidRPr="009B4D4C">
        <w:rPr>
          <w:rFonts w:ascii="Galliard BT" w:eastAsia="Galliard BT" w:hAnsi="Galliard BT"/>
          <w:kern w:val="1"/>
          <w:szCs w:val="24"/>
          <w:lang w:val="pt-BR" w:eastAsia="hi-IN" w:bidi="hi-IN"/>
        </w:rPr>
        <w:t>Vocês</w:t>
      </w:r>
      <w:r w:rsidR="00475035" w:rsidRPr="009B4D4C">
        <w:rPr>
          <w:rFonts w:ascii="Galliard BT" w:eastAsia="Galliard BT" w:hAnsi="Galliard BT"/>
          <w:kern w:val="1"/>
          <w:szCs w:val="24"/>
          <w:lang w:val="pt-BR" w:eastAsia="hi-IN" w:bidi="hi-IN"/>
        </w:rPr>
        <w:t xml:space="preserve"> - </w:t>
      </w:r>
      <w:r w:rsidR="00FB7D4F" w:rsidRPr="009B4D4C">
        <w:rPr>
          <w:rFonts w:ascii="Galliard BT" w:eastAsia="Galliard BT" w:hAnsi="Galliard BT"/>
          <w:kern w:val="1"/>
          <w:szCs w:val="24"/>
          <w:lang w:val="pt-BR" w:eastAsia="hi-IN" w:bidi="hi-IN"/>
        </w:rPr>
        <w:t xml:space="preserve"> que não existiam no tempo em que eclodiu no mundo o movimento da Nova Era</w:t>
      </w:r>
      <w:r w:rsidR="00475035" w:rsidRPr="009B4D4C">
        <w:rPr>
          <w:rFonts w:ascii="Galliard BT" w:eastAsia="Galliard BT" w:hAnsi="Galliard BT"/>
          <w:kern w:val="1"/>
          <w:szCs w:val="24"/>
          <w:lang w:val="pt-BR" w:eastAsia="hi-IN" w:bidi="hi-IN"/>
        </w:rPr>
        <w:t xml:space="preserve"> - </w:t>
      </w:r>
      <w:r w:rsidRPr="009B4D4C">
        <w:rPr>
          <w:rFonts w:ascii="Galliard BT" w:eastAsia="Galliard BT" w:hAnsi="Galliard BT"/>
          <w:kern w:val="1"/>
          <w:szCs w:val="24"/>
          <w:lang w:val="pt-BR" w:eastAsia="hi-IN" w:bidi="hi-IN"/>
        </w:rPr>
        <w:t xml:space="preserve"> não podem imaginar, talvez, o impacto que essas idéias tiveram para as pessoas que alcançavam a maioridade nos anos 60 e </w:t>
      </w:r>
      <w:smartTag w:uri="urn:schemas-microsoft-com:office:smarttags" w:element="metricconverter">
        <w:smartTagPr>
          <w:attr w:name="ProductID" w:val="70. A"/>
        </w:smartTagPr>
        <w:r w:rsidR="001763A5" w:rsidRPr="009B4D4C">
          <w:rPr>
            <w:rFonts w:ascii="Galliard BT" w:eastAsia="Galliard BT" w:hAnsi="Galliard BT"/>
            <w:kern w:val="1"/>
            <w:szCs w:val="24"/>
            <w:lang w:val="pt-BR" w:eastAsia="hi-IN" w:bidi="hi-IN"/>
          </w:rPr>
          <w:t>7</w:t>
        </w:r>
        <w:r w:rsidRPr="009B4D4C">
          <w:rPr>
            <w:rFonts w:ascii="Galliard BT" w:eastAsia="Galliard BT" w:hAnsi="Galliard BT"/>
            <w:kern w:val="1"/>
            <w:szCs w:val="24"/>
            <w:lang w:val="pt-BR" w:eastAsia="hi-IN" w:bidi="hi-IN"/>
          </w:rPr>
          <w:t>0. A</w:t>
        </w:r>
      </w:smartTag>
      <w:r w:rsidRPr="009B4D4C">
        <w:rPr>
          <w:rFonts w:ascii="Galliard BT" w:eastAsia="Galliard BT" w:hAnsi="Galliard BT"/>
          <w:kern w:val="1"/>
          <w:szCs w:val="24"/>
          <w:lang w:val="pt-BR" w:eastAsia="hi-IN" w:bidi="hi-IN"/>
        </w:rPr>
        <w:t xml:space="preserve"> mentalidade dessa geração foi inteiramente formada por esses novos princípios éticos, encobrindo outros princípios milenares que tinham vigorado na civilização desde o início do </w:t>
      </w:r>
      <w:r w:rsidR="001763A5" w:rsidRPr="009B4D4C">
        <w:rPr>
          <w:rFonts w:ascii="Galliard BT" w:eastAsia="Galliard BT" w:hAnsi="Galliard BT"/>
          <w:kern w:val="1"/>
          <w:szCs w:val="24"/>
          <w:lang w:val="pt-BR" w:eastAsia="hi-IN" w:bidi="hi-IN"/>
        </w:rPr>
        <w:t>C</w:t>
      </w:r>
      <w:r w:rsidRPr="009B4D4C">
        <w:rPr>
          <w:rFonts w:ascii="Galliard BT" w:eastAsia="Galliard BT" w:hAnsi="Galliard BT"/>
          <w:kern w:val="1"/>
          <w:szCs w:val="24"/>
          <w:lang w:val="pt-BR" w:eastAsia="hi-IN" w:bidi="hi-IN"/>
        </w:rPr>
        <w:t>ristianismo, princípios que essa geração já nem conhecia mais.</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 xml:space="preserve">Havia até uma mescla de ética ecológica e cristianismo na qual a primeira se expressava nos termos do segundo. Lembro-me, por exemplo, de que as palavras de São Francisco de Assis, que se referia aos animais como seus irmãos, eram amplamente usadas nesse contexto, supondo-se, então, que São Francisco de Assis foi um homem de classe média que criou tigres em casa, ou </w:t>
      </w:r>
      <w:r w:rsidR="001763A5" w:rsidRPr="009B4D4C">
        <w:rPr>
          <w:rFonts w:ascii="Galliard BT" w:eastAsia="Galliard BT" w:hAnsi="Galliard BT"/>
          <w:kern w:val="1"/>
          <w:szCs w:val="24"/>
          <w:lang w:val="pt-BR" w:eastAsia="hi-IN" w:bidi="hi-IN"/>
        </w:rPr>
        <w:t>algo</w:t>
      </w:r>
      <w:r w:rsidRPr="009B4D4C">
        <w:rPr>
          <w:rFonts w:ascii="Galliard BT" w:eastAsia="Galliard BT" w:hAnsi="Galliard BT"/>
          <w:kern w:val="1"/>
          <w:szCs w:val="24"/>
          <w:lang w:val="pt-BR" w:eastAsia="hi-IN" w:bidi="hi-IN"/>
        </w:rPr>
        <w:t xml:space="preserve"> assim. Quer dizer, não havia nenhum esforço sério de compreender exatamente o que São Francisco queria dizer, mas tomava-se aquilo num sentido literal.</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 xml:space="preserve">Como resumir da maneira mais simples essa tremenda mudança de mentalidade, que ainda tem importância e efeito na mente das gerações subseqüentes até hoje? Eu diria que a idéia do homem como topo e senhor da natureza, tal como foi estabelecido no Gênesis, foi trocada pela de uma convivência democrática com os animais. O ser humano não teria ou não deveria desfrutar de nenhum privilégio sobre os animais; eles não lhe pertenceriam e não estariam à sua disposição; seriam criaturas que teriam a sua vontade própria. Na época, ainda não </w:t>
      </w:r>
      <w:r w:rsidR="001763A5" w:rsidRPr="009B4D4C">
        <w:rPr>
          <w:rFonts w:ascii="Galliard BT" w:eastAsia="Galliard BT" w:hAnsi="Galliard BT"/>
          <w:kern w:val="1"/>
          <w:szCs w:val="24"/>
          <w:lang w:val="pt-BR" w:eastAsia="hi-IN" w:bidi="hi-IN"/>
        </w:rPr>
        <w:t xml:space="preserve">se </w:t>
      </w:r>
      <w:r w:rsidRPr="009B4D4C">
        <w:rPr>
          <w:rFonts w:ascii="Galliard BT" w:eastAsia="Galliard BT" w:hAnsi="Galliard BT"/>
          <w:kern w:val="1"/>
          <w:szCs w:val="24"/>
          <w:lang w:val="pt-BR" w:eastAsia="hi-IN" w:bidi="hi-IN"/>
        </w:rPr>
        <w:t>falava de “direito dos animais”, mas, aos poucos, a idéia que estava embutida foi, por assim dizer, extraindo-se de dentro daquela síntese confusa, expressando-se formalmente com a doutrina dos direitos dos animais.</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9C0A41"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E</w:t>
      </w:r>
      <w:r w:rsidR="001D7930" w:rsidRPr="009B4D4C">
        <w:rPr>
          <w:rFonts w:ascii="Galliard BT" w:eastAsia="Galliard BT" w:hAnsi="Galliard BT"/>
          <w:kern w:val="1"/>
          <w:szCs w:val="24"/>
          <w:lang w:val="pt-BR" w:eastAsia="hi-IN" w:bidi="hi-IN"/>
        </w:rPr>
        <w:t>ssa doutrina é amplamente aceita</w:t>
      </w:r>
      <w:r w:rsidRPr="009B4D4C">
        <w:rPr>
          <w:rFonts w:ascii="Galliard BT" w:eastAsia="Galliard BT" w:hAnsi="Galliard BT"/>
          <w:kern w:val="1"/>
          <w:szCs w:val="24"/>
          <w:lang w:val="pt-BR" w:eastAsia="hi-IN" w:bidi="hi-IN"/>
        </w:rPr>
        <w:t xml:space="preserve"> hoje</w:t>
      </w:r>
      <w:r w:rsidR="001D7930" w:rsidRPr="009B4D4C">
        <w:rPr>
          <w:rFonts w:ascii="Galliard BT" w:eastAsia="Galliard BT" w:hAnsi="Galliard BT"/>
          <w:kern w:val="1"/>
          <w:szCs w:val="24"/>
          <w:lang w:val="pt-BR" w:eastAsia="hi-IN" w:bidi="hi-IN"/>
        </w:rPr>
        <w:t>, e mesmo as pessoas que não a aceitam formalmente compartilham algo dela. A idéia de que todas as civilizações anteriores foram cruéis com os animais e que nós, pela primeira vez na história, somos tocados pelos sofrimentos de um cachorro, de um leão ferido, essa idéia é ainda muito comum hoje em dia. Mas, se a ética ecológica que nos chegava nas décadas de 60 e 70 era uma síntese confusa, a própria idéia de ética e de direitos dos animais, tal como aparece hoje na obra de Peter Singer, é um bicho de sete cabeças. Quando a analisamos, vemos que possui elementos incompreensíveis.</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 xml:space="preserve">Em parte, essa ética inspira-se em motivos budistas: a simpatia ou a compaixão não só pelos seres humanos, mas por todos os seres vivos. Vemos, porém, que essa compaixão e essa simpatia não são igualmente distribuídas. Por exemplo, pessoas que são contra caçar raposas ou leopardos usando cachorros não são contra caçar ratos usando gatos. Do mesmo modo, a simpatia tem os seus limites: ninguém simpatiza com uma aranha ou uma cobra na mesma medida em que simpatiza com um cachorro ou um leão. Se descermos um pouco mais na escala, veremos que, se devemos ter sentimentos até para com insetos, devemos tê-los também para com bactérias e vírus, que, no entanto, os nossos antibióticos liquidam em escala de macro-genocídio. Para se curar uma simples gripe, faz-se uma devastação nessas “criaturas de Deus” — a expressão “criaturas de Deus” aparece com uma freqüência extraordinária. Por que, então, não deveríamos ter piedade também das bactérias, que, em geral, não nos fazem mal, mas somente em certas circunstâncias? Podemos também </w:t>
      </w:r>
      <w:r w:rsidR="00DC7182" w:rsidRPr="009B4D4C">
        <w:rPr>
          <w:rFonts w:ascii="Galliard BT" w:eastAsia="Galliard BT" w:hAnsi="Galliard BT"/>
          <w:kern w:val="1"/>
          <w:szCs w:val="24"/>
          <w:lang w:val="pt-BR" w:eastAsia="hi-IN" w:bidi="hi-IN"/>
        </w:rPr>
        <w:t>extrair</w:t>
      </w:r>
      <w:r w:rsidRPr="009B4D4C">
        <w:rPr>
          <w:rFonts w:ascii="Galliard BT" w:eastAsia="Galliard BT" w:hAnsi="Galliard BT"/>
          <w:kern w:val="1"/>
          <w:szCs w:val="24"/>
          <w:lang w:val="pt-BR" w:eastAsia="hi-IN" w:bidi="hi-IN"/>
        </w:rPr>
        <w:t xml:space="preserve"> daí um racicíonio incu</w:t>
      </w:r>
      <w:r w:rsidR="00DC7182" w:rsidRPr="009B4D4C">
        <w:rPr>
          <w:rFonts w:ascii="Galliard BT" w:eastAsia="Galliard BT" w:hAnsi="Galliard BT"/>
          <w:kern w:val="1"/>
          <w:szCs w:val="24"/>
          <w:lang w:val="pt-BR" w:eastAsia="hi-IN" w:bidi="hi-IN"/>
        </w:rPr>
        <w:t>batório</w:t>
      </w:r>
      <w:r w:rsidRPr="009B4D4C">
        <w:rPr>
          <w:rFonts w:ascii="Galliard BT" w:eastAsia="Galliard BT" w:hAnsi="Galliard BT"/>
          <w:kern w:val="1"/>
          <w:szCs w:val="24"/>
          <w:lang w:val="pt-BR" w:eastAsia="hi-IN" w:bidi="hi-IN"/>
        </w:rPr>
        <w:t xml:space="preserve"> que afirme que as bactérias em si não nos fazem mal, e somente </w:t>
      </w:r>
      <w:r w:rsidR="00DC7182" w:rsidRPr="009B4D4C">
        <w:rPr>
          <w:rFonts w:ascii="Galliard BT" w:eastAsia="Galliard BT" w:hAnsi="Galliard BT"/>
          <w:kern w:val="1"/>
          <w:szCs w:val="24"/>
          <w:lang w:val="pt-BR" w:eastAsia="hi-IN" w:bidi="hi-IN"/>
        </w:rPr>
        <w:t xml:space="preserve">o fazem </w:t>
      </w:r>
      <w:r w:rsidRPr="009B4D4C">
        <w:rPr>
          <w:rFonts w:ascii="Galliard BT" w:eastAsia="Galliard BT" w:hAnsi="Galliard BT"/>
          <w:kern w:val="1"/>
          <w:szCs w:val="24"/>
          <w:lang w:val="pt-BR" w:eastAsia="hi-IN" w:bidi="hi-IN"/>
        </w:rPr>
        <w:t>quando cometemos algum erro, alguma imprudência, ou seja, quando violamos o equilíbrio da natureza, e, portanto, tornamo-nos doentes.</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 xml:space="preserve">Nas décadas de 60 e 70 também se espalhou, nesse sentido, um novo tipo de ética médica em que se definia a doença como um desequilíbrio, uma desarmonia com as leis </w:t>
      </w:r>
      <w:r w:rsidR="00DC7182" w:rsidRPr="009B4D4C">
        <w:rPr>
          <w:rFonts w:ascii="Galliard BT" w:eastAsia="Galliard BT" w:hAnsi="Galliard BT"/>
          <w:kern w:val="1"/>
          <w:szCs w:val="24"/>
          <w:lang w:val="pt-BR" w:eastAsia="hi-IN" w:bidi="hi-IN"/>
        </w:rPr>
        <w:t>da Natureza</w:t>
      </w:r>
      <w:r w:rsidRPr="009B4D4C">
        <w:rPr>
          <w:rFonts w:ascii="Galliard BT" w:eastAsia="Galliard BT" w:hAnsi="Galliard BT"/>
          <w:kern w:val="1"/>
          <w:szCs w:val="24"/>
          <w:lang w:val="pt-BR" w:eastAsia="hi-IN" w:bidi="hi-IN"/>
        </w:rPr>
        <w:t>. Se alguém fica doente é porque há algo de errado com ele. Ficar doente, então, era sinal de algum delito, de algum pecado mal confessado. Isso se disseminou de uma maneira extraordinária; é difícil fazer uma documentação, pois ela é tão vasta que ficaria difícil de juntá-la. A idéia de que o ser humano é apenas um animal entre outros e deveria conviver democraticamente com eles, foi aos poucos transformando-se na idéia de que o homem está abaixo dos animais, pois estes vivem na harmonia da natureza e conservam o equilíbrio ecológico que nós rompemos.</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Todas as doenças seriam, pois, em última análise, atribuíveis ao desequilíbrio ecológico criado pelo homem. Nesse sentido, houve uma infinidade de autores que viam a presença do ser humano na Terra como se fosse uma espécie de câncer ou vírus. Nós estaríamos contra a natureza, seríamos inimigos da harmonia cósmica. Havia, portanto, algo de intrinsecamente errado na condição humana. De rei da Criação, o homem transformou-se no bandido da história.</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Todas essas idéias vieram juntas e formaram um amálgama que de modo algum foi espontâneo. Não podemos esquecer que toda essa ideologia ecológica, essa ideologia do equilíbrio na natureza etc., veio de entidades internacionais muitíssimo poderosas, como o Clube de Roma, a O</w:t>
      </w:r>
      <w:r w:rsidR="00032650" w:rsidRPr="009B4D4C">
        <w:rPr>
          <w:rFonts w:ascii="Galliard BT" w:eastAsia="Galliard BT" w:hAnsi="Galliard BT"/>
          <w:kern w:val="1"/>
          <w:szCs w:val="24"/>
          <w:lang w:val="pt-BR" w:eastAsia="hi-IN" w:bidi="hi-IN"/>
        </w:rPr>
        <w:t>NU</w:t>
      </w:r>
      <w:r w:rsidRPr="009B4D4C">
        <w:rPr>
          <w:rFonts w:ascii="Galliard BT" w:eastAsia="Galliard BT" w:hAnsi="Galliard BT"/>
          <w:kern w:val="1"/>
          <w:szCs w:val="24"/>
          <w:lang w:val="pt-BR" w:eastAsia="hi-IN" w:bidi="hi-IN"/>
        </w:rPr>
        <w:t xml:space="preserve"> e outras, havendo, portanto, campanhas com financiamento bilionário para que essas idéias se espalhassem pelo mundo, não sendo de espantar que a população, inerme, as receba como se fossem palavras do Evangelho. Isso, em primeiro lugar, pelo fato de o cidadão comum não ter condição de abacar as transformações ideológicas de escala mundial e entender o que está acontecendo; não podendo orientar-se, simplesmente segue o que lhe parece ser a opinião da maioria, embora muitas vezes não </w:t>
      </w:r>
      <w:r w:rsidR="00032650" w:rsidRPr="009B4D4C">
        <w:rPr>
          <w:rFonts w:ascii="Galliard BT" w:eastAsia="Galliard BT" w:hAnsi="Galliard BT"/>
          <w:kern w:val="1"/>
          <w:szCs w:val="24"/>
          <w:lang w:val="pt-BR" w:eastAsia="hi-IN" w:bidi="hi-IN"/>
        </w:rPr>
        <w:t xml:space="preserve">o </w:t>
      </w:r>
      <w:r w:rsidRPr="009B4D4C">
        <w:rPr>
          <w:rFonts w:ascii="Galliard BT" w:eastAsia="Galliard BT" w:hAnsi="Galliard BT"/>
          <w:kern w:val="1"/>
          <w:szCs w:val="24"/>
          <w:lang w:val="pt-BR" w:eastAsia="hi-IN" w:bidi="hi-IN"/>
        </w:rPr>
        <w:t>seja.</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 xml:space="preserve">Aristóteles </w:t>
      </w:r>
      <w:r w:rsidR="00032650" w:rsidRPr="009B4D4C">
        <w:rPr>
          <w:rFonts w:ascii="Galliard BT" w:eastAsia="Galliard BT" w:hAnsi="Galliard BT"/>
          <w:kern w:val="1"/>
          <w:szCs w:val="24"/>
          <w:lang w:val="pt-BR" w:eastAsia="hi-IN" w:bidi="hi-IN"/>
        </w:rPr>
        <w:t xml:space="preserve">dizia </w:t>
      </w:r>
      <w:r w:rsidRPr="009B4D4C">
        <w:rPr>
          <w:rFonts w:ascii="Galliard BT" w:eastAsia="Galliard BT" w:hAnsi="Galliard BT"/>
          <w:kern w:val="1"/>
          <w:szCs w:val="24"/>
          <w:lang w:val="pt-BR" w:eastAsia="hi-IN" w:bidi="hi-IN"/>
        </w:rPr>
        <w:t xml:space="preserve">que a diferença entre a retórica e a erística consiste em que a retórica raciocina a partir de premissas que são comumente admitidas, que são de domínio público ou crença geral, e a erística consiste em raciocinar a partir de premissas que somente parecem ser de crença geral ou domínio público, quando, na verdade, não o são. Isto é algo característico de todo esse tipo de argumentação: sempre se toma como se fosse de aceitação geral aquilo que se pretende tornar de aceitação geral. É uma espécie de blefe e </w:t>
      </w:r>
      <w:r w:rsidR="00032650" w:rsidRPr="009B4D4C">
        <w:rPr>
          <w:rFonts w:ascii="Galliard BT" w:eastAsia="Galliard BT" w:hAnsi="Galliard BT"/>
          <w:kern w:val="1"/>
          <w:szCs w:val="24"/>
          <w:lang w:val="pt-BR" w:eastAsia="hi-IN" w:bidi="hi-IN"/>
        </w:rPr>
        <w:t xml:space="preserve">ele </w:t>
      </w:r>
      <w:r w:rsidRPr="009B4D4C">
        <w:rPr>
          <w:rFonts w:ascii="Galliard BT" w:eastAsia="Galliard BT" w:hAnsi="Galliard BT"/>
          <w:kern w:val="1"/>
          <w:szCs w:val="24"/>
          <w:lang w:val="pt-BR" w:eastAsia="hi-IN" w:bidi="hi-IN"/>
        </w:rPr>
        <w:t>em geral funciona.</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 xml:space="preserve">Não podemos nos esquecer de que a origem de tudo isso foi </w:t>
      </w:r>
      <w:r w:rsidR="00491C56" w:rsidRPr="009B4D4C">
        <w:rPr>
          <w:rFonts w:ascii="Galliard BT" w:eastAsia="Galliard BT" w:hAnsi="Galliard BT"/>
          <w:kern w:val="1"/>
          <w:szCs w:val="24"/>
          <w:lang w:val="pt-BR" w:eastAsia="hi-IN" w:bidi="hi-IN"/>
        </w:rPr>
        <w:t xml:space="preserve">o </w:t>
      </w:r>
      <w:r w:rsidRPr="009B4D4C">
        <w:rPr>
          <w:rFonts w:ascii="Galliard BT" w:eastAsia="Galliard BT" w:hAnsi="Galliard BT"/>
          <w:kern w:val="1"/>
          <w:szCs w:val="24"/>
          <w:lang w:val="pt-BR" w:eastAsia="hi-IN" w:bidi="hi-IN"/>
        </w:rPr>
        <w:t xml:space="preserve">chamado </w:t>
      </w:r>
      <w:r w:rsidRPr="009B4D4C">
        <w:rPr>
          <w:rFonts w:ascii="Galliard BT" w:eastAsia="Galliard BT" w:hAnsi="Galliard BT"/>
          <w:i/>
          <w:kern w:val="1"/>
          <w:szCs w:val="24"/>
          <w:lang w:val="pt-BR" w:eastAsia="hi-IN" w:bidi="hi-IN"/>
        </w:rPr>
        <w:t>Iron Mountain Report</w:t>
      </w:r>
      <w:r w:rsidRPr="009B4D4C">
        <w:rPr>
          <w:rFonts w:ascii="Galliard BT" w:eastAsia="Galliard BT" w:hAnsi="Galliard BT"/>
          <w:kern w:val="1"/>
          <w:szCs w:val="24"/>
          <w:lang w:val="pt-BR" w:eastAsia="hi-IN" w:bidi="hi-IN"/>
        </w:rPr>
        <w:t xml:space="preserve">, quando, por iniciativa dos Rockefeller, reuniu-se um grupo de duzentos estudiosos — economistas, sociólogos, cientistas políticos, psicólogos etc. — para discutir a seguinte questão: qual poderia ser </w:t>
      </w:r>
      <w:r w:rsidR="00491C56" w:rsidRPr="009B4D4C">
        <w:rPr>
          <w:rFonts w:ascii="Galliard BT" w:eastAsia="Galliard BT" w:hAnsi="Galliard BT"/>
          <w:kern w:val="1"/>
          <w:szCs w:val="24"/>
          <w:lang w:val="pt-BR" w:eastAsia="hi-IN" w:bidi="hi-IN"/>
        </w:rPr>
        <w:t>o</w:t>
      </w:r>
      <w:r w:rsidRPr="009B4D4C">
        <w:rPr>
          <w:rFonts w:ascii="Galliard BT" w:eastAsia="Galliard BT" w:hAnsi="Galliard BT"/>
          <w:kern w:val="1"/>
          <w:szCs w:val="24"/>
          <w:lang w:val="pt-BR" w:eastAsia="hi-IN" w:bidi="hi-IN"/>
        </w:rPr>
        <w:t xml:space="preserve"> substitutivo ideal para a guerra — “guerra” no sentido da força unificadora de uma população? Quando uma nação é atacada, evidentemente, os vários setores políticos e ideológicos que a compõem unificam-se, pelo menos durante algum tempo, para responder ao desafio, como aconteceu aqui nos Estados Unidos no </w:t>
      </w:r>
      <w:r w:rsidR="00491C56" w:rsidRPr="009B4D4C">
        <w:rPr>
          <w:rFonts w:ascii="Galliard BT" w:eastAsia="Galliard BT" w:hAnsi="Galliard BT"/>
          <w:kern w:val="1"/>
          <w:szCs w:val="24"/>
          <w:lang w:val="pt-BR" w:eastAsia="hi-IN" w:bidi="hi-IN"/>
        </w:rPr>
        <w:t>Onze d</w:t>
      </w:r>
      <w:r w:rsidRPr="009B4D4C">
        <w:rPr>
          <w:rFonts w:ascii="Galliard BT" w:eastAsia="Galliard BT" w:hAnsi="Galliard BT"/>
          <w:kern w:val="1"/>
          <w:szCs w:val="24"/>
          <w:lang w:val="pt-BR" w:eastAsia="hi-IN" w:bidi="hi-IN"/>
        </w:rPr>
        <w:t xml:space="preserve">e </w:t>
      </w:r>
      <w:r w:rsidR="00491C56" w:rsidRPr="009B4D4C">
        <w:rPr>
          <w:rFonts w:ascii="Galliard BT" w:eastAsia="Galliard BT" w:hAnsi="Galliard BT"/>
          <w:kern w:val="1"/>
          <w:szCs w:val="24"/>
          <w:lang w:val="pt-BR" w:eastAsia="hi-IN" w:bidi="hi-IN"/>
        </w:rPr>
        <w:t>S</w:t>
      </w:r>
      <w:r w:rsidRPr="009B4D4C">
        <w:rPr>
          <w:rFonts w:ascii="Galliard BT" w:eastAsia="Galliard BT" w:hAnsi="Galliard BT"/>
          <w:kern w:val="1"/>
          <w:szCs w:val="24"/>
          <w:lang w:val="pt-BR" w:eastAsia="hi-IN" w:bidi="hi-IN"/>
        </w:rPr>
        <w:t xml:space="preserve">etembro, em que houve demonstrações públicas de unidade nacional, todos </w:t>
      </w:r>
      <w:r w:rsidR="008F4649" w:rsidRPr="009B4D4C">
        <w:rPr>
          <w:rFonts w:ascii="Galliard BT" w:eastAsia="Galliard BT" w:hAnsi="Galliard BT"/>
          <w:kern w:val="1"/>
          <w:szCs w:val="24"/>
          <w:lang w:val="pt-BR" w:eastAsia="hi-IN" w:bidi="hi-IN"/>
        </w:rPr>
        <w:t>se dando</w:t>
      </w:r>
      <w:r w:rsidRPr="009B4D4C">
        <w:rPr>
          <w:rFonts w:ascii="Galliard BT" w:eastAsia="Galliard BT" w:hAnsi="Galliard BT"/>
          <w:kern w:val="1"/>
          <w:szCs w:val="24"/>
          <w:lang w:val="pt-BR" w:eastAsia="hi-IN" w:bidi="hi-IN"/>
        </w:rPr>
        <w:t xml:space="preserve"> as mãos, aparecendo nos palanques, tornando-se, de repente, irmãozinhos contra o inimigo comum. Isso é uma constante na história.</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 xml:space="preserve">Suponhamos, porém, uma situação mundial onde não exista mais a possibilidade de guerra, ou seja, onde já </w:t>
      </w:r>
      <w:r w:rsidR="00A61230" w:rsidRPr="009B4D4C">
        <w:rPr>
          <w:rFonts w:ascii="Galliard BT" w:eastAsia="Galliard BT" w:hAnsi="Galliard BT"/>
          <w:kern w:val="1"/>
          <w:szCs w:val="24"/>
          <w:lang w:val="pt-BR" w:eastAsia="hi-IN" w:bidi="hi-IN"/>
        </w:rPr>
        <w:t xml:space="preserve">exista </w:t>
      </w:r>
      <w:r w:rsidRPr="009B4D4C">
        <w:rPr>
          <w:rFonts w:ascii="Galliard BT" w:eastAsia="Galliard BT" w:hAnsi="Galliard BT"/>
          <w:kern w:val="1"/>
          <w:szCs w:val="24"/>
          <w:lang w:val="pt-BR" w:eastAsia="hi-IN" w:bidi="hi-IN"/>
        </w:rPr>
        <w:t>um governo mundial. Não há mais guerra, mas apenas operações policiais e punitivas para domar rebeldes aqui e ali — mais ou menos como o império mongol, que considerava que o mundo dividia-se em duas partes: o império mongol e as regiões rebeladas. Ali não se reconhecia a existência de outros poderes soberanos que pudessem entrar em guerra; dito de outro modo, o império mongol não fazia guerra, mas operações policiais para reprimir os rebeldes.</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 xml:space="preserve">Raciocinando </w:t>
      </w:r>
      <w:r w:rsidR="00A61230" w:rsidRPr="009B4D4C">
        <w:rPr>
          <w:rFonts w:ascii="Galliard BT" w:eastAsia="Galliard BT" w:hAnsi="Galliard BT"/>
          <w:kern w:val="1"/>
          <w:szCs w:val="24"/>
          <w:lang w:val="pt-BR" w:eastAsia="hi-IN" w:bidi="hi-IN"/>
        </w:rPr>
        <w:t xml:space="preserve">dentro de um esquema desse tipo, o que se </w:t>
      </w:r>
      <w:r w:rsidRPr="009B4D4C">
        <w:rPr>
          <w:rFonts w:ascii="Galliard BT" w:eastAsia="Galliard BT" w:hAnsi="Galliard BT"/>
          <w:kern w:val="1"/>
          <w:szCs w:val="24"/>
          <w:lang w:val="pt-BR" w:eastAsia="hi-IN" w:bidi="hi-IN"/>
        </w:rPr>
        <w:t xml:space="preserve">poderia usar como símbolo unificador para as massas, no caso de se precisar do apoio delas para </w:t>
      </w:r>
      <w:r w:rsidR="00A61230" w:rsidRPr="009B4D4C">
        <w:rPr>
          <w:rFonts w:ascii="Galliard BT" w:eastAsia="Galliard BT" w:hAnsi="Galliard BT"/>
          <w:kern w:val="1"/>
          <w:szCs w:val="24"/>
          <w:lang w:val="pt-BR" w:eastAsia="hi-IN" w:bidi="hi-IN"/>
        </w:rPr>
        <w:t>algum objetivo particular</w:t>
      </w:r>
      <w:r w:rsidRPr="009B4D4C">
        <w:rPr>
          <w:rFonts w:ascii="Galliard BT" w:eastAsia="Galliard BT" w:hAnsi="Galliard BT"/>
          <w:kern w:val="1"/>
          <w:szCs w:val="24"/>
          <w:lang w:val="pt-BR" w:eastAsia="hi-IN" w:bidi="hi-IN"/>
        </w:rPr>
        <w:t xml:space="preserve">? Várias hipóteses foram consideradas, até mesmo a de invasão de extraterrestres, mas, no fim, fechou-se em torno de um negócio chamado </w:t>
      </w:r>
      <w:r w:rsidRPr="009B4D4C">
        <w:rPr>
          <w:rFonts w:ascii="Galliard BT" w:eastAsia="Galliard BT" w:hAnsi="Galliard BT"/>
          <w:i/>
          <w:kern w:val="1"/>
          <w:szCs w:val="24"/>
          <w:lang w:val="pt-BR" w:eastAsia="hi-IN" w:bidi="hi-IN"/>
        </w:rPr>
        <w:t>ecologia</w:t>
      </w:r>
      <w:r w:rsidRPr="009B4D4C">
        <w:rPr>
          <w:rFonts w:ascii="Galliard BT" w:eastAsia="Galliard BT" w:hAnsi="Galliard BT"/>
          <w:kern w:val="1"/>
          <w:szCs w:val="24"/>
          <w:lang w:val="pt-BR" w:eastAsia="hi-IN" w:bidi="hi-IN"/>
        </w:rPr>
        <w:t>. A ameaça global ao planeta é um símbolo capaz de despertar em todas as sociedades o desejo de união e de ação organizada para defender o planeta da sua extinção.</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 xml:space="preserve">O único depoimento que existe a respeito do </w:t>
      </w:r>
      <w:r w:rsidRPr="009B4D4C">
        <w:rPr>
          <w:rFonts w:ascii="Galliard BT" w:eastAsia="Galliard BT" w:hAnsi="Galliard BT"/>
          <w:i/>
          <w:kern w:val="1"/>
          <w:szCs w:val="24"/>
          <w:lang w:val="pt-BR" w:eastAsia="hi-IN" w:bidi="hi-IN"/>
        </w:rPr>
        <w:t>Iron Mountain Report</w:t>
      </w:r>
      <w:r w:rsidRPr="009B4D4C">
        <w:rPr>
          <w:rFonts w:ascii="Galliard BT" w:eastAsia="Galliard BT" w:hAnsi="Galliard BT"/>
          <w:kern w:val="1"/>
          <w:szCs w:val="24"/>
          <w:lang w:val="pt-BR" w:eastAsia="hi-IN" w:bidi="hi-IN"/>
        </w:rPr>
        <w:t xml:space="preserve"> é do economista John Kenneth Galbraith, que confessou que fez parte da comissão. Os outros autores do </w:t>
      </w:r>
      <w:r w:rsidRPr="009B4D4C">
        <w:rPr>
          <w:rFonts w:ascii="Galliard BT" w:eastAsia="Galliard BT" w:hAnsi="Galliard BT"/>
          <w:i/>
          <w:kern w:val="1"/>
          <w:szCs w:val="24"/>
          <w:lang w:val="pt-BR" w:eastAsia="hi-IN" w:bidi="hi-IN"/>
        </w:rPr>
        <w:t>Iron Mountain Report</w:t>
      </w:r>
      <w:r w:rsidRPr="009B4D4C">
        <w:rPr>
          <w:rFonts w:ascii="Galliard BT" w:eastAsia="Galliard BT" w:hAnsi="Galliard BT"/>
          <w:kern w:val="1"/>
          <w:szCs w:val="24"/>
          <w:lang w:val="pt-BR" w:eastAsia="hi-IN" w:bidi="hi-IN"/>
        </w:rPr>
        <w:t xml:space="preserve"> permanecem anônimos. </w:t>
      </w:r>
      <w:r w:rsidR="008C5BE7" w:rsidRPr="009B4D4C">
        <w:rPr>
          <w:rFonts w:ascii="Galliard BT" w:eastAsia="Galliard BT" w:hAnsi="Galliard BT"/>
          <w:kern w:val="1"/>
          <w:szCs w:val="24"/>
          <w:lang w:val="pt-BR" w:eastAsia="hi-IN" w:bidi="hi-IN"/>
        </w:rPr>
        <w:t>N</w:t>
      </w:r>
      <w:r w:rsidRPr="009B4D4C">
        <w:rPr>
          <w:rFonts w:ascii="Galliard BT" w:eastAsia="Galliard BT" w:hAnsi="Galliard BT"/>
          <w:kern w:val="1"/>
          <w:szCs w:val="24"/>
          <w:lang w:val="pt-BR" w:eastAsia="hi-IN" w:bidi="hi-IN"/>
        </w:rPr>
        <w:t xml:space="preserve">ão vejo por que Galbraith mentiria a esse respeito. Ele disse que foi um dos signatários, que esteve lá e acompanhou, e que </w:t>
      </w:r>
      <w:r w:rsidR="008C5BE7" w:rsidRPr="009B4D4C">
        <w:rPr>
          <w:rFonts w:ascii="Galliard BT" w:eastAsia="Galliard BT" w:hAnsi="Galliard BT"/>
          <w:kern w:val="1"/>
          <w:szCs w:val="24"/>
          <w:lang w:val="pt-BR" w:eastAsia="hi-IN" w:bidi="hi-IN"/>
        </w:rPr>
        <w:t>se deu</w:t>
      </w:r>
      <w:r w:rsidRPr="009B4D4C">
        <w:rPr>
          <w:rFonts w:ascii="Galliard BT" w:eastAsia="Galliard BT" w:hAnsi="Galliard BT"/>
          <w:kern w:val="1"/>
          <w:szCs w:val="24"/>
          <w:lang w:val="pt-BR" w:eastAsia="hi-IN" w:bidi="hi-IN"/>
        </w:rPr>
        <w:t xml:space="preserve"> exatamente o que ele contou. </w:t>
      </w:r>
      <w:r w:rsidR="008C5BE7" w:rsidRPr="009B4D4C">
        <w:rPr>
          <w:rFonts w:ascii="Galliard BT" w:eastAsia="Galliard BT" w:hAnsi="Galliard BT"/>
          <w:kern w:val="1"/>
          <w:szCs w:val="24"/>
          <w:lang w:val="pt-BR" w:eastAsia="hi-IN" w:bidi="hi-IN"/>
        </w:rPr>
        <w:t>F</w:t>
      </w:r>
      <w:r w:rsidRPr="009B4D4C">
        <w:rPr>
          <w:rFonts w:ascii="Galliard BT" w:eastAsia="Galliard BT" w:hAnsi="Galliard BT"/>
          <w:kern w:val="1"/>
          <w:szCs w:val="24"/>
          <w:lang w:val="pt-BR" w:eastAsia="hi-IN" w:bidi="hi-IN"/>
        </w:rPr>
        <w:t xml:space="preserve">oi nos anos 50. </w:t>
      </w:r>
      <w:r w:rsidR="008C5BE7" w:rsidRPr="009B4D4C">
        <w:rPr>
          <w:rFonts w:ascii="Galliard BT" w:eastAsia="Galliard BT" w:hAnsi="Galliard BT"/>
          <w:kern w:val="1"/>
          <w:szCs w:val="24"/>
          <w:lang w:val="pt-BR" w:eastAsia="hi-IN" w:bidi="hi-IN"/>
        </w:rPr>
        <w:t xml:space="preserve"> </w:t>
      </w:r>
      <w:r w:rsidRPr="009B4D4C">
        <w:rPr>
          <w:rFonts w:ascii="Galliard BT" w:eastAsia="Galliard BT" w:hAnsi="Galliard BT"/>
          <w:kern w:val="1"/>
          <w:szCs w:val="24"/>
          <w:lang w:val="pt-BR" w:eastAsia="hi-IN" w:bidi="hi-IN"/>
        </w:rPr>
        <w:t xml:space="preserve">A partir da década seguinte, a difusão da ética ecológica se observa em todos os países do mundo, numa escala maciça, penetrando todos os setores da sociedade por meio de uma estratégia multilateral </w:t>
      </w:r>
      <w:r w:rsidR="001C08F1" w:rsidRPr="009B4D4C">
        <w:rPr>
          <w:rFonts w:ascii="Galliard BT" w:eastAsia="Galliard BT" w:hAnsi="Galliard BT"/>
          <w:kern w:val="1"/>
          <w:szCs w:val="24"/>
          <w:lang w:val="pt-BR" w:eastAsia="hi-IN" w:bidi="hi-IN"/>
        </w:rPr>
        <w:t xml:space="preserve">na qual </w:t>
      </w:r>
      <w:r w:rsidRPr="009B4D4C">
        <w:rPr>
          <w:rFonts w:ascii="Galliard BT" w:eastAsia="Galliard BT" w:hAnsi="Galliard BT"/>
          <w:kern w:val="1"/>
          <w:szCs w:val="24"/>
          <w:lang w:val="pt-BR" w:eastAsia="hi-IN" w:bidi="hi-IN"/>
        </w:rPr>
        <w:t>o mesmo discurso vem de fontes completamente diversas e sob pretextos os mais variados, dando a impressão de uma convergência espontânea, de um consenso natural entre os seres humanos.</w:t>
      </w:r>
      <w:r w:rsidR="00BD0409" w:rsidRPr="009B4D4C">
        <w:rPr>
          <w:rFonts w:ascii="Galliard BT" w:eastAsia="Galliard BT" w:hAnsi="Galliard BT"/>
          <w:kern w:val="1"/>
          <w:szCs w:val="24"/>
          <w:lang w:val="pt-BR" w:eastAsia="hi-IN" w:bidi="hi-IN"/>
        </w:rPr>
        <w:t xml:space="preserve"> </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 xml:space="preserve">Essas campanhas não se apresentam ostensivamente como </w:t>
      </w:r>
      <w:r w:rsidR="001C08F1" w:rsidRPr="009B4D4C">
        <w:rPr>
          <w:rFonts w:ascii="Galliard BT" w:eastAsia="Galliard BT" w:hAnsi="Galliard BT"/>
          <w:kern w:val="1"/>
          <w:szCs w:val="24"/>
          <w:lang w:val="pt-BR" w:eastAsia="hi-IN" w:bidi="hi-IN"/>
        </w:rPr>
        <w:t>tal, mas</w:t>
      </w:r>
      <w:r w:rsidRPr="009B4D4C">
        <w:rPr>
          <w:rFonts w:ascii="Galliard BT" w:eastAsia="Galliard BT" w:hAnsi="Galliard BT"/>
          <w:kern w:val="1"/>
          <w:szCs w:val="24"/>
          <w:lang w:val="pt-BR" w:eastAsia="hi-IN" w:bidi="hi-IN"/>
        </w:rPr>
        <w:t xml:space="preserve"> aparecem em teses universitárias, livros, documentários, filmes</w:t>
      </w:r>
      <w:r w:rsidR="001C08F1" w:rsidRPr="009B4D4C">
        <w:rPr>
          <w:rFonts w:ascii="Galliard BT" w:eastAsia="Galliard BT" w:hAnsi="Galliard BT"/>
          <w:kern w:val="1"/>
          <w:szCs w:val="24"/>
          <w:lang w:val="pt-BR" w:eastAsia="hi-IN" w:bidi="hi-IN"/>
        </w:rPr>
        <w:t>, sobretudo</w:t>
      </w:r>
      <w:r w:rsidRPr="009B4D4C">
        <w:rPr>
          <w:rFonts w:ascii="Galliard BT" w:eastAsia="Galliard BT" w:hAnsi="Galliard BT"/>
          <w:kern w:val="1"/>
          <w:szCs w:val="24"/>
          <w:lang w:val="pt-BR" w:eastAsia="hi-IN" w:bidi="hi-IN"/>
        </w:rPr>
        <w:t xml:space="preserve">, novelas de televisão, notícias que são espalhadas. É como se fosse uma transformação espontânea da consciência pública. Operações desse tipo são </w:t>
      </w:r>
      <w:r w:rsidR="00D52002" w:rsidRPr="009B4D4C">
        <w:rPr>
          <w:rFonts w:ascii="Galliard BT" w:eastAsia="Galliard BT" w:hAnsi="Galliard BT"/>
          <w:kern w:val="1"/>
          <w:szCs w:val="24"/>
          <w:lang w:val="pt-BR" w:eastAsia="hi-IN" w:bidi="hi-IN"/>
        </w:rPr>
        <w:t>facílimas de</w:t>
      </w:r>
      <w:r w:rsidR="007E67AB" w:rsidRPr="009B4D4C">
        <w:rPr>
          <w:rFonts w:ascii="Galliard BT" w:eastAsia="Galliard BT" w:hAnsi="Galliard BT"/>
          <w:kern w:val="1"/>
          <w:szCs w:val="24"/>
          <w:lang w:val="pt-BR" w:eastAsia="hi-IN" w:bidi="hi-IN"/>
        </w:rPr>
        <w:t xml:space="preserve"> </w:t>
      </w:r>
      <w:r w:rsidR="00D52002" w:rsidRPr="009B4D4C">
        <w:rPr>
          <w:rFonts w:ascii="Galliard BT" w:eastAsia="Galliard BT" w:hAnsi="Galliard BT"/>
          <w:kern w:val="1"/>
          <w:szCs w:val="24"/>
          <w:lang w:val="pt-BR" w:eastAsia="hi-IN" w:bidi="hi-IN"/>
        </w:rPr>
        <w:t xml:space="preserve"> </w:t>
      </w:r>
      <w:r w:rsidRPr="009B4D4C">
        <w:rPr>
          <w:rFonts w:ascii="Galliard BT" w:eastAsia="Galliard BT" w:hAnsi="Galliard BT"/>
          <w:kern w:val="1"/>
          <w:szCs w:val="24"/>
          <w:lang w:val="pt-BR" w:eastAsia="hi-IN" w:bidi="hi-IN"/>
        </w:rPr>
        <w:t xml:space="preserve">montar se </w:t>
      </w:r>
      <w:r w:rsidR="007E67AB" w:rsidRPr="009B4D4C">
        <w:rPr>
          <w:rFonts w:ascii="Galliard BT" w:eastAsia="Galliard BT" w:hAnsi="Galliard BT"/>
          <w:kern w:val="1"/>
          <w:szCs w:val="24"/>
          <w:lang w:val="pt-BR" w:eastAsia="hi-IN" w:bidi="hi-IN"/>
        </w:rPr>
        <w:t>h</w:t>
      </w:r>
      <w:r w:rsidR="00BD7DEB" w:rsidRPr="009B4D4C">
        <w:rPr>
          <w:rFonts w:ascii="Galliard BT" w:eastAsia="Galliard BT" w:hAnsi="Galliard BT"/>
          <w:kern w:val="1"/>
          <w:szCs w:val="24"/>
          <w:lang w:val="pt-BR" w:eastAsia="hi-IN" w:bidi="hi-IN"/>
        </w:rPr>
        <w:t xml:space="preserve">ouver </w:t>
      </w:r>
      <w:r w:rsidRPr="009B4D4C">
        <w:rPr>
          <w:rFonts w:ascii="Galliard BT" w:eastAsia="Galliard BT" w:hAnsi="Galliard BT"/>
          <w:kern w:val="1"/>
          <w:szCs w:val="24"/>
          <w:lang w:val="pt-BR" w:eastAsia="hi-IN" w:bidi="hi-IN"/>
        </w:rPr>
        <w:t>dinheiro para isso.</w:t>
      </w:r>
    </w:p>
    <w:p w:rsidR="007E67AB" w:rsidRPr="009B4D4C" w:rsidRDefault="007E67AB"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7E67AB"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S</w:t>
      </w:r>
      <w:r w:rsidR="001D7930" w:rsidRPr="009B4D4C">
        <w:rPr>
          <w:rFonts w:ascii="Galliard BT" w:eastAsia="Galliard BT" w:hAnsi="Galliard BT"/>
          <w:kern w:val="1"/>
          <w:szCs w:val="24"/>
          <w:lang w:val="pt-BR" w:eastAsia="hi-IN" w:bidi="hi-IN"/>
        </w:rPr>
        <w:t>e acompanharmos as mudanças que aconteceram no cinema, sobretudo em Hollywood</w:t>
      </w:r>
      <w:r w:rsidRPr="009B4D4C">
        <w:rPr>
          <w:rFonts w:ascii="Galliard BT" w:eastAsia="Galliard BT" w:hAnsi="Galliard BT"/>
          <w:kern w:val="1"/>
          <w:szCs w:val="24"/>
          <w:lang w:val="pt-BR" w:eastAsia="hi-IN" w:bidi="hi-IN"/>
        </w:rPr>
        <w:t>,</w:t>
      </w:r>
      <w:r w:rsidR="001D7930" w:rsidRPr="009B4D4C">
        <w:rPr>
          <w:rFonts w:ascii="Galliard BT" w:eastAsia="Galliard BT" w:hAnsi="Galliard BT"/>
          <w:kern w:val="1"/>
          <w:szCs w:val="24"/>
          <w:lang w:val="pt-BR" w:eastAsia="hi-IN" w:bidi="hi-IN"/>
        </w:rPr>
        <w:t xml:space="preserve"> a partir dos anos 60, vemos que a idéia da mágica harmonia da natureza violada por um homem ou um grupo de homens é uma constante nesses filmes. É a história do capitalista malvado que quer derrubar uma floresta e enfrenta a oposição de um heróico menino ajudado por um tigre, um lobo ou um urso, e, invariavelmente, por um índio.</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A partir dessa época, os índios começaram a sistematicamente aparecer no cinema como portadores de uma sabedoria milenar infinitamente superior à compreensão que os invasores ocidentais p</w:t>
      </w:r>
      <w:r w:rsidR="00BD7DEB" w:rsidRPr="009B4D4C">
        <w:rPr>
          <w:rFonts w:ascii="Galliard BT" w:eastAsia="Galliard BT" w:hAnsi="Galliard BT"/>
          <w:kern w:val="1"/>
          <w:szCs w:val="24"/>
          <w:lang w:val="pt-BR" w:eastAsia="hi-IN" w:bidi="hi-IN"/>
        </w:rPr>
        <w:t>udessem</w:t>
      </w:r>
      <w:r w:rsidRPr="009B4D4C">
        <w:rPr>
          <w:rFonts w:ascii="Galliard BT" w:eastAsia="Galliard BT" w:hAnsi="Galliard BT"/>
          <w:kern w:val="1"/>
          <w:szCs w:val="24"/>
          <w:lang w:val="pt-BR" w:eastAsia="hi-IN" w:bidi="hi-IN"/>
        </w:rPr>
        <w:t xml:space="preserve"> ter a respeito. A mistificação da sabedoria indígena tornou-se uma constante com presença avassaladora nos filmes. Às vezes, não era um índio necessariamente americano; populações de culturas menores, localizadas na África e na Ásia, também eram sempre apresentadas como detentoras de uma sabedoria milenar. Isso acontecia desde filmes vulgares feitos pela televisão até em filmes alt</w:t>
      </w:r>
      <w:r w:rsidR="00FB7D4F" w:rsidRPr="009B4D4C">
        <w:rPr>
          <w:rFonts w:ascii="Galliard BT" w:eastAsia="Galliard BT" w:hAnsi="Galliard BT"/>
          <w:kern w:val="1"/>
          <w:szCs w:val="24"/>
          <w:lang w:val="pt-BR" w:eastAsia="hi-IN" w:bidi="hi-IN"/>
        </w:rPr>
        <w:t>amente</w:t>
      </w:r>
      <w:r w:rsidRPr="009B4D4C">
        <w:rPr>
          <w:rFonts w:ascii="Galliard BT" w:eastAsia="Galliard BT" w:hAnsi="Galliard BT"/>
          <w:kern w:val="1"/>
          <w:szCs w:val="24"/>
          <w:lang w:val="pt-BR" w:eastAsia="hi-IN" w:bidi="hi-IN"/>
        </w:rPr>
        <w:t xml:space="preserve"> elaborados, como </w:t>
      </w:r>
      <w:r w:rsidRPr="009B4D4C">
        <w:rPr>
          <w:rFonts w:ascii="Galliard BT" w:eastAsia="Galliard BT" w:hAnsi="Galliard BT"/>
          <w:i/>
          <w:kern w:val="1"/>
          <w:szCs w:val="24"/>
          <w:lang w:val="pt-BR" w:eastAsia="hi-IN" w:bidi="hi-IN"/>
        </w:rPr>
        <w:t>Dersu Uzala</w:t>
      </w:r>
      <w:r w:rsidRPr="009B4D4C">
        <w:rPr>
          <w:rFonts w:ascii="Galliard BT" w:eastAsia="Galliard BT" w:hAnsi="Galliard BT"/>
          <w:kern w:val="1"/>
          <w:szCs w:val="24"/>
          <w:lang w:val="pt-BR" w:eastAsia="hi-IN" w:bidi="hi-IN"/>
        </w:rPr>
        <w:t>, de Akira Kurosawa, onde um caçador aparece como se fosse um novo</w:t>
      </w:r>
      <w:r w:rsidR="00BD7DEB" w:rsidRPr="009B4D4C">
        <w:rPr>
          <w:rFonts w:ascii="Galliard BT" w:eastAsia="Galliard BT" w:hAnsi="Galliard BT"/>
          <w:kern w:val="1"/>
          <w:szCs w:val="24"/>
          <w:lang w:val="pt-BR" w:eastAsia="hi-IN" w:bidi="hi-IN"/>
        </w:rPr>
        <w:t xml:space="preserve"> Ramana Maharshi</w:t>
      </w:r>
      <w:r w:rsidRPr="009B4D4C">
        <w:rPr>
          <w:rFonts w:ascii="Galliard BT" w:eastAsia="Galliard BT" w:hAnsi="Galliard BT"/>
          <w:kern w:val="1"/>
          <w:szCs w:val="24"/>
          <w:lang w:val="pt-BR" w:eastAsia="hi-IN" w:bidi="hi-IN"/>
        </w:rPr>
        <w:t xml:space="preserve"> ou São Francisco de Assis, um homem que dialoga com as plantas, conversa com as minhocas e recebe mensagens divinas que um pobre capitão russo absolutamente não entende.</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 xml:space="preserve">Notem bem que o que </w:t>
      </w:r>
      <w:r w:rsidR="00BD7DEB" w:rsidRPr="009B4D4C">
        <w:rPr>
          <w:rFonts w:ascii="Galliard BT" w:eastAsia="Galliard BT" w:hAnsi="Galliard BT"/>
          <w:kern w:val="1"/>
          <w:szCs w:val="24"/>
          <w:lang w:val="pt-BR" w:eastAsia="hi-IN" w:bidi="hi-IN"/>
        </w:rPr>
        <w:t>está sendo descrito</w:t>
      </w:r>
      <w:r w:rsidRPr="009B4D4C">
        <w:rPr>
          <w:rFonts w:ascii="Galliard BT" w:eastAsia="Galliard BT" w:hAnsi="Galliard BT"/>
          <w:kern w:val="1"/>
          <w:szCs w:val="24"/>
          <w:lang w:val="pt-BR" w:eastAsia="hi-IN" w:bidi="hi-IN"/>
        </w:rPr>
        <w:t xml:space="preserve"> é a cultura atual na sua quase totalidade. Imaginem que, para fazê-lo, é preciso realmente muito dinheiro. Até hoje, ninguém parou para observar quais seriam as consequências disso </w:t>
      </w:r>
      <w:r w:rsidR="00BD7DEB" w:rsidRPr="009B4D4C">
        <w:rPr>
          <w:rFonts w:ascii="Galliard BT" w:eastAsia="Galliard BT" w:hAnsi="Galliard BT"/>
          <w:kern w:val="1"/>
          <w:szCs w:val="24"/>
          <w:lang w:val="pt-BR" w:eastAsia="hi-IN" w:bidi="hi-IN"/>
        </w:rPr>
        <w:t>em longo prazo</w:t>
      </w:r>
      <w:r w:rsidRPr="009B4D4C">
        <w:rPr>
          <w:rFonts w:ascii="Galliard BT" w:eastAsia="Galliard BT" w:hAnsi="Galliard BT"/>
          <w:kern w:val="1"/>
          <w:szCs w:val="24"/>
          <w:lang w:val="pt-BR" w:eastAsia="hi-IN" w:bidi="hi-IN"/>
        </w:rPr>
        <w:t xml:space="preserve">. Lembrem-se da advertência de Georg Jellinek, segundo </w:t>
      </w:r>
      <w:r w:rsidR="00BD7DEB" w:rsidRPr="009B4D4C">
        <w:rPr>
          <w:rFonts w:ascii="Galliard BT" w:eastAsia="Galliard BT" w:hAnsi="Galliard BT"/>
          <w:kern w:val="1"/>
          <w:szCs w:val="24"/>
          <w:lang w:val="pt-BR" w:eastAsia="hi-IN" w:bidi="hi-IN"/>
        </w:rPr>
        <w:t>a</w:t>
      </w:r>
      <w:r w:rsidRPr="009B4D4C">
        <w:rPr>
          <w:rFonts w:ascii="Galliard BT" w:eastAsia="Galliard BT" w:hAnsi="Galliard BT"/>
          <w:kern w:val="1"/>
          <w:szCs w:val="24"/>
          <w:lang w:val="pt-BR" w:eastAsia="hi-IN" w:bidi="hi-IN"/>
        </w:rPr>
        <w:t xml:space="preserve"> qual, para entender os processos históricos, é preciso começar por distinguir quais são os processos que atendem a um plano, a uma premeditação, e quais são aqueles que resultam da confluência impremeditada de fatores diferentes. Há uma diferença brutal entre esses </w:t>
      </w:r>
      <w:r w:rsidR="00BD7DEB" w:rsidRPr="009B4D4C">
        <w:rPr>
          <w:rFonts w:ascii="Galliard BT" w:eastAsia="Galliard BT" w:hAnsi="Galliard BT"/>
          <w:kern w:val="1"/>
          <w:szCs w:val="24"/>
          <w:lang w:val="pt-BR" w:eastAsia="hi-IN" w:bidi="hi-IN"/>
        </w:rPr>
        <w:t xml:space="preserve">os </w:t>
      </w:r>
      <w:r w:rsidRPr="009B4D4C">
        <w:rPr>
          <w:rFonts w:ascii="Galliard BT" w:eastAsia="Galliard BT" w:hAnsi="Galliard BT"/>
          <w:kern w:val="1"/>
          <w:szCs w:val="24"/>
          <w:lang w:val="pt-BR" w:eastAsia="hi-IN" w:bidi="hi-IN"/>
        </w:rPr>
        <w:t>dois. Porém, evidentemente, quando o plano é de abrangência enorme, como é o caso, ele tem a peculiaridade de se apresentar como se fosse uma confluência espontânea de fatores. Justamente porque o plano é muito grande, torna-se difícil de traçar o perfil, a coerência do plano inteiro, e, mais ainda, de rastrear as suas origens.</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777BBB"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Um</w:t>
      </w:r>
      <w:r w:rsidR="001D7930" w:rsidRPr="009B4D4C">
        <w:rPr>
          <w:rFonts w:ascii="Galliard BT" w:eastAsia="Galliard BT" w:hAnsi="Galliard BT"/>
          <w:kern w:val="1"/>
          <w:szCs w:val="24"/>
          <w:lang w:val="pt-BR" w:eastAsia="hi-IN" w:bidi="hi-IN"/>
        </w:rPr>
        <w:t xml:space="preserve"> cidadão comum tem a condição de investigar isso? De jeito nenhum! É só quando isso chama a atenção de dois ou três estudiosos que se começa a rastrear, e, então, a figura do plano começa a aparecer por trás da aparente confluência espontânea de fatores. Nesse momento, é muito fácil aos defensores do plano </w:t>
      </w:r>
      <w:r w:rsidRPr="009B4D4C">
        <w:rPr>
          <w:rFonts w:ascii="Galliard BT" w:eastAsia="Galliard BT" w:hAnsi="Galliard BT"/>
          <w:kern w:val="1"/>
          <w:szCs w:val="24"/>
          <w:lang w:val="pt-BR" w:eastAsia="hi-IN" w:bidi="hi-IN"/>
        </w:rPr>
        <w:t>alegar</w:t>
      </w:r>
      <w:r w:rsidR="001D7930" w:rsidRPr="009B4D4C">
        <w:rPr>
          <w:rFonts w:ascii="Galliard BT" w:eastAsia="Galliard BT" w:hAnsi="Galliard BT"/>
          <w:kern w:val="1"/>
          <w:szCs w:val="24"/>
          <w:lang w:val="pt-BR" w:eastAsia="hi-IN" w:bidi="hi-IN"/>
        </w:rPr>
        <w:t xml:space="preserve"> que se trata de uma teoria da conspiração, que processos históricos de enorme abrangência não podem ter sido planejados num escritório, tachando esses estudiosos de teóricos da conspiração</w:t>
      </w:r>
      <w:r w:rsidR="00124CE8" w:rsidRPr="009B4D4C">
        <w:rPr>
          <w:rFonts w:ascii="Galliard BT" w:eastAsia="Galliard BT" w:hAnsi="Galliard BT"/>
          <w:kern w:val="1"/>
          <w:szCs w:val="24"/>
          <w:lang w:val="pt-BR" w:eastAsia="hi-IN" w:bidi="hi-IN"/>
        </w:rPr>
        <w:t>.</w:t>
      </w:r>
      <w:r w:rsidR="001D7930" w:rsidRPr="009B4D4C">
        <w:rPr>
          <w:rFonts w:ascii="Galliard BT" w:eastAsia="Galliard BT" w:hAnsi="Galliard BT"/>
          <w:kern w:val="1"/>
          <w:szCs w:val="24"/>
          <w:lang w:val="pt-BR" w:eastAsia="hi-IN" w:bidi="hi-IN"/>
        </w:rPr>
        <w:t xml:space="preserve"> </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777BBB"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O</w:t>
      </w:r>
      <w:r w:rsidR="001D7930" w:rsidRPr="009B4D4C">
        <w:rPr>
          <w:rFonts w:ascii="Galliard BT" w:eastAsia="Galliard BT" w:hAnsi="Galliard BT"/>
          <w:kern w:val="1"/>
          <w:szCs w:val="24"/>
          <w:lang w:val="pt-BR" w:eastAsia="hi-IN" w:bidi="hi-IN"/>
        </w:rPr>
        <w:t xml:space="preserve"> próprio tamanho do plano é uma camuflagem. Ele não precisa realmente se camuflar, pois o parfil da unidade da ação por trás das suas diferentes manifestações é dificil de se apreender; não é impossível, e hoje nós temos, por exemplo, o </w:t>
      </w:r>
      <w:r w:rsidR="001D7930" w:rsidRPr="009B4D4C">
        <w:rPr>
          <w:rFonts w:ascii="Galliard BT" w:eastAsia="Galliard BT" w:hAnsi="Galliard BT"/>
          <w:i/>
          <w:kern w:val="1"/>
          <w:szCs w:val="24"/>
          <w:lang w:val="pt-BR" w:eastAsia="hi-IN" w:bidi="hi-IN"/>
        </w:rPr>
        <w:t>site</w:t>
      </w:r>
      <w:r w:rsidR="001D7930" w:rsidRPr="009B4D4C">
        <w:rPr>
          <w:rFonts w:ascii="Galliard BT" w:eastAsia="Galliard BT" w:hAnsi="Galliard BT"/>
          <w:kern w:val="1"/>
          <w:szCs w:val="24"/>
          <w:lang w:val="pt-BR" w:eastAsia="hi-IN" w:bidi="hi-IN"/>
        </w:rPr>
        <w:t xml:space="preserve"> de David Horowitz, </w:t>
      </w:r>
      <w:r w:rsidR="001D7930" w:rsidRPr="009B4D4C">
        <w:rPr>
          <w:rFonts w:ascii="Galliard BT" w:eastAsia="Galliard BT" w:hAnsi="Galliard BT"/>
          <w:i/>
          <w:kern w:val="1"/>
          <w:szCs w:val="24"/>
          <w:lang w:val="pt-BR" w:eastAsia="hi-IN" w:bidi="hi-IN"/>
        </w:rPr>
        <w:t>Discover the Networks</w:t>
      </w:r>
      <w:r w:rsidR="001D7930" w:rsidRPr="009B4D4C">
        <w:rPr>
          <w:rFonts w:ascii="Galliard BT" w:eastAsia="Galliard BT" w:hAnsi="Galliard BT"/>
          <w:kern w:val="1"/>
          <w:szCs w:val="24"/>
          <w:lang w:val="pt-BR" w:eastAsia="hi-IN" w:bidi="hi-IN"/>
        </w:rPr>
        <w:t xml:space="preserve">, onde se vê quais entidades recebem dinheiro de </w:t>
      </w:r>
      <w:r w:rsidRPr="009B4D4C">
        <w:rPr>
          <w:rFonts w:ascii="Galliard BT" w:eastAsia="Galliard BT" w:hAnsi="Galliard BT"/>
          <w:kern w:val="1"/>
          <w:szCs w:val="24"/>
          <w:lang w:val="pt-BR" w:eastAsia="hi-IN" w:bidi="hi-IN"/>
        </w:rPr>
        <w:t>outras tais ou são orientadas por estes</w:t>
      </w:r>
      <w:r w:rsidR="001D7930" w:rsidRPr="009B4D4C">
        <w:rPr>
          <w:rFonts w:ascii="Galliard BT" w:eastAsia="Galliard BT" w:hAnsi="Galliard BT"/>
          <w:kern w:val="1"/>
          <w:szCs w:val="24"/>
          <w:lang w:val="pt-BR" w:eastAsia="hi-IN" w:bidi="hi-IN"/>
        </w:rPr>
        <w:t>, de modo que se pode reconstituir o esquema inteiro, desde a sua aparência pública mais popular, até o centro de comando de onde ele apareceu.</w:t>
      </w:r>
    </w:p>
    <w:p w:rsidR="00777BBB" w:rsidRPr="009B4D4C" w:rsidRDefault="00777BBB"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777BBB"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S</w:t>
      </w:r>
      <w:r w:rsidR="001D7930" w:rsidRPr="009B4D4C">
        <w:rPr>
          <w:rFonts w:ascii="Galliard BT" w:eastAsia="Galliard BT" w:hAnsi="Galliard BT"/>
          <w:kern w:val="1"/>
          <w:szCs w:val="24"/>
          <w:lang w:val="pt-BR" w:eastAsia="hi-IN" w:bidi="hi-IN"/>
        </w:rPr>
        <w:t>em contar o seguinte fator: já na década de 30, Stálin e Antonio Gramsci, separados um do outro por uma distância enorme, perceberam</w:t>
      </w:r>
      <w:r w:rsidR="00976F0C" w:rsidRPr="009B4D4C">
        <w:rPr>
          <w:rFonts w:ascii="Galliard BT" w:eastAsia="Galliard BT" w:hAnsi="Galliard BT"/>
          <w:kern w:val="1"/>
          <w:szCs w:val="24"/>
          <w:lang w:val="pt-BR" w:eastAsia="hi-IN" w:bidi="hi-IN"/>
        </w:rPr>
        <w:t>,</w:t>
      </w:r>
      <w:r w:rsidR="001D7930" w:rsidRPr="009B4D4C">
        <w:rPr>
          <w:rFonts w:ascii="Galliard BT" w:eastAsia="Galliard BT" w:hAnsi="Galliard BT"/>
          <w:kern w:val="1"/>
          <w:szCs w:val="24"/>
          <w:lang w:val="pt-BR" w:eastAsia="hi-IN" w:bidi="hi-IN"/>
        </w:rPr>
        <w:t xml:space="preserve"> </w:t>
      </w:r>
      <w:r w:rsidR="00976F0C" w:rsidRPr="009B4D4C">
        <w:rPr>
          <w:rFonts w:ascii="Galliard BT" w:eastAsia="Galliard BT" w:hAnsi="Galliard BT"/>
          <w:kern w:val="1"/>
          <w:szCs w:val="24"/>
          <w:lang w:val="pt-BR" w:eastAsia="hi-IN" w:bidi="hi-IN"/>
        </w:rPr>
        <w:t>ao mesmo tempo, que</w:t>
      </w:r>
      <w:r w:rsidR="001D7930" w:rsidRPr="009B4D4C">
        <w:rPr>
          <w:rFonts w:ascii="Galliard BT" w:eastAsia="Galliard BT" w:hAnsi="Galliard BT"/>
          <w:kern w:val="1"/>
          <w:szCs w:val="24"/>
          <w:lang w:val="pt-BR" w:eastAsia="hi-IN" w:bidi="hi-IN"/>
        </w:rPr>
        <w:t xml:space="preserve"> esses processos só têm necessidade de ser dirigidos até certo ponto, porque, depois, </w:t>
      </w:r>
      <w:r w:rsidR="00DF72B2" w:rsidRPr="009B4D4C">
        <w:rPr>
          <w:rFonts w:ascii="Galliard BT" w:eastAsia="Galliard BT" w:hAnsi="Galliard BT"/>
          <w:kern w:val="1"/>
          <w:szCs w:val="24"/>
          <w:lang w:val="pt-BR" w:eastAsia="hi-IN" w:bidi="hi-IN"/>
        </w:rPr>
        <w:t xml:space="preserve">têm início </w:t>
      </w:r>
      <w:r w:rsidR="001D7930" w:rsidRPr="009B4D4C">
        <w:rPr>
          <w:rFonts w:ascii="Galliard BT" w:eastAsia="Galliard BT" w:hAnsi="Galliard BT"/>
          <w:kern w:val="1"/>
          <w:szCs w:val="24"/>
          <w:lang w:val="pt-BR" w:eastAsia="hi-IN" w:bidi="hi-IN"/>
        </w:rPr>
        <w:t xml:space="preserve">as famosas “leis da imitação”, descritas pelo sociólogo francês Gabriel Tarde, que são, evidentemente, um mecanismo social usual. Fazer como os outros é um mecanismo realmente espontâneo de adequação social. É o caso de </w:t>
      </w:r>
      <w:r w:rsidR="00976F0C" w:rsidRPr="009B4D4C">
        <w:rPr>
          <w:rFonts w:ascii="Galliard BT" w:eastAsia="Galliard BT" w:hAnsi="Galliard BT"/>
          <w:kern w:val="1"/>
          <w:szCs w:val="24"/>
          <w:lang w:val="pt-BR" w:eastAsia="hi-IN" w:bidi="hi-IN"/>
        </w:rPr>
        <w:t xml:space="preserve">se </w:t>
      </w:r>
      <w:r w:rsidR="001D7930" w:rsidRPr="009B4D4C">
        <w:rPr>
          <w:rFonts w:ascii="Galliard BT" w:eastAsia="Galliard BT" w:hAnsi="Galliard BT"/>
          <w:kern w:val="1"/>
          <w:szCs w:val="24"/>
          <w:lang w:val="pt-BR" w:eastAsia="hi-IN" w:bidi="hi-IN"/>
        </w:rPr>
        <w:t>perguntar: quantas pessoas resistem a criar as suas próprias idéias desde os seus próprios estudos e considerações, resistindo contra a opinião dos seus pares? Essas pessas são raras, evidentemente.</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 xml:space="preserve">A partir de certo momento desencadeia-se </w:t>
      </w:r>
      <w:r w:rsidR="00976F0C" w:rsidRPr="009B4D4C">
        <w:rPr>
          <w:rFonts w:ascii="Galliard BT" w:eastAsia="Galliard BT" w:hAnsi="Galliard BT"/>
          <w:kern w:val="1"/>
          <w:szCs w:val="24"/>
          <w:lang w:val="pt-BR" w:eastAsia="hi-IN" w:bidi="hi-IN"/>
        </w:rPr>
        <w:t xml:space="preserve">o </w:t>
      </w:r>
      <w:r w:rsidRPr="009B4D4C">
        <w:rPr>
          <w:rFonts w:ascii="Galliard BT" w:eastAsia="Galliard BT" w:hAnsi="Galliard BT"/>
          <w:kern w:val="1"/>
          <w:szCs w:val="24"/>
          <w:lang w:val="pt-BR" w:eastAsia="hi-IN" w:bidi="hi-IN"/>
        </w:rPr>
        <w:t xml:space="preserve">movimento, financiado e alimentado com doses maciças de dinheiro durante certo tempo, </w:t>
      </w:r>
      <w:r w:rsidR="00976F0C" w:rsidRPr="009B4D4C">
        <w:rPr>
          <w:rFonts w:ascii="Galliard BT" w:eastAsia="Galliard BT" w:hAnsi="Galliard BT"/>
          <w:kern w:val="1"/>
          <w:szCs w:val="24"/>
          <w:lang w:val="pt-BR" w:eastAsia="hi-IN" w:bidi="hi-IN"/>
        </w:rPr>
        <w:t xml:space="preserve">com apoio de </w:t>
      </w:r>
      <w:r w:rsidRPr="009B4D4C">
        <w:rPr>
          <w:rFonts w:ascii="Galliard BT" w:eastAsia="Galliard BT" w:hAnsi="Galliard BT"/>
          <w:kern w:val="1"/>
          <w:szCs w:val="24"/>
          <w:lang w:val="pt-BR" w:eastAsia="hi-IN" w:bidi="hi-IN"/>
        </w:rPr>
        <w:t>agentes profissionais pagos; em volta destes, forma-se uma militância que paga para que o movimento subsista; em volta desta, forma-se um círculo de aceitação passiva que chega até aos confins do universo.</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022B54"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A</w:t>
      </w:r>
      <w:r w:rsidR="00867340" w:rsidRPr="009B4D4C">
        <w:rPr>
          <w:rFonts w:ascii="Galliard BT" w:eastAsia="Galliard BT" w:hAnsi="Galliard BT"/>
          <w:kern w:val="1"/>
          <w:szCs w:val="24"/>
          <w:lang w:val="pt-BR" w:eastAsia="hi-IN" w:bidi="hi-IN"/>
        </w:rPr>
        <w:t>té em operações de menor escala</w:t>
      </w:r>
      <w:r w:rsidR="001D7930" w:rsidRPr="009B4D4C">
        <w:rPr>
          <w:rFonts w:ascii="Galliard BT" w:eastAsia="Galliard BT" w:hAnsi="Galliard BT"/>
          <w:kern w:val="1"/>
          <w:szCs w:val="24"/>
          <w:lang w:val="pt-BR" w:eastAsia="hi-IN" w:bidi="hi-IN"/>
        </w:rPr>
        <w:t xml:space="preserve"> o princípio da propagação espontânea vigora. Eu acabo de ler um livro escrito por um casal francês, Pierre de Villemarest</w:t>
      </w:r>
      <w:r w:rsidR="001D7930" w:rsidRPr="009B4D4C">
        <w:rPr>
          <w:rFonts w:ascii="Galliard BT" w:eastAsia="Galliard BT" w:hAnsi="Galliard BT"/>
          <w:kern w:val="1"/>
          <w:sz w:val="16"/>
          <w:szCs w:val="16"/>
          <w:lang w:val="pt-BR" w:eastAsia="hi-IN" w:bidi="hi-IN"/>
        </w:rPr>
        <w:t xml:space="preserve"> </w:t>
      </w:r>
      <w:r w:rsidR="001D7930" w:rsidRPr="009B4D4C">
        <w:rPr>
          <w:rFonts w:ascii="Galliard BT" w:eastAsia="Galliard BT" w:hAnsi="Galliard BT"/>
          <w:kern w:val="1"/>
          <w:szCs w:val="24"/>
          <w:lang w:val="pt-BR" w:eastAsia="hi-IN" w:bidi="hi-IN"/>
        </w:rPr>
        <w:t>e sua esposa, sobre a penetração da KGB na Igreja Católica, que começou desde a década de 30 em escala maciça. Nos arquivos de Moscou, há relatórios do seguinte teor: “Houve um conclave, uma reunião de bispos, e o nosso agente fulano de tal — um nome suposto, evidentemente — se pronunciou no seguinte teor, fez um protesto contra os Estados Unidos etc.” Isso desde a década de 30, o que quer dizer que a palavra da KGB desde então começou a aparecer em reuniões de bispos, cardeais, em seminários.</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Contudo, por volta do Concílio Vaticano II, aparece</w:t>
      </w:r>
      <w:r w:rsidR="00A62E32" w:rsidRPr="009B4D4C">
        <w:rPr>
          <w:rFonts w:ascii="Galliard BT" w:eastAsia="Galliard BT" w:hAnsi="Galliard BT"/>
          <w:kern w:val="1"/>
          <w:szCs w:val="24"/>
          <w:lang w:val="pt-BR" w:eastAsia="hi-IN" w:bidi="hi-IN"/>
        </w:rPr>
        <w:t>ra</w:t>
      </w:r>
      <w:r w:rsidRPr="009B4D4C">
        <w:rPr>
          <w:rFonts w:ascii="Galliard BT" w:eastAsia="Galliard BT" w:hAnsi="Galliard BT"/>
          <w:kern w:val="1"/>
          <w:szCs w:val="24"/>
          <w:lang w:val="pt-BR" w:eastAsia="hi-IN" w:bidi="hi-IN"/>
        </w:rPr>
        <w:t xml:space="preserve">m relatórios </w:t>
      </w:r>
      <w:r w:rsidR="00A62E32" w:rsidRPr="009B4D4C">
        <w:rPr>
          <w:rFonts w:ascii="Galliard BT" w:eastAsia="Galliard BT" w:hAnsi="Galliard BT"/>
          <w:kern w:val="1"/>
          <w:szCs w:val="24"/>
          <w:lang w:val="pt-BR" w:eastAsia="hi-IN" w:bidi="hi-IN"/>
        </w:rPr>
        <w:t xml:space="preserve">com o </w:t>
      </w:r>
      <w:r w:rsidRPr="009B4D4C">
        <w:rPr>
          <w:rFonts w:ascii="Galliard BT" w:eastAsia="Galliard BT" w:hAnsi="Galliard BT"/>
          <w:kern w:val="1"/>
          <w:szCs w:val="24"/>
          <w:lang w:val="pt-BR" w:eastAsia="hi-IN" w:bidi="hi-IN"/>
        </w:rPr>
        <w:t>seguinte teor: “Já não precisamos fazer mais nada. O processo está desencadeado e, daqui por diante, ele prossegue sozinho. Podemos alocar os nossos agentes para outras missões, dado que essa já está cumprida e o processo entrou no piloto automático.” Esses documentos realmente apareceram nos arquivos de Moscou, e são reproduzidos nesse livro.</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1D7930" w:rsidRPr="009B4D4C" w:rsidRDefault="009F08F7" w:rsidP="00CB1B20">
      <w:pPr>
        <w:widowControl w:val="0"/>
        <w:suppressAutoHyphens/>
        <w:spacing w:after="0" w:line="240" w:lineRule="auto"/>
        <w:jc w:val="both"/>
        <w:rPr>
          <w:rFonts w:ascii="Galliard BT" w:eastAsia="Galliard BT" w:hAnsi="Galliard BT"/>
          <w:kern w:val="1"/>
          <w:szCs w:val="24"/>
          <w:lang w:val="pt-BR" w:eastAsia="hi-IN" w:bidi="hi-IN"/>
        </w:rPr>
      </w:pPr>
      <w:r w:rsidRPr="009B4D4C">
        <w:rPr>
          <w:rFonts w:ascii="Galliard BT" w:eastAsia="Galliard BT" w:hAnsi="Galliard BT"/>
          <w:kern w:val="1"/>
          <w:szCs w:val="24"/>
          <w:lang w:val="pt-BR" w:eastAsia="hi-IN" w:bidi="hi-IN"/>
        </w:rPr>
        <w:t>R</w:t>
      </w:r>
      <w:r w:rsidR="001D7930" w:rsidRPr="009B4D4C">
        <w:rPr>
          <w:rFonts w:ascii="Galliard BT" w:eastAsia="Galliard BT" w:hAnsi="Galliard BT"/>
          <w:kern w:val="1"/>
          <w:szCs w:val="24"/>
          <w:lang w:val="pt-BR" w:eastAsia="hi-IN" w:bidi="hi-IN"/>
        </w:rPr>
        <w:t xml:space="preserve">astrear a origem das crenças públicas pode ser enormemente trabalhoso, mas é a única maneira de podermos nos posicionar racionalmente diante disso tudo. Ora, o posicionar-se racionalmente é precisamente o contrário daquilo a que o plano visa, pois, se esse plano de ação tem por objetivo justamente simular um processo espontâneo de transformação sócio-cultural, a última coisa que se deseja é que alguém se posicione racionalmente perante ele. Ele conta com a aceitação passiva, com a propagação de símbolos, </w:t>
      </w:r>
      <w:r w:rsidR="001D7930" w:rsidRPr="009B4D4C">
        <w:rPr>
          <w:rFonts w:ascii="Galliard BT" w:eastAsia="Galliard BT" w:hAnsi="Galliard BT"/>
          <w:i/>
          <w:kern w:val="1"/>
          <w:szCs w:val="24"/>
          <w:lang w:val="pt-BR" w:eastAsia="hi-IN" w:bidi="hi-IN"/>
        </w:rPr>
        <w:t>slogans</w:t>
      </w:r>
      <w:r w:rsidR="001D7930" w:rsidRPr="009B4D4C">
        <w:rPr>
          <w:rFonts w:ascii="Galliard BT" w:eastAsia="Galliard BT" w:hAnsi="Galliard BT"/>
          <w:kern w:val="1"/>
          <w:szCs w:val="24"/>
          <w:lang w:val="pt-BR" w:eastAsia="hi-IN" w:bidi="hi-IN"/>
        </w:rPr>
        <w:t>, lugares-comuns que se impregnam no senso comum com uma velocidade muito grande, dependendo da quantidade de dinheiro e do número de agentes.</w:t>
      </w:r>
    </w:p>
    <w:p w:rsidR="001D7930" w:rsidRPr="009B4D4C" w:rsidRDefault="001D7930" w:rsidP="00CB1B20">
      <w:pPr>
        <w:widowControl w:val="0"/>
        <w:suppressAutoHyphens/>
        <w:spacing w:after="0" w:line="240" w:lineRule="auto"/>
        <w:jc w:val="both"/>
        <w:rPr>
          <w:rFonts w:ascii="Galliard BT" w:eastAsia="Galliard BT" w:hAnsi="Galliard BT"/>
          <w:kern w:val="1"/>
          <w:szCs w:val="24"/>
          <w:lang w:val="pt-BR" w:eastAsia="hi-IN" w:bidi="hi-IN"/>
        </w:rPr>
      </w:pPr>
    </w:p>
    <w:p w:rsidR="00CB1B20" w:rsidRPr="009B4D4C" w:rsidRDefault="001D7930" w:rsidP="0063328E">
      <w:pPr>
        <w:widowControl w:val="0"/>
        <w:suppressAutoHyphens/>
        <w:spacing w:after="0" w:line="240" w:lineRule="auto"/>
        <w:jc w:val="both"/>
        <w:rPr>
          <w:rFonts w:ascii="Galliard BT" w:hAnsi="Galliard BT"/>
          <w:lang w:val="pt-BR"/>
        </w:rPr>
      </w:pPr>
      <w:r w:rsidRPr="009B4D4C">
        <w:rPr>
          <w:rFonts w:ascii="Galliard BT" w:eastAsia="Galliard BT" w:hAnsi="Galliard BT"/>
          <w:kern w:val="1"/>
          <w:szCs w:val="24"/>
          <w:lang w:val="pt-BR" w:eastAsia="hi-IN" w:bidi="hi-IN"/>
        </w:rPr>
        <w:t>Quando voltamo-nos para aquelas pessoas que foram atacadas e comidas pelos seus próprios animais domésticos, ou que ingenuamente percorreram regiões infestadas de animais ferozes sem uma arma, sem um meio de defesa, vemos que elas são as vítimas últimas desse processo.</w:t>
      </w:r>
    </w:p>
    <w:p w:rsidR="001D7930" w:rsidRPr="009B4D4C" w:rsidRDefault="001D7930" w:rsidP="00CB1B20">
      <w:pPr>
        <w:spacing w:after="0" w:line="240" w:lineRule="auto"/>
        <w:jc w:val="both"/>
        <w:rPr>
          <w:rFonts w:ascii="Galliard BT" w:hAnsi="Galliard BT"/>
          <w:lang w:val="pt-BR"/>
        </w:rPr>
      </w:pPr>
    </w:p>
    <w:p w:rsidR="00CB1B20" w:rsidRPr="009B4D4C" w:rsidRDefault="001D7930" w:rsidP="00CB1B20">
      <w:pPr>
        <w:spacing w:after="0" w:line="240" w:lineRule="auto"/>
        <w:jc w:val="both"/>
        <w:rPr>
          <w:rFonts w:ascii="Galliard BT" w:eastAsia="Calibri" w:hAnsi="Galliard BT"/>
          <w:szCs w:val="24"/>
          <w:lang w:val="pt-BR"/>
        </w:rPr>
      </w:pPr>
      <w:r w:rsidRPr="009B4D4C">
        <w:rPr>
          <w:rFonts w:ascii="Galliard BT" w:eastAsia="Calibri" w:hAnsi="Galliard BT"/>
          <w:szCs w:val="24"/>
          <w:lang w:val="pt-BR"/>
        </w:rPr>
        <w:t>São pessoas que não têm a menor idéia de como isso começou, e que acredita</w:t>
      </w:r>
      <w:r w:rsidR="0063328E" w:rsidRPr="009B4D4C">
        <w:rPr>
          <w:rFonts w:ascii="Galliard BT" w:eastAsia="Calibri" w:hAnsi="Galliard BT"/>
          <w:szCs w:val="24"/>
          <w:lang w:val="pt-BR"/>
        </w:rPr>
        <w:t>m</w:t>
      </w:r>
      <w:r w:rsidRPr="009B4D4C">
        <w:rPr>
          <w:rFonts w:ascii="Galliard BT" w:eastAsia="Calibri" w:hAnsi="Galliard BT"/>
          <w:szCs w:val="24"/>
          <w:lang w:val="pt-BR"/>
        </w:rPr>
        <w:t xml:space="preserve"> nessa nova visão de ética ecológica com uma credulidade total, com uma ingenuidade profunda, e que devotaram a isso suas vidas, e as perderam, evidentemente. </w:t>
      </w:r>
      <w:r w:rsidR="0063328E" w:rsidRPr="009B4D4C">
        <w:rPr>
          <w:rFonts w:ascii="Galliard BT" w:eastAsia="Calibri" w:hAnsi="Galliard BT"/>
          <w:szCs w:val="24"/>
          <w:lang w:val="pt-BR"/>
        </w:rPr>
        <w:t>Sã</w:t>
      </w:r>
      <w:r w:rsidRPr="009B4D4C">
        <w:rPr>
          <w:rFonts w:ascii="Galliard BT" w:eastAsia="Calibri" w:hAnsi="Galliard BT"/>
          <w:szCs w:val="24"/>
          <w:lang w:val="pt-BR"/>
        </w:rPr>
        <w:t xml:space="preserve">o algumas das consequências letais deste processo de transformação sócio-cultural. É uma coisa realmente deprimente, consternador, você ver a ingenuidade com que as pessoas repetem estas coisas. </w:t>
      </w:r>
      <w:r w:rsidR="0063328E" w:rsidRPr="009B4D4C">
        <w:rPr>
          <w:rFonts w:ascii="Galliard BT" w:eastAsia="Calibri" w:hAnsi="Galliard BT"/>
          <w:szCs w:val="24"/>
          <w:lang w:val="pt-BR"/>
        </w:rPr>
        <w:t>Por exemplo, a afirmação: “</w:t>
      </w:r>
      <w:r w:rsidRPr="009B4D4C">
        <w:rPr>
          <w:rFonts w:ascii="Galliard BT" w:eastAsia="Calibri" w:hAnsi="Galliard BT"/>
          <w:szCs w:val="24"/>
          <w:lang w:val="pt-BR"/>
        </w:rPr>
        <w:t>se o animal me atacou é porque eu fiz algo de errado</w:t>
      </w:r>
      <w:r w:rsidR="0063328E" w:rsidRPr="009B4D4C">
        <w:rPr>
          <w:rFonts w:ascii="Galliard BT" w:eastAsia="Calibri" w:hAnsi="Galliard BT"/>
          <w:szCs w:val="24"/>
          <w:lang w:val="pt-BR"/>
        </w:rPr>
        <w:t>”. Um desses “erros” é a suposta invasão do te</w:t>
      </w:r>
      <w:r w:rsidRPr="009B4D4C">
        <w:rPr>
          <w:rFonts w:ascii="Galliard BT" w:eastAsia="Calibri" w:hAnsi="Galliard BT"/>
          <w:szCs w:val="24"/>
          <w:lang w:val="pt-BR"/>
        </w:rPr>
        <w:t xml:space="preserve">rritório </w:t>
      </w:r>
      <w:r w:rsidR="0063328E" w:rsidRPr="009B4D4C">
        <w:rPr>
          <w:rFonts w:ascii="Galliard BT" w:eastAsia="Calibri" w:hAnsi="Galliard BT"/>
          <w:szCs w:val="24"/>
          <w:lang w:val="pt-BR"/>
        </w:rPr>
        <w:t>do animal</w:t>
      </w:r>
      <w:r w:rsidR="006F19B4" w:rsidRPr="009B4D4C">
        <w:rPr>
          <w:rFonts w:ascii="Galliard BT" w:eastAsia="Calibri" w:hAnsi="Galliard BT"/>
          <w:szCs w:val="24"/>
          <w:lang w:val="pt-BR"/>
        </w:rPr>
        <w:t>. E</w:t>
      </w:r>
      <w:r w:rsidRPr="009B4D4C">
        <w:rPr>
          <w:rFonts w:ascii="Galliard BT" w:eastAsia="Calibri" w:hAnsi="Galliard BT"/>
          <w:szCs w:val="24"/>
          <w:lang w:val="pt-BR"/>
        </w:rPr>
        <w:t xml:space="preserve">ssa noção de território é uma das mais místicas que existe em circulação no mundo, </w:t>
      </w:r>
      <w:r w:rsidR="006F19B4" w:rsidRPr="009B4D4C">
        <w:rPr>
          <w:rFonts w:ascii="Galliard BT" w:eastAsia="Calibri" w:hAnsi="Galliard BT"/>
          <w:szCs w:val="24"/>
          <w:lang w:val="pt-BR"/>
        </w:rPr>
        <w:t>quando se fala d</w:t>
      </w:r>
      <w:r w:rsidRPr="009B4D4C">
        <w:rPr>
          <w:rFonts w:ascii="Galliard BT" w:eastAsia="Calibri" w:hAnsi="Galliard BT"/>
          <w:szCs w:val="24"/>
          <w:lang w:val="pt-BR"/>
        </w:rPr>
        <w:t xml:space="preserve">os viajantes europeus </w:t>
      </w:r>
      <w:r w:rsidR="006F19B4" w:rsidRPr="009B4D4C">
        <w:rPr>
          <w:rFonts w:ascii="Galliard BT" w:eastAsia="Calibri" w:hAnsi="Galliard BT"/>
          <w:szCs w:val="24"/>
          <w:lang w:val="pt-BR"/>
        </w:rPr>
        <w:t xml:space="preserve">que </w:t>
      </w:r>
      <w:r w:rsidRPr="009B4D4C">
        <w:rPr>
          <w:rFonts w:ascii="Galliard BT" w:eastAsia="Calibri" w:hAnsi="Galliard BT"/>
          <w:szCs w:val="24"/>
          <w:lang w:val="pt-BR"/>
        </w:rPr>
        <w:t xml:space="preserve">invadiram o território indígena. </w:t>
      </w:r>
      <w:r w:rsidR="006F19B4" w:rsidRPr="009B4D4C">
        <w:rPr>
          <w:rFonts w:ascii="Galliard BT" w:eastAsia="Calibri" w:hAnsi="Galliard BT"/>
          <w:szCs w:val="24"/>
          <w:lang w:val="pt-BR"/>
        </w:rPr>
        <w:t>O</w:t>
      </w:r>
      <w:r w:rsidRPr="009B4D4C">
        <w:rPr>
          <w:rFonts w:ascii="Galliard BT" w:eastAsia="Calibri" w:hAnsi="Galliard BT"/>
          <w:szCs w:val="24"/>
          <w:lang w:val="pt-BR"/>
        </w:rPr>
        <w:t xml:space="preserve"> que é o território indígena? Se </w:t>
      </w:r>
      <w:r w:rsidR="006F19B4" w:rsidRPr="009B4D4C">
        <w:rPr>
          <w:rFonts w:ascii="Galliard BT" w:eastAsia="Calibri" w:hAnsi="Galliard BT"/>
          <w:szCs w:val="24"/>
          <w:lang w:val="pt-BR"/>
        </w:rPr>
        <w:t>analisarmos</w:t>
      </w:r>
      <w:r w:rsidRPr="009B4D4C">
        <w:rPr>
          <w:rFonts w:ascii="Galliard BT" w:eastAsia="Calibri" w:hAnsi="Galliard BT"/>
          <w:szCs w:val="24"/>
          <w:lang w:val="pt-BR"/>
        </w:rPr>
        <w:t xml:space="preserve"> só o caso dos EUA</w:t>
      </w:r>
      <w:r w:rsidR="006F19B4" w:rsidRPr="009B4D4C">
        <w:rPr>
          <w:rFonts w:ascii="Galliard BT" w:eastAsia="Calibri" w:hAnsi="Galliard BT"/>
          <w:szCs w:val="24"/>
          <w:lang w:val="pt-BR"/>
        </w:rPr>
        <w:t xml:space="preserve"> havia mais</w:t>
      </w:r>
      <w:r w:rsidRPr="009B4D4C">
        <w:rPr>
          <w:rFonts w:ascii="Galliard BT" w:eastAsia="Calibri" w:hAnsi="Galliard BT"/>
          <w:szCs w:val="24"/>
          <w:lang w:val="pt-BR"/>
        </w:rPr>
        <w:t xml:space="preserve"> de duzentas culturas indígenas separadas, em geral hostis umas às outras, disputando território e matando-se </w:t>
      </w:r>
      <w:r w:rsidR="006F19B4" w:rsidRPr="009B4D4C">
        <w:rPr>
          <w:rFonts w:ascii="Galliard BT" w:eastAsia="Calibri" w:hAnsi="Galliard BT"/>
          <w:szCs w:val="24"/>
          <w:lang w:val="pt-BR"/>
        </w:rPr>
        <w:t xml:space="preserve">mutuamente e essa era das </w:t>
      </w:r>
      <w:r w:rsidRPr="009B4D4C">
        <w:rPr>
          <w:rFonts w:ascii="Galliard BT" w:eastAsia="Calibri" w:hAnsi="Galliard BT"/>
          <w:szCs w:val="24"/>
          <w:lang w:val="pt-BR"/>
        </w:rPr>
        <w:t>ocupações principais</w:t>
      </w:r>
      <w:r w:rsidR="006F19B4" w:rsidRPr="009B4D4C">
        <w:rPr>
          <w:rFonts w:ascii="Galliard BT" w:eastAsia="Calibri" w:hAnsi="Galliard BT"/>
          <w:szCs w:val="24"/>
          <w:lang w:val="pt-BR"/>
        </w:rPr>
        <w:t xml:space="preserve"> dos indivíduos</w:t>
      </w:r>
      <w:r w:rsidRPr="009B4D4C">
        <w:rPr>
          <w:rFonts w:ascii="Galliard BT" w:eastAsia="Calibri" w:hAnsi="Galliard BT"/>
          <w:szCs w:val="24"/>
          <w:lang w:val="pt-BR"/>
        </w:rPr>
        <w:t xml:space="preserve">. </w:t>
      </w:r>
      <w:r w:rsidR="006F19B4" w:rsidRPr="009B4D4C">
        <w:rPr>
          <w:rFonts w:ascii="Galliard BT" w:eastAsia="Calibri" w:hAnsi="Galliard BT"/>
          <w:szCs w:val="24"/>
          <w:lang w:val="pt-BR"/>
        </w:rPr>
        <w:t>A</w:t>
      </w:r>
      <w:r w:rsidRPr="009B4D4C">
        <w:rPr>
          <w:rFonts w:ascii="Galliard BT" w:eastAsia="Calibri" w:hAnsi="Galliard BT"/>
          <w:szCs w:val="24"/>
          <w:lang w:val="pt-BR"/>
        </w:rPr>
        <w:t xml:space="preserve"> qual delas pertence o território</w:t>
      </w:r>
      <w:r w:rsidR="006F19B4" w:rsidRPr="009B4D4C">
        <w:rPr>
          <w:rFonts w:ascii="Galliard BT" w:eastAsia="Calibri" w:hAnsi="Galliard BT"/>
          <w:szCs w:val="24"/>
          <w:lang w:val="pt-BR"/>
        </w:rPr>
        <w:t>?</w:t>
      </w:r>
      <w:r w:rsidRPr="009B4D4C">
        <w:rPr>
          <w:rFonts w:ascii="Galliard BT" w:eastAsia="Calibri" w:hAnsi="Galliard BT"/>
          <w:szCs w:val="24"/>
          <w:lang w:val="pt-BR"/>
        </w:rPr>
        <w:t xml:space="preserve"> Você pode dizer que um grupo de sociedades em conflito umas com as outras é, no seu conjunto, dono do território em disputa, ou, ao contrário, esse território, pelo simples fato de estar em disputa, não pertence juridicamente ou moralmente </w:t>
      </w:r>
      <w:r w:rsidR="006F19B4" w:rsidRPr="009B4D4C">
        <w:rPr>
          <w:rFonts w:ascii="Galliard BT" w:eastAsia="Calibri" w:hAnsi="Galliard BT"/>
          <w:szCs w:val="24"/>
          <w:lang w:val="pt-BR"/>
        </w:rPr>
        <w:t>a</w:t>
      </w:r>
      <w:r w:rsidRPr="009B4D4C">
        <w:rPr>
          <w:rFonts w:ascii="Galliard BT" w:eastAsia="Calibri" w:hAnsi="Galliard BT"/>
          <w:szCs w:val="24"/>
          <w:lang w:val="pt-BR"/>
        </w:rPr>
        <w:t xml:space="preserve"> ninguém? Em segundo lugar, como </w:t>
      </w:r>
      <w:r w:rsidR="006F19B4" w:rsidRPr="009B4D4C">
        <w:rPr>
          <w:rFonts w:ascii="Galliard BT" w:eastAsia="Calibri" w:hAnsi="Galliard BT"/>
          <w:szCs w:val="24"/>
          <w:lang w:val="pt-BR"/>
        </w:rPr>
        <w:t xml:space="preserve">é possível </w:t>
      </w:r>
      <w:r w:rsidRPr="009B4D4C">
        <w:rPr>
          <w:rFonts w:ascii="Galliard BT" w:eastAsia="Calibri" w:hAnsi="Galliard BT"/>
          <w:szCs w:val="24"/>
          <w:lang w:val="pt-BR"/>
        </w:rPr>
        <w:t xml:space="preserve">assinalar a propriedade de um território se não havia meios de medi-lo, e se a simples preocupação de medi-lo era completamente alheia a estas culturas? No caso do México, por exemplo, o pessoal fala dos astecas. </w:t>
      </w:r>
      <w:r w:rsidR="006F19B4" w:rsidRPr="009B4D4C">
        <w:rPr>
          <w:rFonts w:ascii="Galliard BT" w:eastAsia="Calibri" w:hAnsi="Galliard BT"/>
          <w:szCs w:val="24"/>
          <w:lang w:val="pt-BR"/>
        </w:rPr>
        <w:t xml:space="preserve">Eles </w:t>
      </w:r>
      <w:r w:rsidRPr="009B4D4C">
        <w:rPr>
          <w:rFonts w:ascii="Galliard BT" w:eastAsia="Calibri" w:hAnsi="Galliard BT"/>
          <w:szCs w:val="24"/>
          <w:lang w:val="pt-BR"/>
        </w:rPr>
        <w:t>foram os últimos de uma</w:t>
      </w:r>
      <w:r w:rsidR="006F19B4" w:rsidRPr="009B4D4C">
        <w:rPr>
          <w:rFonts w:ascii="Galliard BT" w:eastAsia="Calibri" w:hAnsi="Galliard BT"/>
          <w:szCs w:val="24"/>
          <w:lang w:val="pt-BR"/>
        </w:rPr>
        <w:t xml:space="preserve"> série de culturas que se inter </w:t>
      </w:r>
      <w:r w:rsidRPr="009B4D4C">
        <w:rPr>
          <w:rFonts w:ascii="Galliard BT" w:eastAsia="Calibri" w:hAnsi="Galliard BT"/>
          <w:szCs w:val="24"/>
          <w:lang w:val="pt-BR"/>
        </w:rPr>
        <w:t xml:space="preserve">devoraram durante milênios! </w:t>
      </w:r>
      <w:r w:rsidR="006F19B4" w:rsidRPr="009B4D4C">
        <w:rPr>
          <w:rFonts w:ascii="Galliard BT" w:eastAsia="Calibri" w:hAnsi="Galliard BT"/>
          <w:szCs w:val="24"/>
          <w:lang w:val="pt-BR"/>
        </w:rPr>
        <w:t>E</w:t>
      </w:r>
      <w:r w:rsidRPr="009B4D4C">
        <w:rPr>
          <w:rFonts w:ascii="Galliard BT" w:eastAsia="Calibri" w:hAnsi="Galliard BT"/>
          <w:szCs w:val="24"/>
          <w:lang w:val="pt-BR"/>
        </w:rPr>
        <w:t>ra assim: aparecia u</w:t>
      </w:r>
      <w:r w:rsidR="006F19B4" w:rsidRPr="009B4D4C">
        <w:rPr>
          <w:rFonts w:ascii="Galliard BT" w:eastAsia="Calibri" w:hAnsi="Galliard BT"/>
          <w:szCs w:val="24"/>
          <w:lang w:val="pt-BR"/>
        </w:rPr>
        <w:t>ma tribo, ocupava um território; surgia</w:t>
      </w:r>
      <w:r w:rsidRPr="009B4D4C">
        <w:rPr>
          <w:rFonts w:ascii="Galliard BT" w:eastAsia="Calibri" w:hAnsi="Galliard BT"/>
          <w:szCs w:val="24"/>
          <w:lang w:val="pt-BR"/>
        </w:rPr>
        <w:t xml:space="preserve"> outra tribo, matava todos de uma vez, ocupava o território, e assim por diante. </w:t>
      </w:r>
      <w:r w:rsidR="006F19B4" w:rsidRPr="009B4D4C">
        <w:rPr>
          <w:rFonts w:ascii="Galliard BT" w:eastAsia="Calibri" w:hAnsi="Galliard BT"/>
          <w:szCs w:val="24"/>
          <w:lang w:val="pt-BR"/>
        </w:rPr>
        <w:t>A</w:t>
      </w:r>
      <w:r w:rsidRPr="009B4D4C">
        <w:rPr>
          <w:rFonts w:ascii="Galliard BT" w:eastAsia="Calibri" w:hAnsi="Galliard BT"/>
          <w:szCs w:val="24"/>
          <w:lang w:val="pt-BR"/>
        </w:rPr>
        <w:t xml:space="preserve"> matança só parou quando chegaram os espanhóis. Mas a noção de que os europeus invadiram  e tomaram o território indígena é uma coisa que está no senso comum como se fosse uma verdade óbvia. Ademais, </w:t>
      </w:r>
      <w:r w:rsidR="006F19B4" w:rsidRPr="009B4D4C">
        <w:rPr>
          <w:rFonts w:ascii="Galliard BT" w:eastAsia="Calibri" w:hAnsi="Galliard BT"/>
          <w:szCs w:val="24"/>
          <w:lang w:val="pt-BR"/>
        </w:rPr>
        <w:t>considerando-se</w:t>
      </w:r>
      <w:r w:rsidRPr="009B4D4C">
        <w:rPr>
          <w:rFonts w:ascii="Galliard BT" w:eastAsia="Calibri" w:hAnsi="Galliard BT"/>
          <w:szCs w:val="24"/>
          <w:lang w:val="pt-BR"/>
        </w:rPr>
        <w:t xml:space="preserve"> o número de índios que havia aqui e o tamanho do território, o número de índios na América não era do tamanho da população de Portugal, então aqueles índios seriam os maiores latifundiários do planeta. Dez milhões de índios que possuem um continente inteiro, absolutamente sem limites, com o pequeno detalhe que eles também estavam invadindo o território dos animais.</w:t>
      </w:r>
      <w:r w:rsidR="005F1A05" w:rsidRPr="009B4D4C">
        <w:rPr>
          <w:rFonts w:ascii="Galliard BT" w:eastAsia="Calibri" w:hAnsi="Galliard BT"/>
          <w:szCs w:val="24"/>
          <w:lang w:val="pt-BR"/>
        </w:rPr>
        <w:t xml:space="preserve"> </w:t>
      </w:r>
      <w:r w:rsidRPr="009B4D4C">
        <w:rPr>
          <w:rFonts w:ascii="Galliard BT" w:eastAsia="Calibri" w:hAnsi="Galliard BT"/>
          <w:szCs w:val="24"/>
          <w:lang w:val="pt-BR"/>
        </w:rPr>
        <w:t xml:space="preserve">Hoje </w:t>
      </w:r>
      <w:r w:rsidR="005F1A05" w:rsidRPr="009B4D4C">
        <w:rPr>
          <w:rFonts w:ascii="Galliard BT" w:eastAsia="Calibri" w:hAnsi="Galliard BT"/>
          <w:szCs w:val="24"/>
          <w:lang w:val="pt-BR"/>
        </w:rPr>
        <w:t>se sabe</w:t>
      </w:r>
      <w:r w:rsidRPr="009B4D4C">
        <w:rPr>
          <w:rFonts w:ascii="Galliard BT" w:eastAsia="Calibri" w:hAnsi="Galliard BT"/>
          <w:szCs w:val="24"/>
          <w:lang w:val="pt-BR"/>
        </w:rPr>
        <w:t xml:space="preserve"> mais ou menos qual é a área ocupada por um animal, digamos, um lobo</w:t>
      </w:r>
      <w:r w:rsidR="005F1A05" w:rsidRPr="009B4D4C">
        <w:rPr>
          <w:rFonts w:ascii="Galliard BT" w:eastAsia="Calibri" w:hAnsi="Galliard BT"/>
          <w:szCs w:val="24"/>
          <w:lang w:val="pt-BR"/>
        </w:rPr>
        <w:t>. Ele p</w:t>
      </w:r>
      <w:r w:rsidRPr="009B4D4C">
        <w:rPr>
          <w:rFonts w:ascii="Galliard BT" w:eastAsia="Calibri" w:hAnsi="Galliard BT"/>
          <w:szCs w:val="24"/>
          <w:lang w:val="pt-BR"/>
        </w:rPr>
        <w:t xml:space="preserve">ode caminhar </w:t>
      </w:r>
      <w:r w:rsidR="005F1A05" w:rsidRPr="009B4D4C">
        <w:rPr>
          <w:rFonts w:ascii="Galliard BT" w:eastAsia="Calibri" w:hAnsi="Galliard BT"/>
          <w:szCs w:val="24"/>
          <w:lang w:val="pt-BR"/>
        </w:rPr>
        <w:t>certo terreno</w:t>
      </w:r>
      <w:r w:rsidRPr="009B4D4C">
        <w:rPr>
          <w:rFonts w:ascii="Galliard BT" w:eastAsia="Calibri" w:hAnsi="Galliard BT"/>
          <w:szCs w:val="24"/>
          <w:lang w:val="pt-BR"/>
        </w:rPr>
        <w:t xml:space="preserve"> por dia e tem uma zona de caça mais ou menos delimitada. É possível </w:t>
      </w:r>
      <w:r w:rsidR="005F1A05" w:rsidRPr="009B4D4C">
        <w:rPr>
          <w:rFonts w:ascii="Galliard BT" w:eastAsia="Calibri" w:hAnsi="Galliard BT"/>
          <w:szCs w:val="24"/>
          <w:lang w:val="pt-BR"/>
        </w:rPr>
        <w:t xml:space="preserve">fazer essas </w:t>
      </w:r>
      <w:r w:rsidRPr="009B4D4C">
        <w:rPr>
          <w:rFonts w:ascii="Galliard BT" w:eastAsia="Calibri" w:hAnsi="Galliard BT"/>
          <w:szCs w:val="24"/>
          <w:lang w:val="pt-BR"/>
        </w:rPr>
        <w:t>medi</w:t>
      </w:r>
      <w:r w:rsidR="005F1A05" w:rsidRPr="009B4D4C">
        <w:rPr>
          <w:rFonts w:ascii="Galliard BT" w:eastAsia="Calibri" w:hAnsi="Galliard BT"/>
          <w:szCs w:val="24"/>
          <w:lang w:val="pt-BR"/>
        </w:rPr>
        <w:t>ções</w:t>
      </w:r>
      <w:r w:rsidRPr="009B4D4C">
        <w:rPr>
          <w:rFonts w:ascii="Galliard BT" w:eastAsia="Calibri" w:hAnsi="Galliard BT"/>
          <w:szCs w:val="24"/>
          <w:lang w:val="pt-BR"/>
        </w:rPr>
        <w:t xml:space="preserve">. Mas em que sentido esta região pertence àquele lobo, ou àquele leão? Nós podemos facilmente transportá-lo para outro lugar onde ele tenha até mais disponibilidade de caça, sem que ele sequer entenda o que aconteceu. </w:t>
      </w:r>
      <w:r w:rsidR="005F1A05" w:rsidRPr="009B4D4C">
        <w:rPr>
          <w:rFonts w:ascii="Galliard BT" w:eastAsia="Calibri" w:hAnsi="Galliard BT"/>
          <w:szCs w:val="24"/>
          <w:lang w:val="pt-BR"/>
        </w:rPr>
        <w:t>A</w:t>
      </w:r>
      <w:r w:rsidRPr="009B4D4C">
        <w:rPr>
          <w:rFonts w:ascii="Galliard BT" w:eastAsia="Calibri" w:hAnsi="Galliard BT"/>
          <w:szCs w:val="24"/>
          <w:lang w:val="pt-BR"/>
        </w:rPr>
        <w:t xml:space="preserve"> noção de propriedade territorial animal é uma das coisas mais confusas e místicas que existe, mas é aceita hoje em dia como se fosse impressão de uma realidade física. </w:t>
      </w:r>
      <w:r w:rsidR="005F1A05" w:rsidRPr="009B4D4C">
        <w:rPr>
          <w:rFonts w:ascii="Galliard BT" w:eastAsia="Calibri" w:hAnsi="Galliard BT"/>
          <w:szCs w:val="24"/>
          <w:lang w:val="pt-BR"/>
        </w:rPr>
        <w:t>Ess</w:t>
      </w:r>
      <w:r w:rsidRPr="009B4D4C">
        <w:rPr>
          <w:rFonts w:ascii="Galliard BT" w:eastAsia="Calibri" w:hAnsi="Galliard BT"/>
          <w:szCs w:val="24"/>
          <w:lang w:val="pt-BR"/>
        </w:rPr>
        <w:t>as idéias são a cultura contemporânea</w:t>
      </w:r>
      <w:r w:rsidR="005F1A05" w:rsidRPr="009B4D4C">
        <w:rPr>
          <w:rFonts w:ascii="Galliard BT" w:eastAsia="Calibri" w:hAnsi="Galliard BT"/>
          <w:szCs w:val="24"/>
          <w:lang w:val="pt-BR"/>
        </w:rPr>
        <w:t xml:space="preserve"> e</w:t>
      </w:r>
      <w:r w:rsidRPr="009B4D4C">
        <w:rPr>
          <w:rFonts w:ascii="Galliard BT" w:eastAsia="Calibri" w:hAnsi="Galliard BT"/>
          <w:szCs w:val="24"/>
          <w:lang w:val="pt-BR"/>
        </w:rPr>
        <w:t xml:space="preserve"> constituem o arroz com feijão da nossa alimentação cultural, diariamente, e está cada vez mais difícil sair de dentro disso</w:t>
      </w:r>
      <w:r w:rsidR="005F1A05" w:rsidRPr="009B4D4C">
        <w:rPr>
          <w:rFonts w:ascii="Galliard BT" w:eastAsia="Calibri" w:hAnsi="Galliard BT"/>
          <w:szCs w:val="24"/>
          <w:lang w:val="pt-BR"/>
        </w:rPr>
        <w:t>, po</w:t>
      </w:r>
      <w:r w:rsidRPr="009B4D4C">
        <w:rPr>
          <w:rFonts w:ascii="Galliard BT" w:eastAsia="Calibri" w:hAnsi="Galliard BT"/>
          <w:szCs w:val="24"/>
          <w:lang w:val="pt-BR"/>
        </w:rPr>
        <w:t xml:space="preserve">rque </w:t>
      </w:r>
      <w:r w:rsidR="005F1A05" w:rsidRPr="009B4D4C">
        <w:rPr>
          <w:rFonts w:ascii="Galliard BT" w:eastAsia="Calibri" w:hAnsi="Galliard BT"/>
          <w:szCs w:val="24"/>
          <w:lang w:val="pt-BR"/>
        </w:rPr>
        <w:t>n</w:t>
      </w:r>
      <w:r w:rsidRPr="009B4D4C">
        <w:rPr>
          <w:rFonts w:ascii="Galliard BT" w:eastAsia="Calibri" w:hAnsi="Galliard BT"/>
          <w:szCs w:val="24"/>
          <w:lang w:val="pt-BR"/>
        </w:rPr>
        <w:t xml:space="preserve">a mesma medida em que essa mentalidade se impõe às populações, ela se consolida em novos critérios legais, e, portanto policiais. </w:t>
      </w:r>
      <w:r w:rsidR="005F1A05" w:rsidRPr="009B4D4C">
        <w:rPr>
          <w:rFonts w:ascii="Galliard BT" w:eastAsia="Calibri" w:hAnsi="Galliard BT"/>
          <w:szCs w:val="24"/>
          <w:lang w:val="pt-BR"/>
        </w:rPr>
        <w:t>Criam-se</w:t>
      </w:r>
      <w:r w:rsidRPr="009B4D4C">
        <w:rPr>
          <w:rFonts w:ascii="Galliard BT" w:eastAsia="Calibri" w:hAnsi="Galliard BT"/>
          <w:szCs w:val="24"/>
          <w:lang w:val="pt-BR"/>
        </w:rPr>
        <w:t xml:space="preserve"> novas modalidades de crime que expelem da sociedade decente uma multidão de pessoas que simplesmente não est</w:t>
      </w:r>
      <w:r w:rsidR="005F1A05" w:rsidRPr="009B4D4C">
        <w:rPr>
          <w:rFonts w:ascii="Galliard BT" w:eastAsia="Calibri" w:hAnsi="Galliard BT"/>
          <w:szCs w:val="24"/>
          <w:lang w:val="pt-BR"/>
        </w:rPr>
        <w:t>á</w:t>
      </w:r>
      <w:r w:rsidRPr="009B4D4C">
        <w:rPr>
          <w:rFonts w:ascii="Galliard BT" w:eastAsia="Calibri" w:hAnsi="Galliard BT"/>
          <w:szCs w:val="24"/>
          <w:lang w:val="pt-BR"/>
        </w:rPr>
        <w:t xml:space="preserve"> muito bem adaptada</w:t>
      </w:r>
      <w:r w:rsidR="005F1A05" w:rsidRPr="009B4D4C">
        <w:rPr>
          <w:rFonts w:ascii="Galliard BT" w:eastAsia="Calibri" w:hAnsi="Galliard BT"/>
          <w:szCs w:val="24"/>
          <w:lang w:val="pt-BR"/>
        </w:rPr>
        <w:t xml:space="preserve"> a isso</w:t>
      </w:r>
      <w:r w:rsidRPr="009B4D4C">
        <w:rPr>
          <w:rFonts w:ascii="Galliard BT" w:eastAsia="Calibri" w:hAnsi="Galliard BT"/>
          <w:szCs w:val="24"/>
          <w:lang w:val="pt-BR"/>
        </w:rPr>
        <w:t xml:space="preserve">. Um exemplo é a famosa teoria do fumo passivo. Se há um sujeito fumando aqui, duzentas pessoas em volta </w:t>
      </w:r>
      <w:r w:rsidR="005F1A05" w:rsidRPr="009B4D4C">
        <w:rPr>
          <w:rFonts w:ascii="Galliard BT" w:eastAsia="Calibri" w:hAnsi="Galliard BT"/>
          <w:szCs w:val="24"/>
          <w:lang w:val="pt-BR"/>
        </w:rPr>
        <w:t xml:space="preserve">supostamente </w:t>
      </w:r>
      <w:r w:rsidRPr="009B4D4C">
        <w:rPr>
          <w:rFonts w:ascii="Galliard BT" w:eastAsia="Calibri" w:hAnsi="Galliard BT"/>
          <w:szCs w:val="24"/>
          <w:lang w:val="pt-BR"/>
        </w:rPr>
        <w:t>estão sofrendo danos imediatos para a sua saúde. Essa teoria nunca foi comprovada, não existe o mais mínimo sinal de que o fumo passivo seja uma realidade, e</w:t>
      </w:r>
      <w:r w:rsidR="005F1A05" w:rsidRPr="009B4D4C">
        <w:rPr>
          <w:rFonts w:ascii="Galliard BT" w:eastAsia="Calibri" w:hAnsi="Galliard BT"/>
          <w:szCs w:val="24"/>
          <w:lang w:val="pt-BR"/>
        </w:rPr>
        <w:t>, no entanto,</w:t>
      </w:r>
      <w:r w:rsidRPr="009B4D4C">
        <w:rPr>
          <w:rFonts w:ascii="Galliard BT" w:eastAsia="Calibri" w:hAnsi="Galliard BT"/>
          <w:szCs w:val="24"/>
          <w:lang w:val="pt-BR"/>
        </w:rPr>
        <w:t xml:space="preserve"> a coisa já virou lei imposta num mundo inteiro. E </w:t>
      </w:r>
      <w:r w:rsidR="005F1A05" w:rsidRPr="009B4D4C">
        <w:rPr>
          <w:rFonts w:ascii="Galliard BT" w:eastAsia="Calibri" w:hAnsi="Galliard BT"/>
          <w:szCs w:val="24"/>
          <w:lang w:val="pt-BR"/>
        </w:rPr>
        <w:t xml:space="preserve">a questão vai </w:t>
      </w:r>
      <w:r w:rsidR="00D30D17" w:rsidRPr="009B4D4C">
        <w:rPr>
          <w:rFonts w:ascii="Galliard BT" w:eastAsia="Calibri" w:hAnsi="Galliard BT"/>
          <w:szCs w:val="24"/>
          <w:lang w:val="pt-BR"/>
        </w:rPr>
        <w:t>além:</w:t>
      </w:r>
      <w:r w:rsidR="005F1A05" w:rsidRPr="009B4D4C">
        <w:rPr>
          <w:rFonts w:ascii="Galliard BT" w:eastAsia="Calibri" w:hAnsi="Galliard BT"/>
          <w:szCs w:val="24"/>
          <w:lang w:val="pt-BR"/>
        </w:rPr>
        <w:t xml:space="preserve"> </w:t>
      </w:r>
      <w:r w:rsidRPr="009B4D4C">
        <w:rPr>
          <w:rFonts w:ascii="Galliard BT" w:eastAsia="Calibri" w:hAnsi="Galliard BT"/>
          <w:szCs w:val="24"/>
          <w:lang w:val="pt-BR"/>
        </w:rPr>
        <w:t xml:space="preserve">essas leis </w:t>
      </w:r>
      <w:r w:rsidR="00D30D17" w:rsidRPr="009B4D4C">
        <w:rPr>
          <w:rFonts w:ascii="Galliard BT" w:eastAsia="Calibri" w:hAnsi="Galliard BT"/>
          <w:szCs w:val="24"/>
          <w:lang w:val="pt-BR"/>
        </w:rPr>
        <w:t>entram nas</w:t>
      </w:r>
      <w:r w:rsidRPr="009B4D4C">
        <w:rPr>
          <w:rFonts w:ascii="Galliard BT" w:eastAsia="Calibri" w:hAnsi="Galliard BT"/>
          <w:szCs w:val="24"/>
          <w:lang w:val="pt-BR"/>
        </w:rPr>
        <w:t xml:space="preserve"> almas das pessoas e modificam as suas emoções. </w:t>
      </w:r>
      <w:r w:rsidR="001850F5" w:rsidRPr="009B4D4C">
        <w:rPr>
          <w:rFonts w:ascii="Galliard BT" w:eastAsia="Calibri" w:hAnsi="Galliard BT"/>
          <w:szCs w:val="24"/>
          <w:lang w:val="pt-BR"/>
        </w:rPr>
        <w:t>E</w:t>
      </w:r>
      <w:r w:rsidRPr="009B4D4C">
        <w:rPr>
          <w:rFonts w:ascii="Galliard BT" w:eastAsia="Calibri" w:hAnsi="Galliard BT"/>
          <w:szCs w:val="24"/>
          <w:lang w:val="pt-BR"/>
        </w:rPr>
        <w:t xml:space="preserve">m certos ambientes, </w:t>
      </w:r>
      <w:r w:rsidR="001850F5" w:rsidRPr="009B4D4C">
        <w:rPr>
          <w:rFonts w:ascii="Galliard BT" w:eastAsia="Calibri" w:hAnsi="Galliard BT"/>
          <w:szCs w:val="24"/>
          <w:lang w:val="pt-BR"/>
        </w:rPr>
        <w:t xml:space="preserve">se alguém </w:t>
      </w:r>
      <w:r w:rsidRPr="009B4D4C">
        <w:rPr>
          <w:rFonts w:ascii="Galliard BT" w:eastAsia="Calibri" w:hAnsi="Galliard BT"/>
          <w:szCs w:val="24"/>
          <w:lang w:val="pt-BR"/>
        </w:rPr>
        <w:t xml:space="preserve">acende um cigarro, as pessoas se sentem realmente ameaçadas e realmente ofendidas, na sua mais profunda dignidade! Aqui nós EUA, os comerciantes de livros usados têm de anunciar se o livro vem de um ambiente onde tinha fumantes ou não! “Esse livro é bom porque vem de uma casa onde o fumo era proibido, não tem contaminação”. </w:t>
      </w:r>
      <w:r w:rsidR="008F4EC2" w:rsidRPr="009B4D4C">
        <w:rPr>
          <w:rFonts w:ascii="Galliard BT" w:eastAsia="Calibri" w:hAnsi="Galliard BT"/>
          <w:szCs w:val="24"/>
          <w:lang w:val="pt-BR"/>
        </w:rPr>
        <w:t xml:space="preserve">É </w:t>
      </w:r>
      <w:r w:rsidRPr="009B4D4C">
        <w:rPr>
          <w:rFonts w:ascii="Galliard BT" w:eastAsia="Calibri" w:hAnsi="Galliard BT"/>
          <w:szCs w:val="24"/>
          <w:lang w:val="pt-BR"/>
        </w:rPr>
        <w:t xml:space="preserve">o fumo passivo e indireto. Não </w:t>
      </w:r>
      <w:r w:rsidR="008F4EC2" w:rsidRPr="009B4D4C">
        <w:rPr>
          <w:rFonts w:ascii="Galliard BT" w:eastAsia="Calibri" w:hAnsi="Galliard BT"/>
          <w:szCs w:val="24"/>
          <w:lang w:val="pt-BR"/>
        </w:rPr>
        <w:t>se trata de estar</w:t>
      </w:r>
      <w:r w:rsidRPr="009B4D4C">
        <w:rPr>
          <w:rFonts w:ascii="Galliard BT" w:eastAsia="Calibri" w:hAnsi="Galliard BT"/>
          <w:szCs w:val="24"/>
          <w:lang w:val="pt-BR"/>
        </w:rPr>
        <w:t xml:space="preserve"> num ambiente onde o sujeito fumou; você está tocando um objeto que esteve anos atrás no ambiente onde uma pessoa fumou, e, portanto, pode ter alguma contaminação. É claro que é um sentimento paranoico. Mas ele se tornou normal, e o simples fato de você levantar dúvida</w:t>
      </w:r>
      <w:r w:rsidR="008F4EC2" w:rsidRPr="009B4D4C">
        <w:rPr>
          <w:rFonts w:ascii="Galliard BT" w:eastAsia="Calibri" w:hAnsi="Galliard BT"/>
          <w:szCs w:val="24"/>
          <w:lang w:val="pt-BR"/>
        </w:rPr>
        <w:t xml:space="preserve">s em relação a ele </w:t>
      </w:r>
      <w:r w:rsidRPr="009B4D4C">
        <w:rPr>
          <w:rFonts w:ascii="Galliard BT" w:eastAsia="Calibri" w:hAnsi="Galliard BT"/>
          <w:szCs w:val="24"/>
          <w:lang w:val="pt-BR"/>
        </w:rPr>
        <w:t xml:space="preserve">já </w:t>
      </w:r>
      <w:r w:rsidR="008F4EC2" w:rsidRPr="009B4D4C">
        <w:rPr>
          <w:rFonts w:ascii="Galliard BT" w:eastAsia="Calibri" w:hAnsi="Galliard BT"/>
          <w:szCs w:val="24"/>
          <w:lang w:val="pt-BR"/>
        </w:rPr>
        <w:t>nos</w:t>
      </w:r>
      <w:r w:rsidRPr="009B4D4C">
        <w:rPr>
          <w:rFonts w:ascii="Galliard BT" w:eastAsia="Calibri" w:hAnsi="Galliard BT"/>
          <w:szCs w:val="24"/>
          <w:lang w:val="pt-BR"/>
        </w:rPr>
        <w:t xml:space="preserve"> torna virtualmente anorma</w:t>
      </w:r>
      <w:r w:rsidR="008F4EC2" w:rsidRPr="009B4D4C">
        <w:rPr>
          <w:rFonts w:ascii="Galliard BT" w:eastAsia="Calibri" w:hAnsi="Galliard BT"/>
          <w:szCs w:val="24"/>
          <w:lang w:val="pt-BR"/>
        </w:rPr>
        <w:t>is</w:t>
      </w:r>
      <w:r w:rsidRPr="009B4D4C">
        <w:rPr>
          <w:rFonts w:ascii="Galliard BT" w:eastAsia="Calibri" w:hAnsi="Galliard BT"/>
          <w:szCs w:val="24"/>
          <w:lang w:val="pt-BR"/>
        </w:rPr>
        <w:t xml:space="preserve">. </w:t>
      </w:r>
      <w:r w:rsidR="008F4EC2" w:rsidRPr="009B4D4C">
        <w:rPr>
          <w:rFonts w:ascii="Galliard BT" w:eastAsia="Calibri" w:hAnsi="Galliard BT"/>
          <w:szCs w:val="24"/>
          <w:lang w:val="pt-BR"/>
        </w:rPr>
        <w:t>E</w:t>
      </w:r>
      <w:r w:rsidRPr="009B4D4C">
        <w:rPr>
          <w:rFonts w:ascii="Galliard BT" w:eastAsia="Calibri" w:hAnsi="Galliard BT"/>
          <w:szCs w:val="24"/>
          <w:lang w:val="pt-BR"/>
        </w:rPr>
        <w:t xml:space="preserve">ssa mentalidade ecológica se implantou no mundo com </w:t>
      </w:r>
      <w:r w:rsidR="008F4EC2" w:rsidRPr="009B4D4C">
        <w:rPr>
          <w:rFonts w:ascii="Galliard BT" w:eastAsia="Calibri" w:hAnsi="Galliard BT"/>
          <w:szCs w:val="24"/>
          <w:lang w:val="pt-BR"/>
        </w:rPr>
        <w:t xml:space="preserve">tal </w:t>
      </w:r>
      <w:r w:rsidRPr="009B4D4C">
        <w:rPr>
          <w:rFonts w:ascii="Galliard BT" w:eastAsia="Calibri" w:hAnsi="Galliard BT"/>
          <w:szCs w:val="24"/>
          <w:lang w:val="pt-BR"/>
        </w:rPr>
        <w:t>vastidão, com uma abrangência tamanha, e com uma</w:t>
      </w:r>
      <w:r w:rsidR="008F4EC2" w:rsidRPr="009B4D4C">
        <w:rPr>
          <w:rFonts w:ascii="Galliard BT" w:eastAsia="Calibri" w:hAnsi="Galliard BT"/>
          <w:szCs w:val="24"/>
          <w:lang w:val="pt-BR"/>
        </w:rPr>
        <w:t xml:space="preserve"> autoridade avassaladora que </w:t>
      </w:r>
      <w:r w:rsidRPr="009B4D4C">
        <w:rPr>
          <w:rFonts w:ascii="Galliard BT" w:eastAsia="Calibri" w:hAnsi="Galliard BT"/>
          <w:szCs w:val="24"/>
          <w:lang w:val="pt-BR"/>
        </w:rPr>
        <w:t xml:space="preserve"> está criando as formas de discriminação mais extremas que já </w:t>
      </w:r>
      <w:r w:rsidR="008F4EC2" w:rsidRPr="009B4D4C">
        <w:rPr>
          <w:rFonts w:ascii="Galliard BT" w:eastAsia="Calibri" w:hAnsi="Galliard BT"/>
          <w:szCs w:val="24"/>
          <w:lang w:val="pt-BR"/>
        </w:rPr>
        <w:t>existiram</w:t>
      </w:r>
      <w:r w:rsidRPr="009B4D4C">
        <w:rPr>
          <w:rFonts w:ascii="Galliard BT" w:eastAsia="Calibri" w:hAnsi="Galliard BT"/>
          <w:szCs w:val="24"/>
          <w:lang w:val="pt-BR"/>
        </w:rPr>
        <w:t xml:space="preserve"> ao longo de toda a história da humanidade. E</w:t>
      </w:r>
      <w:r w:rsidR="008F4EC2" w:rsidRPr="009B4D4C">
        <w:rPr>
          <w:rFonts w:ascii="Galliard BT" w:eastAsia="Calibri" w:hAnsi="Galliard BT"/>
          <w:szCs w:val="24"/>
          <w:lang w:val="pt-BR"/>
        </w:rPr>
        <w:t>,</w:t>
      </w:r>
      <w:r w:rsidRPr="009B4D4C">
        <w:rPr>
          <w:rFonts w:ascii="Galliard BT" w:eastAsia="Calibri" w:hAnsi="Galliard BT"/>
          <w:szCs w:val="24"/>
          <w:lang w:val="pt-BR"/>
        </w:rPr>
        <w:t xml:space="preserve"> curiosamente</w:t>
      </w:r>
      <w:r w:rsidR="008F4EC2" w:rsidRPr="009B4D4C">
        <w:rPr>
          <w:rFonts w:ascii="Galliard BT" w:eastAsia="Calibri" w:hAnsi="Galliard BT"/>
          <w:szCs w:val="24"/>
          <w:lang w:val="pt-BR"/>
        </w:rPr>
        <w:t>,</w:t>
      </w:r>
      <w:r w:rsidRPr="009B4D4C">
        <w:rPr>
          <w:rFonts w:ascii="Galliard BT" w:eastAsia="Calibri" w:hAnsi="Galliard BT"/>
          <w:szCs w:val="24"/>
          <w:lang w:val="pt-BR"/>
        </w:rPr>
        <w:t xml:space="preserve"> uma boa parte disso imposta em nome do combate à discriminação e coisas desse tipo. Por exemplo, a idéia de que os seres humanos</w:t>
      </w:r>
      <w:r w:rsidR="009B4D4C">
        <w:rPr>
          <w:rFonts w:ascii="Galliard BT" w:eastAsia="Calibri" w:hAnsi="Galliard BT"/>
          <w:szCs w:val="24"/>
          <w:lang w:val="pt-BR"/>
        </w:rPr>
        <w:t xml:space="preserve">, </w:t>
      </w:r>
      <w:r w:rsidRPr="009B4D4C">
        <w:rPr>
          <w:rFonts w:ascii="Galliard BT" w:eastAsia="Calibri" w:hAnsi="Galliard BT"/>
          <w:szCs w:val="24"/>
          <w:lang w:val="pt-BR"/>
        </w:rPr>
        <w:t xml:space="preserve">de algum modo, </w:t>
      </w:r>
      <w:r w:rsidR="009B4D4C">
        <w:rPr>
          <w:rFonts w:ascii="Galliard BT" w:eastAsia="Calibri" w:hAnsi="Galliard BT"/>
          <w:szCs w:val="24"/>
          <w:lang w:val="pt-BR"/>
        </w:rPr>
        <w:t xml:space="preserve">são </w:t>
      </w:r>
      <w:r w:rsidR="008F4EC2" w:rsidRPr="009B4D4C">
        <w:rPr>
          <w:rFonts w:ascii="Galliard BT" w:eastAsia="Calibri" w:hAnsi="Galliard BT"/>
          <w:szCs w:val="24"/>
          <w:lang w:val="pt-BR"/>
        </w:rPr>
        <w:t xml:space="preserve">superiores aos animais é </w:t>
      </w:r>
      <w:r w:rsidRPr="009B4D4C">
        <w:rPr>
          <w:rFonts w:ascii="Galliard BT" w:eastAsia="Calibri" w:hAnsi="Galliard BT"/>
          <w:szCs w:val="24"/>
          <w:lang w:val="pt-BR"/>
        </w:rPr>
        <w:t xml:space="preserve">combatida como se fosse um preconceito, uma discriminação. </w:t>
      </w:r>
      <w:r w:rsidR="008F4EC2" w:rsidRPr="009B4D4C">
        <w:rPr>
          <w:rFonts w:ascii="Galliard BT" w:eastAsia="Calibri" w:hAnsi="Galliard BT"/>
          <w:szCs w:val="24"/>
          <w:lang w:val="pt-BR"/>
        </w:rPr>
        <w:t xml:space="preserve">Ora, </w:t>
      </w:r>
      <w:r w:rsidRPr="009B4D4C">
        <w:rPr>
          <w:rFonts w:ascii="Galliard BT" w:eastAsia="Calibri" w:hAnsi="Galliard BT"/>
          <w:szCs w:val="24"/>
          <w:lang w:val="pt-BR"/>
        </w:rPr>
        <w:t xml:space="preserve">o que você tem contra os lobos e as hienas? </w:t>
      </w:r>
      <w:r w:rsidR="00F516CD" w:rsidRPr="009B4D4C">
        <w:rPr>
          <w:rFonts w:ascii="Galliard BT" w:eastAsia="Calibri" w:hAnsi="Galliard BT"/>
          <w:szCs w:val="24"/>
          <w:lang w:val="pt-BR"/>
        </w:rPr>
        <w:t>É evidente que es</w:t>
      </w:r>
      <w:r w:rsidRPr="009B4D4C">
        <w:rPr>
          <w:rFonts w:ascii="Galliard BT" w:eastAsia="Calibri" w:hAnsi="Galliard BT"/>
          <w:szCs w:val="24"/>
          <w:lang w:val="pt-BR"/>
        </w:rPr>
        <w:t>ta nova onda de vítimas de ataques animais jamais poderia ter acontecido sem este fator que induziu essas pessoas a terem, para com os animais, uma atitude de desarmamento, de entrega, por assim dizer, sentimental, e que pagaram seriamente por isso. É evidente que nem todas as pessoas que criam animais acabam tendo esse destino, mas o número delas já é altamente significativo. Existe uma página na internet</w:t>
      </w:r>
      <w:r w:rsidR="00615F7F" w:rsidRPr="009B4D4C">
        <w:rPr>
          <w:rFonts w:ascii="Galliard BT" w:eastAsia="Calibri" w:hAnsi="Galliard BT"/>
          <w:szCs w:val="24"/>
          <w:lang w:val="pt-BR"/>
        </w:rPr>
        <w:t xml:space="preserve"> </w:t>
      </w:r>
      <w:r w:rsidRPr="009B4D4C">
        <w:rPr>
          <w:rFonts w:ascii="Galliard BT" w:eastAsia="Calibri" w:hAnsi="Galliard BT"/>
          <w:szCs w:val="24"/>
          <w:lang w:val="pt-BR"/>
        </w:rPr>
        <w:t>chama</w:t>
      </w:r>
      <w:r w:rsidR="00615F7F" w:rsidRPr="009B4D4C">
        <w:rPr>
          <w:rFonts w:ascii="Galliard BT" w:eastAsia="Calibri" w:hAnsi="Galliard BT"/>
          <w:szCs w:val="24"/>
          <w:lang w:val="pt-BR"/>
        </w:rPr>
        <w:t>da</w:t>
      </w:r>
      <w:r w:rsidRPr="009B4D4C">
        <w:rPr>
          <w:rFonts w:ascii="Galliard BT" w:eastAsia="Calibri" w:hAnsi="Galliard BT"/>
          <w:szCs w:val="24"/>
          <w:lang w:val="pt-BR"/>
        </w:rPr>
        <w:t xml:space="preserve"> </w:t>
      </w:r>
      <w:r w:rsidRPr="009B4D4C">
        <w:rPr>
          <w:rFonts w:ascii="Galliard BT" w:eastAsia="Calibri" w:hAnsi="Galliard BT"/>
          <w:i/>
          <w:szCs w:val="24"/>
          <w:lang w:val="pt-BR"/>
        </w:rPr>
        <w:t>Animal Attack</w:t>
      </w:r>
      <w:r w:rsidRPr="009B4D4C">
        <w:rPr>
          <w:rFonts w:ascii="Galliard BT" w:eastAsia="Calibri" w:hAnsi="Galliard BT"/>
          <w:szCs w:val="24"/>
          <w:lang w:val="pt-BR"/>
        </w:rPr>
        <w:t xml:space="preserve">, onde o indivíduo reproduz ali, na medida do possível, todas as notícias de ataques animais. </w:t>
      </w:r>
      <w:r w:rsidR="00615F7F" w:rsidRPr="009B4D4C">
        <w:rPr>
          <w:rFonts w:ascii="Galliard BT" w:eastAsia="Calibri" w:hAnsi="Galliard BT"/>
          <w:szCs w:val="24"/>
          <w:lang w:val="pt-BR"/>
        </w:rPr>
        <w:t>É</w:t>
      </w:r>
      <w:r w:rsidRPr="009B4D4C">
        <w:rPr>
          <w:rFonts w:ascii="Galliard BT" w:eastAsia="Calibri" w:hAnsi="Galliard BT"/>
          <w:szCs w:val="24"/>
          <w:lang w:val="pt-BR"/>
        </w:rPr>
        <w:t xml:space="preserve"> muito impressionante.  Existe uma série de filmes chamada </w:t>
      </w:r>
      <w:r w:rsidRPr="009B4D4C">
        <w:rPr>
          <w:rFonts w:ascii="Galliard BT" w:eastAsia="Calibri" w:hAnsi="Galliard BT"/>
          <w:i/>
          <w:szCs w:val="24"/>
          <w:lang w:val="pt-BR"/>
        </w:rPr>
        <w:t>Hunter and Hunted</w:t>
      </w:r>
      <w:r w:rsidRPr="009B4D4C">
        <w:rPr>
          <w:rFonts w:ascii="Galliard BT" w:eastAsia="Calibri" w:hAnsi="Galliard BT"/>
          <w:szCs w:val="24"/>
          <w:lang w:val="pt-BR"/>
        </w:rPr>
        <w:t xml:space="preserve">, que mostra muitos casos </w:t>
      </w:r>
      <w:r w:rsidR="00615F7F" w:rsidRPr="009B4D4C">
        <w:rPr>
          <w:rFonts w:ascii="Galliard BT" w:eastAsia="Calibri" w:hAnsi="Galliard BT"/>
          <w:szCs w:val="24"/>
          <w:lang w:val="pt-BR"/>
        </w:rPr>
        <w:t xml:space="preserve">nos quais </w:t>
      </w:r>
      <w:r w:rsidRPr="009B4D4C">
        <w:rPr>
          <w:rFonts w:ascii="Galliard BT" w:eastAsia="Calibri" w:hAnsi="Galliard BT"/>
          <w:szCs w:val="24"/>
          <w:lang w:val="pt-BR"/>
        </w:rPr>
        <w:t xml:space="preserve">o ser humano se torna o caçado e o animal o caçador; e, evidentemente, existem livros importantes como </w:t>
      </w:r>
      <w:r w:rsidRPr="009B4D4C">
        <w:rPr>
          <w:rFonts w:ascii="Galliard BT" w:eastAsia="Calibri" w:hAnsi="Galliard BT"/>
          <w:i/>
          <w:szCs w:val="24"/>
          <w:lang w:val="pt-BR"/>
        </w:rPr>
        <w:t>Man Eaters</w:t>
      </w:r>
      <w:r w:rsidR="00FE2E61" w:rsidRPr="009B4D4C">
        <w:rPr>
          <w:rFonts w:ascii="Galliard BT" w:eastAsia="Calibri" w:hAnsi="Galliard BT"/>
          <w:szCs w:val="24"/>
          <w:lang w:val="pt-BR"/>
        </w:rPr>
        <w:t>/</w:t>
      </w:r>
      <w:r w:rsidR="00AD58E4" w:rsidRPr="009B4D4C">
        <w:rPr>
          <w:rFonts w:ascii="Galliard BT" w:eastAsia="Calibri" w:hAnsi="Galliard BT"/>
          <w:szCs w:val="24"/>
          <w:lang w:val="pt-BR"/>
        </w:rPr>
        <w:t>(</w:t>
      </w:r>
      <w:r w:rsidRPr="009B4D4C">
        <w:rPr>
          <w:rFonts w:ascii="Galliard BT" w:eastAsia="Calibri" w:hAnsi="Galliard BT"/>
          <w:szCs w:val="24"/>
          <w:lang w:val="pt-BR"/>
        </w:rPr>
        <w:t>Comedores de Gente</w:t>
      </w:r>
      <w:r w:rsidR="00AD58E4" w:rsidRPr="009B4D4C">
        <w:rPr>
          <w:rFonts w:ascii="Galliard BT" w:eastAsia="Calibri" w:hAnsi="Galliard BT"/>
          <w:szCs w:val="24"/>
          <w:lang w:val="pt-BR"/>
        </w:rPr>
        <w:t>)</w:t>
      </w:r>
      <w:r w:rsidRPr="009B4D4C">
        <w:rPr>
          <w:rFonts w:ascii="Galliard BT" w:eastAsia="Calibri" w:hAnsi="Galliard BT"/>
          <w:szCs w:val="24"/>
          <w:lang w:val="pt-BR"/>
        </w:rPr>
        <w:t xml:space="preserve">, de Peter Hathaway Capstick, </w:t>
      </w:r>
      <w:r w:rsidR="00FE2E61" w:rsidRPr="009B4D4C">
        <w:rPr>
          <w:rFonts w:ascii="Galliard BT" w:eastAsia="Calibri" w:hAnsi="Galliard BT"/>
          <w:szCs w:val="24"/>
          <w:lang w:val="pt-BR"/>
        </w:rPr>
        <w:t>um famoso caçador americano;</w:t>
      </w:r>
      <w:r w:rsidRPr="009B4D4C">
        <w:rPr>
          <w:rFonts w:ascii="Galliard BT" w:eastAsia="Calibri" w:hAnsi="Galliard BT"/>
          <w:szCs w:val="24"/>
          <w:lang w:val="pt-BR"/>
        </w:rPr>
        <w:t xml:space="preserve"> existem </w:t>
      </w:r>
      <w:r w:rsidR="00FE2E61" w:rsidRPr="009B4D4C">
        <w:rPr>
          <w:rFonts w:ascii="Galliard BT" w:eastAsia="Calibri" w:hAnsi="Galliard BT"/>
          <w:szCs w:val="24"/>
          <w:lang w:val="pt-BR"/>
        </w:rPr>
        <w:t xml:space="preserve">ainda </w:t>
      </w:r>
      <w:r w:rsidRPr="009B4D4C">
        <w:rPr>
          <w:rFonts w:ascii="Galliard BT" w:eastAsia="Calibri" w:hAnsi="Galliard BT"/>
          <w:szCs w:val="24"/>
          <w:lang w:val="pt-BR"/>
        </w:rPr>
        <w:t xml:space="preserve">milhares de relatos de caçadores sobre a conduta animal, onde </w:t>
      </w:r>
      <w:r w:rsidR="00FE2E61" w:rsidRPr="009B4D4C">
        <w:rPr>
          <w:rFonts w:ascii="Galliard BT" w:eastAsia="Calibri" w:hAnsi="Galliard BT"/>
          <w:szCs w:val="24"/>
          <w:lang w:val="pt-BR"/>
        </w:rPr>
        <w:t xml:space="preserve">se </w:t>
      </w:r>
      <w:r w:rsidRPr="009B4D4C">
        <w:rPr>
          <w:rFonts w:ascii="Galliard BT" w:eastAsia="Calibri" w:hAnsi="Galliard BT"/>
          <w:szCs w:val="24"/>
          <w:lang w:val="pt-BR"/>
        </w:rPr>
        <w:t>vê que realmente, em qualquer caçada, o caçador é virtualmente ele próprio a caça;</w:t>
      </w:r>
      <w:r w:rsidR="00FE2E61" w:rsidRPr="009B4D4C">
        <w:rPr>
          <w:rFonts w:ascii="Galliard BT" w:eastAsia="Calibri" w:hAnsi="Galliard BT"/>
          <w:szCs w:val="24"/>
          <w:lang w:val="pt-BR"/>
        </w:rPr>
        <w:t xml:space="preserve"> o que é a coisa mai</w:t>
      </w:r>
      <w:r w:rsidRPr="009B4D4C">
        <w:rPr>
          <w:rFonts w:ascii="Galliard BT" w:eastAsia="Calibri" w:hAnsi="Galliard BT"/>
          <w:szCs w:val="24"/>
          <w:lang w:val="pt-BR"/>
        </w:rPr>
        <w:t xml:space="preserve">s óbvia do mundo. </w:t>
      </w:r>
      <w:r w:rsidR="00AD58E4" w:rsidRPr="009B4D4C">
        <w:rPr>
          <w:rFonts w:ascii="Galliard BT" w:eastAsia="Calibri" w:hAnsi="Galliard BT"/>
          <w:szCs w:val="24"/>
          <w:lang w:val="pt-BR"/>
        </w:rPr>
        <w:t>Um</w:t>
      </w:r>
      <w:r w:rsidRPr="009B4D4C">
        <w:rPr>
          <w:rFonts w:ascii="Galliard BT" w:eastAsia="Calibri" w:hAnsi="Galliard BT"/>
          <w:szCs w:val="24"/>
          <w:lang w:val="pt-BR"/>
        </w:rPr>
        <w:t xml:space="preserve"> exemplo</w:t>
      </w:r>
      <w:r w:rsidR="00AD58E4" w:rsidRPr="009B4D4C">
        <w:rPr>
          <w:rFonts w:ascii="Galliard BT" w:eastAsia="Calibri" w:hAnsi="Galliard BT"/>
          <w:szCs w:val="24"/>
          <w:lang w:val="pt-BR"/>
        </w:rPr>
        <w:t xml:space="preserve"> que</w:t>
      </w:r>
      <w:r w:rsidRPr="009B4D4C">
        <w:rPr>
          <w:rFonts w:ascii="Galliard BT" w:eastAsia="Calibri" w:hAnsi="Galliard BT"/>
          <w:szCs w:val="24"/>
          <w:lang w:val="pt-BR"/>
        </w:rPr>
        <w:t xml:space="preserve"> todos os caçadores de búfalo relatam</w:t>
      </w:r>
      <w:r w:rsidR="00AD58E4" w:rsidRPr="009B4D4C">
        <w:rPr>
          <w:rFonts w:ascii="Galliard BT" w:eastAsia="Calibri" w:hAnsi="Galliard BT"/>
          <w:szCs w:val="24"/>
          <w:lang w:val="pt-BR"/>
        </w:rPr>
        <w:t>: q</w:t>
      </w:r>
      <w:r w:rsidRPr="009B4D4C">
        <w:rPr>
          <w:rFonts w:ascii="Galliard BT" w:eastAsia="Calibri" w:hAnsi="Galliard BT"/>
          <w:szCs w:val="24"/>
          <w:lang w:val="pt-BR"/>
        </w:rPr>
        <w:t>uando você está seguindo o búfalo, é ele que está seguindo você. Ele já deu a volta, está atrás de você; o urso faz a mesma coisa, e às vezes leões também</w:t>
      </w:r>
      <w:r w:rsidR="00AD58E4" w:rsidRPr="009B4D4C">
        <w:rPr>
          <w:rFonts w:ascii="Galliard BT" w:eastAsia="Calibri" w:hAnsi="Galliard BT"/>
          <w:szCs w:val="24"/>
          <w:lang w:val="pt-BR"/>
        </w:rPr>
        <w:t>.</w:t>
      </w:r>
      <w:r w:rsidRPr="009B4D4C">
        <w:rPr>
          <w:rFonts w:ascii="Galliard BT" w:eastAsia="Calibri" w:hAnsi="Galliard BT"/>
          <w:szCs w:val="24"/>
          <w:lang w:val="pt-BR"/>
        </w:rPr>
        <w:t xml:space="preserve"> </w:t>
      </w:r>
      <w:r w:rsidR="00AD58E4" w:rsidRPr="009B4D4C">
        <w:rPr>
          <w:rFonts w:ascii="Galliard BT" w:eastAsia="Calibri" w:hAnsi="Galliard BT"/>
          <w:szCs w:val="24"/>
          <w:lang w:val="pt-BR"/>
        </w:rPr>
        <w:t>E</w:t>
      </w:r>
      <w:r w:rsidRPr="009B4D4C">
        <w:rPr>
          <w:rFonts w:ascii="Galliard BT" w:eastAsia="Calibri" w:hAnsi="Galliard BT"/>
          <w:szCs w:val="24"/>
          <w:lang w:val="pt-BR"/>
        </w:rPr>
        <w:t>videntemente, isso coloca em questão a diferença entre os homens e os animais, e, às vezes, algum autor, alguma boa alma, decide dar alguma explicação que pareça aceitável para todos os lados. É o caso</w:t>
      </w:r>
      <w:r w:rsidR="00AD58E4" w:rsidRPr="009B4D4C">
        <w:rPr>
          <w:rFonts w:ascii="Galliard BT" w:eastAsia="Calibri" w:hAnsi="Galliard BT"/>
          <w:szCs w:val="24"/>
          <w:lang w:val="pt-BR"/>
        </w:rPr>
        <w:t xml:space="preserve"> do </w:t>
      </w:r>
      <w:r w:rsidRPr="009B4D4C">
        <w:rPr>
          <w:rFonts w:ascii="Galliard BT" w:eastAsia="Calibri" w:hAnsi="Galliard BT"/>
          <w:szCs w:val="24"/>
          <w:lang w:val="pt-BR"/>
        </w:rPr>
        <w:t>livro d</w:t>
      </w:r>
      <w:r w:rsidR="00AD58E4" w:rsidRPr="009B4D4C">
        <w:rPr>
          <w:rFonts w:ascii="Galliard BT" w:eastAsia="Calibri" w:hAnsi="Galliard BT"/>
          <w:szCs w:val="24"/>
          <w:lang w:val="pt-BR"/>
        </w:rPr>
        <w:t>e</w:t>
      </w:r>
      <w:r w:rsidRPr="009B4D4C">
        <w:rPr>
          <w:rFonts w:ascii="Galliard BT" w:eastAsia="Calibri" w:hAnsi="Galliard BT"/>
          <w:szCs w:val="24"/>
          <w:lang w:val="pt-BR"/>
        </w:rPr>
        <w:t xml:space="preserve"> Roger Scruton - </w:t>
      </w:r>
      <w:r w:rsidRPr="009B4D4C">
        <w:rPr>
          <w:rFonts w:ascii="Galliard BT" w:eastAsia="Calibri" w:hAnsi="Galliard BT"/>
          <w:i/>
          <w:szCs w:val="24"/>
          <w:lang w:val="pt-BR"/>
        </w:rPr>
        <w:t>Animal Rights and Wrongs</w:t>
      </w:r>
      <w:r w:rsidR="00AD58E4" w:rsidRPr="009B4D4C">
        <w:rPr>
          <w:rFonts w:ascii="Galliard BT" w:eastAsia="Calibri" w:hAnsi="Galliard BT"/>
          <w:i/>
          <w:szCs w:val="24"/>
          <w:lang w:val="pt-BR"/>
        </w:rPr>
        <w:t xml:space="preserve"> -</w:t>
      </w:r>
      <w:r w:rsidR="00AB5CF4" w:rsidRPr="009B4D4C">
        <w:rPr>
          <w:rFonts w:ascii="Galliard BT" w:eastAsia="Calibri" w:hAnsi="Galliard BT"/>
          <w:i/>
          <w:szCs w:val="24"/>
          <w:lang w:val="pt-BR"/>
        </w:rPr>
        <w:t xml:space="preserve"> </w:t>
      </w:r>
      <w:r w:rsidRPr="009B4D4C">
        <w:rPr>
          <w:rFonts w:ascii="Galliard BT" w:eastAsia="Calibri" w:hAnsi="Galliard BT"/>
          <w:szCs w:val="24"/>
          <w:lang w:val="pt-BR"/>
        </w:rPr>
        <w:t>onde ele diz que a sobrevivência humana será impossível se nós não conseguirmos formular</w:t>
      </w:r>
      <w:r w:rsidR="00AB5CF4" w:rsidRPr="009B4D4C">
        <w:rPr>
          <w:rFonts w:ascii="Galliard BT" w:eastAsia="Calibri" w:hAnsi="Galliard BT"/>
          <w:szCs w:val="24"/>
          <w:lang w:val="pt-BR"/>
        </w:rPr>
        <w:t xml:space="preserve"> </w:t>
      </w:r>
      <w:r w:rsidRPr="009B4D4C">
        <w:rPr>
          <w:rFonts w:ascii="Galliard BT" w:eastAsia="Calibri" w:hAnsi="Galliard BT"/>
          <w:szCs w:val="24"/>
          <w:lang w:val="pt-BR"/>
        </w:rPr>
        <w:t>alguns padrões éticos que possam ser aceitos uniformemente por todas as pessoas, independente de serem religi</w:t>
      </w:r>
      <w:r w:rsidR="00731930" w:rsidRPr="009B4D4C">
        <w:rPr>
          <w:rFonts w:ascii="Galliard BT" w:eastAsia="Calibri" w:hAnsi="Galliard BT"/>
          <w:szCs w:val="24"/>
          <w:lang w:val="pt-BR"/>
        </w:rPr>
        <w:t>osas ou ateísticas. Eu acho</w:t>
      </w:r>
      <w:r w:rsidRPr="009B4D4C">
        <w:rPr>
          <w:rFonts w:ascii="Galliard BT" w:eastAsia="Calibri" w:hAnsi="Galliard BT"/>
          <w:szCs w:val="24"/>
          <w:lang w:val="pt-BR"/>
        </w:rPr>
        <w:t xml:space="preserve"> impossível. Por quê? Porque o movimento ateístico não se constitui </w:t>
      </w:r>
      <w:r w:rsidR="003149A4" w:rsidRPr="009B4D4C">
        <w:rPr>
          <w:rFonts w:ascii="Galliard BT" w:eastAsia="Calibri" w:hAnsi="Galliard BT"/>
          <w:szCs w:val="24"/>
          <w:lang w:val="pt-BR"/>
        </w:rPr>
        <w:t xml:space="preserve">de um grupo </w:t>
      </w:r>
      <w:r w:rsidRPr="009B4D4C">
        <w:rPr>
          <w:rFonts w:ascii="Galliard BT" w:eastAsia="Calibri" w:hAnsi="Galliard BT"/>
          <w:szCs w:val="24"/>
          <w:lang w:val="pt-BR"/>
        </w:rPr>
        <w:t xml:space="preserve">de pessoas que simplesmente exercem o seu direito de não crer em alguma coisa, mas </w:t>
      </w:r>
      <w:r w:rsidR="003149A4" w:rsidRPr="009B4D4C">
        <w:rPr>
          <w:rFonts w:ascii="Galliard BT" w:eastAsia="Calibri" w:hAnsi="Galliard BT"/>
          <w:szCs w:val="24"/>
          <w:lang w:val="pt-BR"/>
        </w:rPr>
        <w:t xml:space="preserve">sim de </w:t>
      </w:r>
      <w:r w:rsidRPr="009B4D4C">
        <w:rPr>
          <w:rFonts w:ascii="Galliard BT" w:eastAsia="Calibri" w:hAnsi="Galliard BT"/>
          <w:szCs w:val="24"/>
          <w:lang w:val="pt-BR"/>
        </w:rPr>
        <w:t xml:space="preserve">um movimento firmemente empenhado em desarraigar o </w:t>
      </w:r>
      <w:r w:rsidR="003149A4" w:rsidRPr="009B4D4C">
        <w:rPr>
          <w:rFonts w:ascii="Galliard BT" w:eastAsia="Calibri" w:hAnsi="Galliard BT"/>
          <w:szCs w:val="24"/>
          <w:lang w:val="pt-BR"/>
        </w:rPr>
        <w:t>C</w:t>
      </w:r>
      <w:r w:rsidRPr="009B4D4C">
        <w:rPr>
          <w:rFonts w:ascii="Galliard BT" w:eastAsia="Calibri" w:hAnsi="Galliard BT"/>
          <w:szCs w:val="24"/>
          <w:lang w:val="pt-BR"/>
        </w:rPr>
        <w:t xml:space="preserve">ristianismo da face da terra. É um movimento tão grande e tão vasto como foi o da ética ecológica nos anos sessenta, e </w:t>
      </w:r>
      <w:r w:rsidR="003149A4" w:rsidRPr="009B4D4C">
        <w:rPr>
          <w:rFonts w:ascii="Galliard BT" w:eastAsia="Calibri" w:hAnsi="Galliard BT"/>
          <w:szCs w:val="24"/>
          <w:lang w:val="pt-BR"/>
        </w:rPr>
        <w:t xml:space="preserve">vemos os reflexos </w:t>
      </w:r>
      <w:r w:rsidRPr="009B4D4C">
        <w:rPr>
          <w:rFonts w:ascii="Galliard BT" w:eastAsia="Calibri" w:hAnsi="Galliard BT"/>
          <w:szCs w:val="24"/>
          <w:lang w:val="pt-BR"/>
        </w:rPr>
        <w:t xml:space="preserve">por toda parte. </w:t>
      </w:r>
      <w:r w:rsidR="003149A4" w:rsidRPr="009B4D4C">
        <w:rPr>
          <w:rFonts w:ascii="Galliard BT" w:eastAsia="Calibri" w:hAnsi="Galliard BT"/>
          <w:szCs w:val="24"/>
          <w:lang w:val="pt-BR"/>
        </w:rPr>
        <w:t>P</w:t>
      </w:r>
      <w:r w:rsidRPr="009B4D4C">
        <w:rPr>
          <w:rFonts w:ascii="Galliard BT" w:eastAsia="Calibri" w:hAnsi="Galliard BT"/>
          <w:szCs w:val="24"/>
          <w:lang w:val="pt-BR"/>
        </w:rPr>
        <w:t xml:space="preserve">ior ainda: nesse movimento confluem duas forças opostas, que são, por um lado, os ateus ocidentais militantes e por outro o </w:t>
      </w:r>
      <w:r w:rsidR="003149A4" w:rsidRPr="009B4D4C">
        <w:rPr>
          <w:rFonts w:ascii="Galliard BT" w:eastAsia="Calibri" w:hAnsi="Galliard BT"/>
          <w:szCs w:val="24"/>
          <w:lang w:val="pt-BR"/>
        </w:rPr>
        <w:t>I</w:t>
      </w:r>
      <w:r w:rsidRPr="009B4D4C">
        <w:rPr>
          <w:rFonts w:ascii="Galliard BT" w:eastAsia="Calibri" w:hAnsi="Galliard BT"/>
          <w:szCs w:val="24"/>
          <w:lang w:val="pt-BR"/>
        </w:rPr>
        <w:t xml:space="preserve">slam. Ambos estão interessados em extinguir o cristianismo, e isso é um dos motivos pelos quais facções declaradamente ateísticas aparecem de mãos dadas com os mulçumanos, contra o ocidente. Isso é sistemático, sempre é assim. Claro que um dia eles terão de acertar suas contas entre si. Mas, evidentemente, cada um dos lados tem a esperança de que vai poder controlar o outro no mundo. Eu não sei o que vai ser, mas considero que isso vai ser um dos grandes problemas da humanidade, daqui a pouco. Quando a aliança </w:t>
      </w:r>
      <w:r w:rsidR="003149A4" w:rsidRPr="009B4D4C">
        <w:rPr>
          <w:rFonts w:ascii="Galliard BT" w:eastAsia="Calibri" w:hAnsi="Galliard BT"/>
          <w:szCs w:val="24"/>
          <w:lang w:val="pt-BR"/>
        </w:rPr>
        <w:t>entre</w:t>
      </w:r>
      <w:r w:rsidRPr="009B4D4C">
        <w:rPr>
          <w:rFonts w:ascii="Galliard BT" w:eastAsia="Calibri" w:hAnsi="Galliard BT"/>
          <w:szCs w:val="24"/>
          <w:lang w:val="pt-BR"/>
        </w:rPr>
        <w:t xml:space="preserve"> comunistas e islâmicos chegar ao </w:t>
      </w:r>
      <w:r w:rsidR="003149A4" w:rsidRPr="009B4D4C">
        <w:rPr>
          <w:rFonts w:ascii="Galliard BT" w:eastAsia="Calibri" w:hAnsi="Galliard BT"/>
          <w:szCs w:val="24"/>
          <w:lang w:val="pt-BR"/>
        </w:rPr>
        <w:t xml:space="preserve">seu </w:t>
      </w:r>
      <w:r w:rsidRPr="009B4D4C">
        <w:rPr>
          <w:rFonts w:ascii="Galliard BT" w:eastAsia="Calibri" w:hAnsi="Galliard BT"/>
          <w:szCs w:val="24"/>
          <w:lang w:val="pt-BR"/>
        </w:rPr>
        <w:t>limite natural</w:t>
      </w:r>
      <w:r w:rsidR="003149A4" w:rsidRPr="009B4D4C">
        <w:rPr>
          <w:rFonts w:ascii="Galliard BT" w:eastAsia="Calibri" w:hAnsi="Galliard BT"/>
          <w:szCs w:val="24"/>
          <w:lang w:val="pt-BR"/>
        </w:rPr>
        <w:t xml:space="preserve"> - </w:t>
      </w:r>
      <w:r w:rsidRPr="009B4D4C">
        <w:rPr>
          <w:rFonts w:ascii="Galliard BT" w:eastAsia="Calibri" w:hAnsi="Galliard BT"/>
          <w:szCs w:val="24"/>
          <w:lang w:val="pt-BR"/>
        </w:rPr>
        <w:t>pois é claro que uma boa parte do movimento islâmico é apenas manipulação soviética</w:t>
      </w:r>
      <w:r w:rsidR="003149A4" w:rsidRPr="009B4D4C">
        <w:rPr>
          <w:rFonts w:ascii="Galliard BT" w:eastAsia="Calibri" w:hAnsi="Galliard BT"/>
          <w:szCs w:val="24"/>
          <w:lang w:val="pt-BR"/>
        </w:rPr>
        <w:t xml:space="preserve"> – o problema já terá sido exposto.</w:t>
      </w:r>
      <w:r w:rsidRPr="009B4D4C">
        <w:rPr>
          <w:rFonts w:ascii="Galliard BT" w:eastAsia="Calibri" w:hAnsi="Galliard BT"/>
          <w:szCs w:val="24"/>
          <w:lang w:val="pt-BR"/>
        </w:rPr>
        <w:t xml:space="preserve"> Tem o famoso artigo do </w:t>
      </w:r>
      <w:r w:rsidR="00903C68" w:rsidRPr="009B4D4C">
        <w:rPr>
          <w:rFonts w:ascii="Galliard BT" w:eastAsia="Calibri" w:hAnsi="Galliard BT"/>
          <w:szCs w:val="24"/>
          <w:lang w:val="pt-BR"/>
        </w:rPr>
        <w:t xml:space="preserve">Ion Mihai Pacepa </w:t>
      </w:r>
      <w:r w:rsidRPr="009B4D4C">
        <w:rPr>
          <w:rFonts w:ascii="Galliard BT" w:eastAsia="Calibri" w:hAnsi="Galliard BT"/>
          <w:szCs w:val="24"/>
          <w:lang w:val="pt-BR"/>
        </w:rPr>
        <w:t>contando como treinou Yasser Arafat</w:t>
      </w:r>
      <w:r w:rsidR="00903C68" w:rsidRPr="009B4D4C">
        <w:rPr>
          <w:rFonts w:ascii="Galliard BT" w:eastAsia="Calibri" w:hAnsi="Galliard BT"/>
          <w:szCs w:val="24"/>
          <w:lang w:val="pt-BR"/>
        </w:rPr>
        <w:t xml:space="preserve">, entre outros relatos. </w:t>
      </w:r>
      <w:r w:rsidRPr="009B4D4C">
        <w:rPr>
          <w:rFonts w:ascii="Galliard BT" w:eastAsia="Calibri" w:hAnsi="Galliard BT"/>
          <w:szCs w:val="24"/>
          <w:lang w:val="pt-BR"/>
        </w:rPr>
        <w:t>Então, uma parte d</w:t>
      </w:r>
      <w:r w:rsidR="00903C68" w:rsidRPr="009B4D4C">
        <w:rPr>
          <w:rFonts w:ascii="Galliard BT" w:eastAsia="Calibri" w:hAnsi="Galliard BT"/>
          <w:szCs w:val="24"/>
          <w:lang w:val="pt-BR"/>
        </w:rPr>
        <w:t xml:space="preserve">o acordo </w:t>
      </w:r>
      <w:r w:rsidRPr="009B4D4C">
        <w:rPr>
          <w:rFonts w:ascii="Galliard BT" w:eastAsia="Calibri" w:hAnsi="Galliard BT"/>
          <w:szCs w:val="24"/>
          <w:lang w:val="pt-BR"/>
        </w:rPr>
        <w:t xml:space="preserve">é </w:t>
      </w:r>
      <w:r w:rsidR="00903C68" w:rsidRPr="009B4D4C">
        <w:rPr>
          <w:rFonts w:ascii="Galliard BT" w:eastAsia="Calibri" w:hAnsi="Galliard BT"/>
          <w:szCs w:val="24"/>
          <w:lang w:val="pt-BR"/>
        </w:rPr>
        <w:t>controlada</w:t>
      </w:r>
      <w:r w:rsidRPr="009B4D4C">
        <w:rPr>
          <w:rFonts w:ascii="Galliard BT" w:eastAsia="Calibri" w:hAnsi="Galliard BT"/>
          <w:szCs w:val="24"/>
          <w:lang w:val="pt-BR"/>
        </w:rPr>
        <w:t xml:space="preserve">, de fato, pela antiga KGB, hoje FSB. Porém, há também uma boa parte do movimento islâmico que é </w:t>
      </w:r>
      <w:r w:rsidR="00903C68" w:rsidRPr="009B4D4C">
        <w:rPr>
          <w:rFonts w:ascii="Galliard BT" w:eastAsia="Calibri" w:hAnsi="Galliard BT"/>
          <w:szCs w:val="24"/>
          <w:lang w:val="pt-BR"/>
        </w:rPr>
        <w:t>autóctone e</w:t>
      </w:r>
      <w:r w:rsidRPr="009B4D4C">
        <w:rPr>
          <w:rFonts w:ascii="Galliard BT" w:eastAsia="Calibri" w:hAnsi="Galliard BT"/>
          <w:szCs w:val="24"/>
          <w:lang w:val="pt-BR"/>
        </w:rPr>
        <w:t xml:space="preserve"> genuinamente islâmico, e, mais dia, menos dia, essa aliança ter</w:t>
      </w:r>
      <w:r w:rsidR="00903C68" w:rsidRPr="009B4D4C">
        <w:rPr>
          <w:rFonts w:ascii="Galliard BT" w:eastAsia="Calibri" w:hAnsi="Galliard BT"/>
          <w:szCs w:val="24"/>
          <w:lang w:val="pt-BR"/>
        </w:rPr>
        <w:t>á</w:t>
      </w:r>
      <w:r w:rsidRPr="009B4D4C">
        <w:rPr>
          <w:rFonts w:ascii="Galliard BT" w:eastAsia="Calibri" w:hAnsi="Galliard BT"/>
          <w:szCs w:val="24"/>
          <w:lang w:val="pt-BR"/>
        </w:rPr>
        <w:t xml:space="preserve"> de se romper, sobretudo caso alcance a vitória contra o inimigo comum, que é a civilização do </w:t>
      </w:r>
      <w:r w:rsidR="00903C68" w:rsidRPr="009B4D4C">
        <w:rPr>
          <w:rFonts w:ascii="Galliard BT" w:eastAsia="Calibri" w:hAnsi="Galliard BT"/>
          <w:szCs w:val="24"/>
          <w:lang w:val="pt-BR"/>
        </w:rPr>
        <w:t>O</w:t>
      </w:r>
      <w:r w:rsidRPr="009B4D4C">
        <w:rPr>
          <w:rFonts w:ascii="Galliard BT" w:eastAsia="Calibri" w:hAnsi="Galliard BT"/>
          <w:szCs w:val="24"/>
          <w:lang w:val="pt-BR"/>
        </w:rPr>
        <w:t xml:space="preserve">cidente. De qualquer modo, a questão da diferença substantiva entre homens e animais é abordada de uma maneira sistemática pelo Roger Scruton, </w:t>
      </w:r>
      <w:r w:rsidR="00903C68" w:rsidRPr="009B4D4C">
        <w:rPr>
          <w:rFonts w:ascii="Galliard BT" w:eastAsia="Calibri" w:hAnsi="Galliard BT"/>
          <w:szCs w:val="24"/>
          <w:lang w:val="pt-BR"/>
        </w:rPr>
        <w:t>que</w:t>
      </w:r>
      <w:r w:rsidRPr="009B4D4C">
        <w:rPr>
          <w:rFonts w:ascii="Galliard BT" w:eastAsia="Calibri" w:hAnsi="Galliard BT"/>
          <w:szCs w:val="24"/>
          <w:lang w:val="pt-BR"/>
        </w:rPr>
        <w:t xml:space="preserve"> usa o velho método aristotélico de descrever o aparato cognitivo dos animais e dos homens por faixas diferentes de capacidades, como, por exemplo, capacidade de sensação. </w:t>
      </w:r>
      <w:r w:rsidR="00903C68" w:rsidRPr="009B4D4C">
        <w:rPr>
          <w:rFonts w:ascii="Galliard BT" w:eastAsia="Calibri" w:hAnsi="Galliard BT"/>
          <w:szCs w:val="24"/>
          <w:lang w:val="pt-BR"/>
        </w:rPr>
        <w:t>S</w:t>
      </w:r>
      <w:r w:rsidRPr="009B4D4C">
        <w:rPr>
          <w:rFonts w:ascii="Galliard BT" w:eastAsia="Calibri" w:hAnsi="Galliard BT"/>
          <w:szCs w:val="24"/>
          <w:lang w:val="pt-BR"/>
        </w:rPr>
        <w:t>e não houver um aparato sensorial, nenhum conhecimento é possível, então deveríamos reconhecer que o homem tem uma capacidade se</w:t>
      </w:r>
      <w:r w:rsidR="00480E97" w:rsidRPr="009B4D4C">
        <w:rPr>
          <w:rFonts w:ascii="Galliard BT" w:eastAsia="Calibri" w:hAnsi="Galliard BT"/>
          <w:szCs w:val="24"/>
          <w:lang w:val="pt-BR"/>
        </w:rPr>
        <w:t>nsorial tanto quanto os animais</w:t>
      </w:r>
      <w:r w:rsidRPr="009B4D4C">
        <w:rPr>
          <w:rFonts w:ascii="Galliard BT" w:eastAsia="Calibri" w:hAnsi="Galliard BT"/>
          <w:szCs w:val="24"/>
          <w:lang w:val="pt-BR"/>
        </w:rPr>
        <w:t xml:space="preserve">. </w:t>
      </w:r>
      <w:r w:rsidR="00480E97" w:rsidRPr="009B4D4C">
        <w:rPr>
          <w:rFonts w:ascii="Galliard BT" w:eastAsia="Calibri" w:hAnsi="Galliard BT"/>
          <w:szCs w:val="24"/>
          <w:lang w:val="pt-BR"/>
        </w:rPr>
        <w:t>A</w:t>
      </w:r>
      <w:r w:rsidRPr="009B4D4C">
        <w:rPr>
          <w:rFonts w:ascii="Galliard BT" w:eastAsia="Calibri" w:hAnsi="Galliard BT"/>
          <w:szCs w:val="24"/>
          <w:lang w:val="pt-BR"/>
        </w:rPr>
        <w:t xml:space="preserve">lguma capacidade de percepção de objetos, não só as sensações, mas dos objetos correspondentes; também, os animais têm memória, e assim por diante. Ele repete aquele belíssimo raciocínio de Aristóteles, do começo da </w:t>
      </w:r>
      <w:r w:rsidRPr="009B4D4C">
        <w:rPr>
          <w:rFonts w:ascii="Galliard BT" w:eastAsia="Calibri" w:hAnsi="Galliard BT"/>
          <w:i/>
          <w:szCs w:val="24"/>
          <w:lang w:val="pt-BR"/>
        </w:rPr>
        <w:t>Metafísica</w:t>
      </w:r>
      <w:r w:rsidRPr="009B4D4C">
        <w:rPr>
          <w:rFonts w:ascii="Galliard BT" w:eastAsia="Calibri" w:hAnsi="Galliard BT"/>
          <w:szCs w:val="24"/>
          <w:lang w:val="pt-BR"/>
        </w:rPr>
        <w:t>, os vários graus de conhecimento, até chegar</w:t>
      </w:r>
      <w:r w:rsidR="00480E97" w:rsidRPr="009B4D4C">
        <w:rPr>
          <w:rFonts w:ascii="Galliard BT" w:eastAsia="Calibri" w:hAnsi="Galliard BT"/>
          <w:szCs w:val="24"/>
          <w:lang w:val="pt-BR"/>
        </w:rPr>
        <w:t xml:space="preserve"> a </w:t>
      </w:r>
      <w:r w:rsidRPr="009B4D4C">
        <w:rPr>
          <w:rFonts w:ascii="Galliard BT" w:eastAsia="Calibri" w:hAnsi="Galliard BT"/>
          <w:szCs w:val="24"/>
          <w:lang w:val="pt-BR"/>
        </w:rPr>
        <w:t>um que os homens têm e os animais não. Roger Scruton</w:t>
      </w:r>
      <w:r w:rsidR="00480E97" w:rsidRPr="009B4D4C">
        <w:rPr>
          <w:rFonts w:ascii="Galliard BT" w:eastAsia="Calibri" w:hAnsi="Galliard BT"/>
          <w:szCs w:val="24"/>
          <w:lang w:val="pt-BR"/>
        </w:rPr>
        <w:t xml:space="preserve"> entende</w:t>
      </w:r>
      <w:r w:rsidR="00AB5CF4" w:rsidRPr="009B4D4C">
        <w:rPr>
          <w:rFonts w:ascii="Galliard BT" w:eastAsia="Calibri" w:hAnsi="Galliard BT"/>
          <w:szCs w:val="24"/>
          <w:lang w:val="pt-BR"/>
        </w:rPr>
        <w:t xml:space="preserve"> </w:t>
      </w:r>
      <w:r w:rsidRPr="009B4D4C">
        <w:rPr>
          <w:rFonts w:ascii="Galliard BT" w:eastAsia="Calibri" w:hAnsi="Galliard BT"/>
          <w:szCs w:val="24"/>
          <w:lang w:val="pt-BR"/>
        </w:rPr>
        <w:t xml:space="preserve">que a tendência hoje entre os filósofos e formadores de opinião, é mais para seguir aquela orientação aristotélica inicial, do que para aceitar a visão moderna, iluminista e mecanicista de René Descartes, para o qual os animais eram apenas máquinas, desprovidas de alma, de psique etc. </w:t>
      </w:r>
      <w:r w:rsidR="008B2CF8" w:rsidRPr="009B4D4C">
        <w:rPr>
          <w:rFonts w:ascii="Galliard BT" w:eastAsia="Calibri" w:hAnsi="Galliard BT"/>
          <w:szCs w:val="24"/>
          <w:lang w:val="pt-BR"/>
        </w:rPr>
        <w:t>A</w:t>
      </w:r>
      <w:r w:rsidRPr="009B4D4C">
        <w:rPr>
          <w:rFonts w:ascii="Galliard BT" w:eastAsia="Calibri" w:hAnsi="Galliard BT"/>
          <w:szCs w:val="24"/>
          <w:lang w:val="pt-BR"/>
        </w:rPr>
        <w:t xml:space="preserve"> argumentação do momento ecológico é mais copiada de Aristóteles do que de Descartes, porém, quando chega a definição</w:t>
      </w:r>
      <w:r w:rsidR="00124CE8" w:rsidRPr="009B4D4C">
        <w:rPr>
          <w:rFonts w:ascii="Galliard BT" w:eastAsia="Calibri" w:hAnsi="Galliard BT"/>
          <w:szCs w:val="24"/>
          <w:lang w:val="pt-BR"/>
        </w:rPr>
        <w:t xml:space="preserve"> </w:t>
      </w:r>
      <w:r w:rsidRPr="009B4D4C">
        <w:rPr>
          <w:rFonts w:ascii="Galliard BT" w:eastAsia="Calibri" w:hAnsi="Galliard BT"/>
          <w:szCs w:val="24"/>
          <w:lang w:val="pt-BR"/>
        </w:rPr>
        <w:t xml:space="preserve">das faixas superiores, </w:t>
      </w:r>
      <w:r w:rsidR="008B2CF8" w:rsidRPr="009B4D4C">
        <w:rPr>
          <w:rFonts w:ascii="Galliard BT" w:eastAsia="Calibri" w:hAnsi="Galliard BT"/>
          <w:szCs w:val="24"/>
          <w:lang w:val="pt-BR"/>
        </w:rPr>
        <w:t xml:space="preserve">existem aqueles que </w:t>
      </w:r>
      <w:r w:rsidRPr="009B4D4C">
        <w:rPr>
          <w:rFonts w:ascii="Galliard BT" w:eastAsia="Calibri" w:hAnsi="Galliard BT"/>
          <w:szCs w:val="24"/>
          <w:lang w:val="pt-BR"/>
        </w:rPr>
        <w:t>nega</w:t>
      </w:r>
      <w:r w:rsidR="008B2CF8" w:rsidRPr="009B4D4C">
        <w:rPr>
          <w:rFonts w:ascii="Galliard BT" w:eastAsia="Calibri" w:hAnsi="Galliard BT"/>
          <w:szCs w:val="24"/>
          <w:lang w:val="pt-BR"/>
        </w:rPr>
        <w:t>m</w:t>
      </w:r>
      <w:r w:rsidRPr="009B4D4C">
        <w:rPr>
          <w:rFonts w:ascii="Galliard BT" w:eastAsia="Calibri" w:hAnsi="Galliard BT"/>
          <w:szCs w:val="24"/>
          <w:lang w:val="pt-BR"/>
        </w:rPr>
        <w:t xml:space="preserve"> que haja diferença entre homens e animais, ou pelo menos procura</w:t>
      </w:r>
      <w:r w:rsidR="00AB5CF4" w:rsidRPr="009B4D4C">
        <w:rPr>
          <w:rFonts w:ascii="Galliard BT" w:eastAsia="Calibri" w:hAnsi="Galliard BT"/>
          <w:szCs w:val="24"/>
          <w:lang w:val="pt-BR"/>
        </w:rPr>
        <w:t>m</w:t>
      </w:r>
      <w:r w:rsidRPr="009B4D4C">
        <w:rPr>
          <w:rFonts w:ascii="Galliard BT" w:eastAsia="Calibri" w:hAnsi="Galliard BT"/>
          <w:szCs w:val="24"/>
          <w:lang w:val="pt-BR"/>
        </w:rPr>
        <w:t xml:space="preserve"> atenuar ao máximo essa diferença. Essa semana </w:t>
      </w:r>
      <w:r w:rsidR="008B2CF8" w:rsidRPr="009B4D4C">
        <w:rPr>
          <w:rFonts w:ascii="Galliard BT" w:eastAsia="Calibri" w:hAnsi="Galliard BT"/>
          <w:szCs w:val="24"/>
          <w:lang w:val="pt-BR"/>
        </w:rPr>
        <w:t xml:space="preserve">ouvi uma notícia </w:t>
      </w:r>
      <w:r w:rsidR="00F864B1" w:rsidRPr="009B4D4C">
        <w:rPr>
          <w:rFonts w:ascii="Galliard BT" w:eastAsia="Calibri" w:hAnsi="Galliard BT"/>
          <w:szCs w:val="24"/>
          <w:lang w:val="pt-BR"/>
        </w:rPr>
        <w:t>dando conta de que pesquisas experimentais afirmam</w:t>
      </w:r>
      <w:r w:rsidRPr="009B4D4C">
        <w:rPr>
          <w:rFonts w:ascii="Galliard BT" w:eastAsia="Calibri" w:hAnsi="Galliard BT"/>
          <w:szCs w:val="24"/>
          <w:lang w:val="pt-BR"/>
        </w:rPr>
        <w:t xml:space="preserve"> os animais t</w:t>
      </w:r>
      <w:r w:rsidR="00F864B1" w:rsidRPr="009B4D4C">
        <w:rPr>
          <w:rFonts w:ascii="Galliard BT" w:eastAsia="Calibri" w:hAnsi="Galliard BT"/>
          <w:szCs w:val="24"/>
          <w:lang w:val="pt-BR"/>
        </w:rPr>
        <w:t>ê</w:t>
      </w:r>
      <w:r w:rsidRPr="009B4D4C">
        <w:rPr>
          <w:rFonts w:ascii="Galliard BT" w:eastAsia="Calibri" w:hAnsi="Galliard BT"/>
          <w:szCs w:val="24"/>
          <w:lang w:val="pt-BR"/>
        </w:rPr>
        <w:t xml:space="preserve">m consciência. E quem é que não sabe? Desde o tempo de Aristóteles se sabe que eles têm consciência de alguma coisa. O problema não é saber se </w:t>
      </w:r>
      <w:r w:rsidR="00F864B1" w:rsidRPr="009B4D4C">
        <w:rPr>
          <w:rFonts w:ascii="Galliard BT" w:eastAsia="Calibri" w:hAnsi="Galliard BT"/>
          <w:szCs w:val="24"/>
          <w:lang w:val="pt-BR"/>
        </w:rPr>
        <w:t>tê</w:t>
      </w:r>
      <w:r w:rsidRPr="009B4D4C">
        <w:rPr>
          <w:rFonts w:ascii="Galliard BT" w:eastAsia="Calibri" w:hAnsi="Galliard BT"/>
          <w:szCs w:val="24"/>
          <w:lang w:val="pt-BR"/>
        </w:rPr>
        <w:t xml:space="preserve">m consciência; eles pensam, têm sentimentos, </w:t>
      </w:r>
      <w:r w:rsidR="00F864B1" w:rsidRPr="009B4D4C">
        <w:rPr>
          <w:rFonts w:ascii="Galliard BT" w:eastAsia="Calibri" w:hAnsi="Galliard BT"/>
          <w:szCs w:val="24"/>
          <w:lang w:val="pt-BR"/>
        </w:rPr>
        <w:t xml:space="preserve">se </w:t>
      </w:r>
      <w:r w:rsidRPr="009B4D4C">
        <w:rPr>
          <w:rFonts w:ascii="Galliard BT" w:eastAsia="Calibri" w:hAnsi="Galliard BT"/>
          <w:szCs w:val="24"/>
          <w:lang w:val="pt-BR"/>
        </w:rPr>
        <w:t>recordam, são capazes de julgar uma situação e tomar uma decisão imediatamente</w:t>
      </w:r>
      <w:r w:rsidR="00F864B1" w:rsidRPr="009B4D4C">
        <w:rPr>
          <w:rFonts w:ascii="Galliard BT" w:eastAsia="Calibri" w:hAnsi="Galliard BT"/>
          <w:szCs w:val="24"/>
          <w:lang w:val="pt-BR"/>
        </w:rPr>
        <w:t xml:space="preserve"> e </w:t>
      </w:r>
      <w:r w:rsidRPr="009B4D4C">
        <w:rPr>
          <w:rFonts w:ascii="Galliard BT" w:eastAsia="Calibri" w:hAnsi="Galliard BT"/>
          <w:szCs w:val="24"/>
          <w:lang w:val="pt-BR"/>
        </w:rPr>
        <w:t>são capazes de ter condutas sociais - por exemplo, quando um cavalo sai correndo o resto do rebanho sai correndo atrás dele</w:t>
      </w:r>
      <w:r w:rsidR="00F864B1" w:rsidRPr="009B4D4C">
        <w:rPr>
          <w:rFonts w:ascii="Galliard BT" w:eastAsia="Calibri" w:hAnsi="Galliard BT"/>
          <w:szCs w:val="24"/>
          <w:lang w:val="pt-BR"/>
        </w:rPr>
        <w:t>. N</w:t>
      </w:r>
      <w:r w:rsidRPr="009B4D4C">
        <w:rPr>
          <w:rFonts w:ascii="Galliard BT" w:eastAsia="Calibri" w:hAnsi="Galliard BT"/>
          <w:szCs w:val="24"/>
          <w:lang w:val="pt-BR"/>
        </w:rPr>
        <w:t xml:space="preserve">ão é descoberta nenhuma. </w:t>
      </w:r>
      <w:r w:rsidR="00F864B1" w:rsidRPr="009B4D4C">
        <w:rPr>
          <w:rFonts w:ascii="Galliard BT" w:eastAsia="Calibri" w:hAnsi="Galliard BT"/>
          <w:szCs w:val="24"/>
          <w:lang w:val="pt-BR"/>
        </w:rPr>
        <w:t>S</w:t>
      </w:r>
      <w:r w:rsidRPr="009B4D4C">
        <w:rPr>
          <w:rFonts w:ascii="Galliard BT" w:eastAsia="Calibri" w:hAnsi="Galliard BT"/>
          <w:szCs w:val="24"/>
          <w:lang w:val="pt-BR"/>
        </w:rPr>
        <w:t xml:space="preserve">e não é uma novidade, por que anunciá-la? É porque </w:t>
      </w:r>
      <w:r w:rsidR="00F864B1" w:rsidRPr="009B4D4C">
        <w:rPr>
          <w:rFonts w:ascii="Galliard BT" w:eastAsia="Calibri" w:hAnsi="Galliard BT"/>
          <w:szCs w:val="24"/>
          <w:lang w:val="pt-BR"/>
        </w:rPr>
        <w:t xml:space="preserve">o artigo </w:t>
      </w:r>
      <w:r w:rsidRPr="009B4D4C">
        <w:rPr>
          <w:rFonts w:ascii="Galliard BT" w:eastAsia="Calibri" w:hAnsi="Galliard BT"/>
          <w:szCs w:val="24"/>
          <w:lang w:val="pt-BR"/>
        </w:rPr>
        <w:t>vem com uma determinada ênfase subentendida</w:t>
      </w:r>
      <w:r w:rsidR="00F864B1" w:rsidRPr="009B4D4C">
        <w:rPr>
          <w:rFonts w:ascii="Galliard BT" w:eastAsia="Calibri" w:hAnsi="Galliard BT"/>
          <w:szCs w:val="24"/>
          <w:lang w:val="pt-BR"/>
        </w:rPr>
        <w:t>:</w:t>
      </w:r>
      <w:r w:rsidRPr="009B4D4C">
        <w:rPr>
          <w:rFonts w:ascii="Galliard BT" w:eastAsia="Calibri" w:hAnsi="Galliard BT"/>
          <w:szCs w:val="24"/>
          <w:lang w:val="pt-BR"/>
        </w:rPr>
        <w:t xml:space="preserve"> vocês</w:t>
      </w:r>
      <w:r w:rsidR="00F864B1" w:rsidRPr="009B4D4C">
        <w:rPr>
          <w:rFonts w:ascii="Galliard BT" w:eastAsia="Calibri" w:hAnsi="Galliard BT"/>
          <w:szCs w:val="24"/>
          <w:lang w:val="pt-BR"/>
        </w:rPr>
        <w:t xml:space="preserve"> humanos</w:t>
      </w:r>
      <w:r w:rsidRPr="009B4D4C">
        <w:rPr>
          <w:rFonts w:ascii="Galliard BT" w:eastAsia="Calibri" w:hAnsi="Galliard BT"/>
          <w:szCs w:val="24"/>
          <w:lang w:val="pt-BR"/>
        </w:rPr>
        <w:t xml:space="preserve"> não são superiores aos animais. O Scruton assinala como primeira diferença básica a linguagem abstrata pela qual o homem, à diferença dos animais, pode pensar o futuro, pode pensar possibilidades, impossibilidades, probabilidades, </w:t>
      </w:r>
      <w:r w:rsidR="00F864B1" w:rsidRPr="009B4D4C">
        <w:rPr>
          <w:rFonts w:ascii="Galliard BT" w:eastAsia="Calibri" w:hAnsi="Galliard BT"/>
          <w:szCs w:val="24"/>
          <w:lang w:val="pt-BR"/>
        </w:rPr>
        <w:t xml:space="preserve">elementos </w:t>
      </w:r>
      <w:r w:rsidRPr="009B4D4C">
        <w:rPr>
          <w:rFonts w:ascii="Galliard BT" w:eastAsia="Calibri" w:hAnsi="Galliard BT"/>
          <w:szCs w:val="24"/>
          <w:lang w:val="pt-BR"/>
        </w:rPr>
        <w:t xml:space="preserve">que para o animal não existem, de maneira alguma; para o animal só existe o dado imediato. </w:t>
      </w:r>
      <w:r w:rsidR="00F864B1" w:rsidRPr="009B4D4C">
        <w:rPr>
          <w:rFonts w:ascii="Galliard BT" w:eastAsia="Calibri" w:hAnsi="Galliard BT"/>
          <w:szCs w:val="24"/>
          <w:lang w:val="pt-BR"/>
        </w:rPr>
        <w:t xml:space="preserve">Porém, </w:t>
      </w:r>
      <w:r w:rsidRPr="009B4D4C">
        <w:rPr>
          <w:rFonts w:ascii="Galliard BT" w:eastAsia="Calibri" w:hAnsi="Galliard BT"/>
          <w:szCs w:val="24"/>
          <w:lang w:val="pt-BR"/>
        </w:rPr>
        <w:t>isto também não basta para distingu</w:t>
      </w:r>
      <w:r w:rsidR="00F864B1" w:rsidRPr="009B4D4C">
        <w:rPr>
          <w:rFonts w:ascii="Galliard BT" w:eastAsia="Calibri" w:hAnsi="Galliard BT"/>
          <w:szCs w:val="24"/>
          <w:lang w:val="pt-BR"/>
        </w:rPr>
        <w:t xml:space="preserve">i-los, </w:t>
      </w:r>
      <w:r w:rsidRPr="009B4D4C">
        <w:rPr>
          <w:rFonts w:ascii="Galliard BT" w:eastAsia="Calibri" w:hAnsi="Galliard BT"/>
          <w:szCs w:val="24"/>
          <w:lang w:val="pt-BR"/>
        </w:rPr>
        <w:t xml:space="preserve">porque até certo ponto um animal pode raciocinar sobre probabilidades. Eu já citei o exemplo do gato que está tentando pular para cima do muro, e ele, então, mede a força que vai ter de fazer para alcançar o topo do muro. O muro está </w:t>
      </w:r>
      <w:r w:rsidR="00AB5CF4" w:rsidRPr="009B4D4C">
        <w:rPr>
          <w:rFonts w:ascii="Galliard BT" w:eastAsia="Calibri" w:hAnsi="Galliard BT"/>
          <w:szCs w:val="24"/>
          <w:lang w:val="pt-BR"/>
        </w:rPr>
        <w:t>diante dele</w:t>
      </w:r>
      <w:r w:rsidRPr="009B4D4C">
        <w:rPr>
          <w:rFonts w:ascii="Galliard BT" w:eastAsia="Calibri" w:hAnsi="Galliard BT"/>
          <w:szCs w:val="24"/>
          <w:lang w:val="pt-BR"/>
        </w:rPr>
        <w:t xml:space="preserve">, o gato está </w:t>
      </w:r>
      <w:r w:rsidR="00F864B1" w:rsidRPr="009B4D4C">
        <w:rPr>
          <w:rFonts w:ascii="Galliard BT" w:eastAsia="Calibri" w:hAnsi="Galliard BT"/>
          <w:szCs w:val="24"/>
          <w:lang w:val="pt-BR"/>
        </w:rPr>
        <w:t>a</w:t>
      </w:r>
      <w:r w:rsidRPr="009B4D4C">
        <w:rPr>
          <w:rFonts w:ascii="Galliard BT" w:eastAsia="Calibri" w:hAnsi="Galliard BT"/>
          <w:szCs w:val="24"/>
          <w:lang w:val="pt-BR"/>
        </w:rPr>
        <w:t xml:space="preserve"> </w:t>
      </w:r>
      <w:r w:rsidR="00F864B1" w:rsidRPr="009B4D4C">
        <w:rPr>
          <w:rFonts w:ascii="Galliard BT" w:eastAsia="Calibri" w:hAnsi="Galliard BT"/>
          <w:szCs w:val="24"/>
          <w:lang w:val="pt-BR"/>
        </w:rPr>
        <w:t xml:space="preserve">determinada </w:t>
      </w:r>
      <w:r w:rsidRPr="009B4D4C">
        <w:rPr>
          <w:rFonts w:ascii="Galliard BT" w:eastAsia="Calibri" w:hAnsi="Galliard BT"/>
          <w:szCs w:val="24"/>
          <w:lang w:val="pt-BR"/>
        </w:rPr>
        <w:t>uma distância</w:t>
      </w:r>
      <w:r w:rsidR="00F864B1" w:rsidRPr="009B4D4C">
        <w:rPr>
          <w:rFonts w:ascii="Galliard BT" w:eastAsia="Calibri" w:hAnsi="Galliard BT"/>
          <w:szCs w:val="24"/>
          <w:lang w:val="pt-BR"/>
        </w:rPr>
        <w:t xml:space="preserve">. O que o </w:t>
      </w:r>
      <w:r w:rsidRPr="009B4D4C">
        <w:rPr>
          <w:rFonts w:ascii="Galliard BT" w:eastAsia="Calibri" w:hAnsi="Galliard BT"/>
          <w:szCs w:val="24"/>
          <w:lang w:val="pt-BR"/>
        </w:rPr>
        <w:t>gato está fazendo? Uma equação trigonométrica - com a linguagem dele</w:t>
      </w:r>
      <w:r w:rsidR="00F864B1" w:rsidRPr="009B4D4C">
        <w:rPr>
          <w:rFonts w:ascii="Galliard BT" w:eastAsia="Calibri" w:hAnsi="Galliard BT"/>
          <w:szCs w:val="24"/>
          <w:lang w:val="pt-BR"/>
        </w:rPr>
        <w:t xml:space="preserve"> - </w:t>
      </w:r>
      <w:r w:rsidRPr="009B4D4C">
        <w:rPr>
          <w:rFonts w:ascii="Galliard BT" w:eastAsia="Calibri" w:hAnsi="Galliard BT"/>
          <w:szCs w:val="24"/>
          <w:lang w:val="pt-BR"/>
        </w:rPr>
        <w:t xml:space="preserve">mas está. Ou seja, está avaliando a probabilidade, maior ou menor de alcançar o muro, desde uma distância </w:t>
      </w:r>
      <w:r w:rsidRPr="009B4D4C">
        <w:rPr>
          <w:rFonts w:ascii="Galliard BT" w:eastAsia="Calibri" w:hAnsi="Galliard BT"/>
          <w:i/>
          <w:szCs w:val="24"/>
          <w:lang w:val="pt-BR"/>
        </w:rPr>
        <w:t>x</w:t>
      </w:r>
      <w:r w:rsidRPr="009B4D4C">
        <w:rPr>
          <w:rFonts w:ascii="Galliard BT" w:eastAsia="Calibri" w:hAnsi="Galliard BT"/>
          <w:szCs w:val="24"/>
          <w:lang w:val="pt-BR"/>
        </w:rPr>
        <w:t xml:space="preserve"> com um </w:t>
      </w:r>
      <w:r w:rsidR="00E5422B" w:rsidRPr="009B4D4C">
        <w:rPr>
          <w:rFonts w:ascii="Galliard BT" w:eastAsia="Calibri" w:hAnsi="Galliard BT"/>
          <w:szCs w:val="24"/>
          <w:lang w:val="pt-BR"/>
        </w:rPr>
        <w:t>empuxe</w:t>
      </w:r>
      <w:r w:rsidR="00AB5CF4" w:rsidRPr="009B4D4C">
        <w:rPr>
          <w:rFonts w:ascii="Galliard BT" w:eastAsia="Calibri" w:hAnsi="Galliard BT"/>
          <w:szCs w:val="24"/>
          <w:lang w:val="pt-BR"/>
        </w:rPr>
        <w:t xml:space="preserve"> </w:t>
      </w:r>
      <w:r w:rsidR="00AB5CF4" w:rsidRPr="009B4D4C">
        <w:rPr>
          <w:rFonts w:ascii="Galliard BT" w:eastAsia="Calibri" w:hAnsi="Galliard BT"/>
          <w:i/>
          <w:szCs w:val="24"/>
          <w:lang w:val="pt-BR"/>
        </w:rPr>
        <w:t>y</w:t>
      </w:r>
      <w:r w:rsidR="00E5422B" w:rsidRPr="009B4D4C">
        <w:rPr>
          <w:rFonts w:ascii="Galliard BT" w:eastAsia="Calibri" w:hAnsi="Galliard BT"/>
          <w:i/>
          <w:szCs w:val="24"/>
          <w:lang w:val="pt-BR"/>
        </w:rPr>
        <w:t>;</w:t>
      </w:r>
      <w:r w:rsidRPr="009B4D4C">
        <w:rPr>
          <w:rFonts w:ascii="Galliard BT" w:eastAsia="Calibri" w:hAnsi="Galliard BT"/>
          <w:szCs w:val="24"/>
          <w:lang w:val="pt-BR"/>
        </w:rPr>
        <w:t xml:space="preserve"> dentro de uma situação dada, da situação imediata, o bicho pode </w:t>
      </w:r>
      <w:r w:rsidR="00F864B1" w:rsidRPr="009B4D4C">
        <w:rPr>
          <w:rFonts w:ascii="Galliard BT" w:eastAsia="Calibri" w:hAnsi="Galliard BT"/>
          <w:szCs w:val="24"/>
          <w:lang w:val="pt-BR"/>
        </w:rPr>
        <w:t xml:space="preserve">e </w:t>
      </w:r>
      <w:r w:rsidRPr="009B4D4C">
        <w:rPr>
          <w:rFonts w:ascii="Galliard BT" w:eastAsia="Calibri" w:hAnsi="Galliard BT"/>
          <w:szCs w:val="24"/>
          <w:lang w:val="pt-BR"/>
        </w:rPr>
        <w:t xml:space="preserve">é até capaz de especular possibilidades, </w:t>
      </w:r>
      <w:r w:rsidR="00F864B1" w:rsidRPr="009B4D4C">
        <w:rPr>
          <w:rFonts w:ascii="Galliard BT" w:eastAsia="Calibri" w:hAnsi="Galliard BT"/>
          <w:szCs w:val="24"/>
          <w:lang w:val="pt-BR"/>
        </w:rPr>
        <w:t xml:space="preserve">além de alguns </w:t>
      </w:r>
      <w:r w:rsidRPr="009B4D4C">
        <w:rPr>
          <w:rFonts w:ascii="Galliard BT" w:eastAsia="Calibri" w:hAnsi="Galliard BT"/>
          <w:szCs w:val="24"/>
          <w:lang w:val="pt-BR"/>
        </w:rPr>
        <w:t xml:space="preserve">raciocínios de causa e efeito bastante complexos. </w:t>
      </w:r>
      <w:r w:rsidR="00E5422B" w:rsidRPr="009B4D4C">
        <w:rPr>
          <w:rFonts w:ascii="Galliard BT" w:eastAsia="Calibri" w:hAnsi="Galliard BT"/>
          <w:szCs w:val="24"/>
          <w:lang w:val="pt-BR"/>
        </w:rPr>
        <w:t>U</w:t>
      </w:r>
      <w:r w:rsidRPr="009B4D4C">
        <w:rPr>
          <w:rFonts w:ascii="Galliard BT" w:eastAsia="Calibri" w:hAnsi="Galliard BT"/>
          <w:szCs w:val="24"/>
          <w:lang w:val="pt-BR"/>
        </w:rPr>
        <w:t>m macaco não consegue alcançar uma banana, então ele pega um pedaço de pau para derrubar o cacho. Ele experimentou duas ligações de causa e efeito, e achou que uma era mais provável que a outra. Isso também não deixa de ser um raciocínio de probabilidade. Em qualquer caso, a diferença entre o homem e o animal é uma diferença quantitativa. Ou seja, um homem é capaz de abarcar o horizonte de probabilidades enormes, é capaz de abarcar todo um passado humano, não só o passado dele, e é capaz de conjeturar, por exemplo, o futuro de toda a humanidade. Mas essa é uma diferença quantitativa. Eu sugiro que leiam esse livro, é muito interessante.</w:t>
      </w:r>
      <w:r w:rsidR="00AB5CF4" w:rsidRPr="009B4D4C">
        <w:rPr>
          <w:rFonts w:ascii="Galliard BT" w:eastAsia="Calibri" w:hAnsi="Galliard BT"/>
          <w:szCs w:val="24"/>
          <w:lang w:val="pt-BR"/>
        </w:rPr>
        <w:t xml:space="preserve">  </w:t>
      </w:r>
      <w:r w:rsidRPr="009B4D4C">
        <w:rPr>
          <w:rFonts w:ascii="Galliard BT" w:eastAsia="Calibri" w:hAnsi="Galliard BT"/>
          <w:szCs w:val="24"/>
          <w:lang w:val="pt-BR"/>
        </w:rPr>
        <w:t xml:space="preserve">Mas se perguntarmos: existe alguma diferença básica na qual tudo isso se baseia? Na qual tudo isso se fundamenta, na qual todas as diferenças quantitativas se fundamentam, existe uma base qualitativa da diferença quantitativa? </w:t>
      </w:r>
      <w:r w:rsidR="00AB5CF4" w:rsidRPr="009B4D4C">
        <w:rPr>
          <w:rFonts w:ascii="Galliard BT" w:eastAsia="Calibri" w:hAnsi="Galliard BT"/>
          <w:szCs w:val="24"/>
          <w:lang w:val="pt-BR"/>
        </w:rPr>
        <w:t xml:space="preserve"> C</w:t>
      </w:r>
      <w:r w:rsidRPr="009B4D4C">
        <w:rPr>
          <w:rFonts w:ascii="Galliard BT" w:eastAsia="Calibri" w:hAnsi="Galliard BT"/>
          <w:szCs w:val="24"/>
          <w:lang w:val="pt-BR"/>
        </w:rPr>
        <w:t xml:space="preserve">reio que está diferença está na unidade substancial do eu humano, que  - já expliquei para vocês no curso de imortalidade e em outras aulas – sem isto, nada dessas faculdades seriam possíveis ou teriam o menor significado. Porque essas faculdades, como por exemplo, a da conjeturação de possibilidades, linguagem abstrata, etc., como enfatiza o Roger Scruton, todas essas são faculdades sociais. Ele se remete a autoridade da demonstração feita por Hegel na </w:t>
      </w:r>
      <w:r w:rsidRPr="009B4D4C">
        <w:rPr>
          <w:rFonts w:ascii="Galliard BT" w:eastAsia="Calibri" w:hAnsi="Galliard BT"/>
          <w:i/>
          <w:szCs w:val="24"/>
          <w:lang w:val="pt-BR"/>
        </w:rPr>
        <w:t>Fenomenologia do Espírito</w:t>
      </w:r>
      <w:r w:rsidRPr="009B4D4C">
        <w:rPr>
          <w:rFonts w:ascii="Galliard BT" w:eastAsia="Calibri" w:hAnsi="Galliard BT"/>
          <w:szCs w:val="24"/>
          <w:lang w:val="pt-BR"/>
        </w:rPr>
        <w:t xml:space="preserve">, e por Wittgenstein nas </w:t>
      </w:r>
      <w:r w:rsidRPr="009B4D4C">
        <w:rPr>
          <w:rFonts w:ascii="Galliard BT" w:eastAsia="Calibri" w:hAnsi="Galliard BT"/>
          <w:i/>
          <w:szCs w:val="24"/>
          <w:lang w:val="pt-BR"/>
        </w:rPr>
        <w:t xml:space="preserve">Investigações Filosóficas </w:t>
      </w:r>
      <w:r w:rsidRPr="009B4D4C">
        <w:rPr>
          <w:rFonts w:ascii="Galliard BT" w:eastAsia="Calibri" w:hAnsi="Galliard BT"/>
          <w:szCs w:val="24"/>
          <w:lang w:val="pt-BR"/>
        </w:rPr>
        <w:t>mostrando que todas essas faculdades são inconcebíveis fora de uma rede de solidariedade social, e isto é verdade. Porém, eu pergunto: se não existisse nenhuma unidade substancial do eu humano por baixo de tudo isto, todas essas faculdades seria</w:t>
      </w:r>
      <w:r w:rsidR="00AB5CF4" w:rsidRPr="009B4D4C">
        <w:rPr>
          <w:rFonts w:ascii="Galliard BT" w:eastAsia="Calibri" w:hAnsi="Galliard BT"/>
          <w:szCs w:val="24"/>
          <w:lang w:val="pt-BR"/>
        </w:rPr>
        <w:t>m</w:t>
      </w:r>
      <w:r w:rsidRPr="009B4D4C">
        <w:rPr>
          <w:rFonts w:ascii="Galliard BT" w:eastAsia="Calibri" w:hAnsi="Galliard BT"/>
          <w:szCs w:val="24"/>
          <w:lang w:val="pt-BR"/>
        </w:rPr>
        <w:t xml:space="preserve"> literalmente impossíveis, porque a sua própria memória dependeria de um constante reforço social. </w:t>
      </w:r>
      <w:r w:rsidR="00AB5CF4" w:rsidRPr="009B4D4C">
        <w:rPr>
          <w:rFonts w:ascii="Galliard BT" w:eastAsia="Calibri" w:hAnsi="Galliard BT"/>
          <w:szCs w:val="24"/>
          <w:lang w:val="pt-BR"/>
        </w:rPr>
        <w:t>A</w:t>
      </w:r>
      <w:r w:rsidRPr="009B4D4C">
        <w:rPr>
          <w:rFonts w:ascii="Galliard BT" w:eastAsia="Calibri" w:hAnsi="Galliard BT"/>
          <w:szCs w:val="24"/>
          <w:lang w:val="pt-BR"/>
        </w:rPr>
        <w:t xml:space="preserve"> idéia de que a sua identidade pessoal vem da sociedade, a sociedade lhe dá um nome, e você aprende a se reconhecer por aquele nome, como um cachorro. Quando você chama</w:t>
      </w:r>
      <w:r w:rsidR="00AB5CF4" w:rsidRPr="009B4D4C">
        <w:rPr>
          <w:rFonts w:ascii="Galliard BT" w:eastAsia="Calibri" w:hAnsi="Galliard BT"/>
          <w:szCs w:val="24"/>
          <w:lang w:val="pt-BR"/>
        </w:rPr>
        <w:t xml:space="preserve"> o meu cão pelo nome </w:t>
      </w:r>
      <w:r w:rsidRPr="009B4D4C">
        <w:rPr>
          <w:rFonts w:ascii="Galliard BT" w:eastAsia="Calibri" w:hAnsi="Galliard BT"/>
          <w:szCs w:val="24"/>
          <w:lang w:val="pt-BR"/>
        </w:rPr>
        <w:t>‘</w:t>
      </w:r>
      <w:r w:rsidR="00AB5CF4" w:rsidRPr="009B4D4C">
        <w:rPr>
          <w:rFonts w:ascii="Galliard BT" w:eastAsia="Calibri" w:hAnsi="Galliard BT"/>
          <w:szCs w:val="24"/>
          <w:lang w:val="pt-BR"/>
        </w:rPr>
        <w:t>B</w:t>
      </w:r>
      <w:r w:rsidRPr="009B4D4C">
        <w:rPr>
          <w:rFonts w:ascii="Galliard BT" w:eastAsia="Calibri" w:hAnsi="Galliard BT"/>
          <w:szCs w:val="24"/>
          <w:lang w:val="pt-BR"/>
        </w:rPr>
        <w:t xml:space="preserve">ig </w:t>
      </w:r>
      <w:r w:rsidR="00AB5CF4" w:rsidRPr="009B4D4C">
        <w:rPr>
          <w:rFonts w:ascii="Galliard BT" w:eastAsia="Calibri" w:hAnsi="Galliard BT"/>
          <w:szCs w:val="24"/>
          <w:lang w:val="pt-BR"/>
        </w:rPr>
        <w:t>M</w:t>
      </w:r>
      <w:r w:rsidRPr="009B4D4C">
        <w:rPr>
          <w:rFonts w:ascii="Galliard BT" w:eastAsia="Calibri" w:hAnsi="Galliard BT"/>
          <w:szCs w:val="24"/>
          <w:lang w:val="pt-BR"/>
        </w:rPr>
        <w:t xml:space="preserve">ac, </w:t>
      </w:r>
      <w:r w:rsidR="00AB5CF4" w:rsidRPr="009B4D4C">
        <w:rPr>
          <w:rFonts w:ascii="Galliard BT" w:eastAsia="Calibri" w:hAnsi="Galliard BT"/>
          <w:szCs w:val="24"/>
          <w:lang w:val="pt-BR"/>
        </w:rPr>
        <w:t>B</w:t>
      </w:r>
      <w:r w:rsidRPr="009B4D4C">
        <w:rPr>
          <w:rFonts w:ascii="Galliard BT" w:eastAsia="Calibri" w:hAnsi="Galliard BT"/>
          <w:szCs w:val="24"/>
          <w:lang w:val="pt-BR"/>
        </w:rPr>
        <w:t xml:space="preserve">ig </w:t>
      </w:r>
      <w:r w:rsidR="00AB5CF4" w:rsidRPr="009B4D4C">
        <w:rPr>
          <w:rFonts w:ascii="Galliard BT" w:eastAsia="Calibri" w:hAnsi="Galliard BT"/>
          <w:szCs w:val="24"/>
          <w:lang w:val="pt-BR"/>
        </w:rPr>
        <w:t>M</w:t>
      </w:r>
      <w:r w:rsidRPr="009B4D4C">
        <w:rPr>
          <w:rFonts w:ascii="Galliard BT" w:eastAsia="Calibri" w:hAnsi="Galliard BT"/>
          <w:szCs w:val="24"/>
          <w:lang w:val="pt-BR"/>
        </w:rPr>
        <w:t xml:space="preserve">ac!’, ele aprende que é </w:t>
      </w:r>
      <w:r w:rsidR="00AB5CF4" w:rsidRPr="009B4D4C">
        <w:rPr>
          <w:rFonts w:ascii="Galliard BT" w:eastAsia="Calibri" w:hAnsi="Galliard BT"/>
          <w:szCs w:val="24"/>
          <w:lang w:val="pt-BR"/>
        </w:rPr>
        <w:t>dele que estamos falando</w:t>
      </w:r>
      <w:r w:rsidRPr="009B4D4C">
        <w:rPr>
          <w:rFonts w:ascii="Galliard BT" w:eastAsia="Calibri" w:hAnsi="Galliard BT"/>
          <w:szCs w:val="24"/>
          <w:lang w:val="pt-BR"/>
        </w:rPr>
        <w:t xml:space="preserve">. </w:t>
      </w:r>
      <w:r w:rsidR="00AB5CF4" w:rsidRPr="009B4D4C">
        <w:rPr>
          <w:rFonts w:ascii="Galliard BT" w:eastAsia="Calibri" w:hAnsi="Galliard BT"/>
          <w:szCs w:val="24"/>
          <w:lang w:val="pt-BR"/>
        </w:rPr>
        <w:t>E</w:t>
      </w:r>
      <w:r w:rsidRPr="009B4D4C">
        <w:rPr>
          <w:rFonts w:ascii="Galliard BT" w:eastAsia="Calibri" w:hAnsi="Galliard BT"/>
          <w:szCs w:val="24"/>
          <w:lang w:val="pt-BR"/>
        </w:rPr>
        <w:t xml:space="preserve">sta doação da identidade pela sociedade seria impossível se não existisse uma base para recebê-la no próprio ser humano individual. E o cachorro pode se reconhecer quando você o chama pelo nome, mas isso não quer dizer que ele pode reconhecer a si mesmo chamando-se por aquele nome. </w:t>
      </w:r>
      <w:r w:rsidR="00AB5CF4" w:rsidRPr="009B4D4C">
        <w:rPr>
          <w:rFonts w:ascii="Galliard BT" w:eastAsia="Calibri" w:hAnsi="Galliard BT"/>
          <w:szCs w:val="24"/>
          <w:lang w:val="pt-BR"/>
        </w:rPr>
        <w:t>O</w:t>
      </w:r>
      <w:r w:rsidRPr="009B4D4C">
        <w:rPr>
          <w:rFonts w:ascii="Galliard BT" w:eastAsia="Calibri" w:hAnsi="Galliard BT"/>
          <w:szCs w:val="24"/>
          <w:lang w:val="pt-BR"/>
        </w:rPr>
        <w:t xml:space="preserve"> cachorro só se reconhece pelo nome quando você o chama, quando alguém o chama. Então, a identidade dele só aparece numa circunstância imediata, </w:t>
      </w:r>
      <w:r w:rsidR="00AB5CF4" w:rsidRPr="009B4D4C">
        <w:rPr>
          <w:rFonts w:ascii="Galliard BT" w:eastAsia="Calibri" w:hAnsi="Galliard BT"/>
          <w:szCs w:val="24"/>
          <w:lang w:val="pt-BR"/>
        </w:rPr>
        <w:t xml:space="preserve">que </w:t>
      </w:r>
      <w:r w:rsidRPr="009B4D4C">
        <w:rPr>
          <w:rFonts w:ascii="Galliard BT" w:eastAsia="Calibri" w:hAnsi="Galliard BT"/>
          <w:szCs w:val="24"/>
          <w:lang w:val="pt-BR"/>
        </w:rPr>
        <w:t xml:space="preserve">é uma unidade quebradiça. No instante em que ele não está sendo chamado pelo nome, ele não tem nenhuma representação histórica de si mesmo – por exemplo, uma memória refletida dos seus acontecimentos; ele não pode contar a sua vida, muito menos a vida dos seus antepassados, e muito menos pode se julgar como um todo. Esta capacidade diferencial aparece, sobretudo, naqueles momentos assinalados pelo Louis Lavelle, naquele trecho que eu usei no curso sobre momentos de lucidez, onde ele diz dos momentos em que toda a sua vida lhe aparece como </w:t>
      </w:r>
      <w:r w:rsidR="00AB5CF4" w:rsidRPr="009B4D4C">
        <w:rPr>
          <w:rFonts w:ascii="Galliard BT" w:eastAsia="Calibri" w:hAnsi="Galliard BT"/>
          <w:szCs w:val="24"/>
          <w:lang w:val="pt-BR"/>
        </w:rPr>
        <w:t>um conjunto coerente, e você entendem</w:t>
      </w:r>
      <w:r w:rsidRPr="009B4D4C">
        <w:rPr>
          <w:rFonts w:ascii="Galliard BT" w:eastAsia="Calibri" w:hAnsi="Galliard BT"/>
          <w:szCs w:val="24"/>
          <w:lang w:val="pt-BR"/>
        </w:rPr>
        <w:t xml:space="preserve"> o sentido da sua vida. Claro que são momentos fugazes, depois você </w:t>
      </w:r>
      <w:r w:rsidR="00AB5CF4" w:rsidRPr="009B4D4C">
        <w:rPr>
          <w:rFonts w:ascii="Galliard BT" w:eastAsia="Calibri" w:hAnsi="Galliard BT"/>
          <w:szCs w:val="24"/>
          <w:lang w:val="pt-BR"/>
        </w:rPr>
        <w:t xml:space="preserve">o </w:t>
      </w:r>
      <w:r w:rsidRPr="009B4D4C">
        <w:rPr>
          <w:rFonts w:ascii="Galliard BT" w:eastAsia="Calibri" w:hAnsi="Galliard BT"/>
          <w:szCs w:val="24"/>
          <w:lang w:val="pt-BR"/>
        </w:rPr>
        <w:t>esquece, mas pode</w:t>
      </w:r>
      <w:r w:rsidR="00AB5CF4" w:rsidRPr="009B4D4C">
        <w:rPr>
          <w:rFonts w:ascii="Galliard BT" w:eastAsia="Calibri" w:hAnsi="Galliard BT"/>
          <w:szCs w:val="24"/>
          <w:lang w:val="pt-BR"/>
        </w:rPr>
        <w:t>rá</w:t>
      </w:r>
      <w:r w:rsidRPr="009B4D4C">
        <w:rPr>
          <w:rFonts w:ascii="Galliard BT" w:eastAsia="Calibri" w:hAnsi="Galliard BT"/>
          <w:szCs w:val="24"/>
          <w:lang w:val="pt-BR"/>
        </w:rPr>
        <w:t xml:space="preserve"> retornar </w:t>
      </w:r>
      <w:r w:rsidR="00AB5CF4" w:rsidRPr="009B4D4C">
        <w:rPr>
          <w:rFonts w:ascii="Galliard BT" w:eastAsia="Calibri" w:hAnsi="Galliard BT"/>
          <w:szCs w:val="24"/>
          <w:lang w:val="pt-BR"/>
        </w:rPr>
        <w:t xml:space="preserve">outras vezes </w:t>
      </w:r>
      <w:r w:rsidRPr="009B4D4C">
        <w:rPr>
          <w:rFonts w:ascii="Galliard BT" w:eastAsia="Calibri" w:hAnsi="Galliard BT"/>
          <w:szCs w:val="24"/>
          <w:lang w:val="pt-BR"/>
        </w:rPr>
        <w:t xml:space="preserve">a estes momentos. </w:t>
      </w:r>
      <w:r w:rsidR="00AB5CF4" w:rsidRPr="009B4D4C">
        <w:rPr>
          <w:rFonts w:ascii="Galliard BT" w:eastAsia="Calibri" w:hAnsi="Galliard BT"/>
          <w:szCs w:val="24"/>
          <w:lang w:val="pt-BR"/>
        </w:rPr>
        <w:t xml:space="preserve">Acredito </w:t>
      </w:r>
      <w:r w:rsidRPr="009B4D4C">
        <w:rPr>
          <w:rFonts w:ascii="Galliard BT" w:eastAsia="Calibri" w:hAnsi="Galliard BT"/>
          <w:szCs w:val="24"/>
          <w:lang w:val="pt-BR"/>
        </w:rPr>
        <w:t xml:space="preserve">que essa é a capacidade humana diferencial, </w:t>
      </w:r>
      <w:r w:rsidR="00D27F11" w:rsidRPr="009B4D4C">
        <w:rPr>
          <w:rFonts w:ascii="Galliard BT" w:eastAsia="Calibri" w:hAnsi="Galliard BT"/>
          <w:szCs w:val="24"/>
          <w:lang w:val="pt-BR"/>
        </w:rPr>
        <w:t>baseada</w:t>
      </w:r>
      <w:r w:rsidRPr="009B4D4C">
        <w:rPr>
          <w:rFonts w:ascii="Galliard BT" w:eastAsia="Calibri" w:hAnsi="Galliard BT"/>
          <w:szCs w:val="24"/>
          <w:lang w:val="pt-BR"/>
        </w:rPr>
        <w:t xml:space="preserve"> no fato de que o indivíduo humano tem uma identidade substantiva. Esta identidade substantiva permanece a mesma ao longo de toda a sua vida, e é compatível com todas as mudanças psicológicas e até psicopatológicas, pelas quais ele pode passar durante a vida. </w:t>
      </w:r>
      <w:r w:rsidR="00D27F11" w:rsidRPr="009B4D4C">
        <w:rPr>
          <w:rFonts w:ascii="Galliard BT" w:eastAsia="Calibri" w:hAnsi="Galliard BT"/>
          <w:szCs w:val="24"/>
          <w:lang w:val="pt-BR"/>
        </w:rPr>
        <w:t>J</w:t>
      </w:r>
      <w:r w:rsidRPr="009B4D4C">
        <w:rPr>
          <w:rFonts w:ascii="Galliard BT" w:eastAsia="Calibri" w:hAnsi="Galliard BT"/>
          <w:szCs w:val="24"/>
          <w:lang w:val="pt-BR"/>
        </w:rPr>
        <w:t xml:space="preserve">á mencionei a vocês diversas técnicas de concentração psicológica pelas quais o indivíduo se situa dentro deste fundo permanente, recuando desde a periferia dos estímulos ambientes, sensoriais, afetivos etc., até aquilo que simbolicamente se chama </w:t>
      </w:r>
      <w:r w:rsidR="00D27F11" w:rsidRPr="009B4D4C">
        <w:rPr>
          <w:rFonts w:ascii="Galliard BT" w:eastAsia="Calibri" w:hAnsi="Galliard BT"/>
          <w:szCs w:val="24"/>
          <w:lang w:val="pt-BR"/>
        </w:rPr>
        <w:t>“</w:t>
      </w:r>
      <w:r w:rsidRPr="009B4D4C">
        <w:rPr>
          <w:rFonts w:ascii="Galliard BT" w:eastAsia="Calibri" w:hAnsi="Galliard BT"/>
          <w:szCs w:val="24"/>
          <w:lang w:val="pt-BR"/>
        </w:rPr>
        <w:t>o coração</w:t>
      </w:r>
      <w:r w:rsidR="00D27F11" w:rsidRPr="009B4D4C">
        <w:rPr>
          <w:rFonts w:ascii="Galliard BT" w:eastAsia="Calibri" w:hAnsi="Galliard BT"/>
          <w:szCs w:val="24"/>
          <w:lang w:val="pt-BR"/>
        </w:rPr>
        <w:t>”</w:t>
      </w:r>
      <w:r w:rsidRPr="009B4D4C">
        <w:rPr>
          <w:rFonts w:ascii="Galliard BT" w:eastAsia="Calibri" w:hAnsi="Galliard BT"/>
          <w:szCs w:val="24"/>
          <w:lang w:val="pt-BR"/>
        </w:rPr>
        <w:t>. Existe uma literatura imensa sobre esta ciência do coração humano, que não tem nada a ver com sentimentos e emoç</w:t>
      </w:r>
      <w:r w:rsidR="00D27F11" w:rsidRPr="009B4D4C">
        <w:rPr>
          <w:rFonts w:ascii="Galliard BT" w:eastAsia="Calibri" w:hAnsi="Galliard BT"/>
          <w:szCs w:val="24"/>
          <w:lang w:val="pt-BR"/>
        </w:rPr>
        <w:t>ões, mas justamente o contrário;</w:t>
      </w:r>
      <w:r w:rsidRPr="009B4D4C">
        <w:rPr>
          <w:rFonts w:ascii="Galliard BT" w:eastAsia="Calibri" w:hAnsi="Galliard BT"/>
          <w:szCs w:val="24"/>
          <w:lang w:val="pt-BR"/>
        </w:rPr>
        <w:t xml:space="preserve"> é uma tomada de consciência daquilo que existe de permanente no ser humano, ao ponto de ultrapassar a duração da sua própria vida física; é o que nós chamamos de consciência de imortalidade. É isso que vai diferenciar o ser humano, e não a faculdade de linguagem ou a faculdade de organização social etc., pois tudo isso subentende esta existência de um eu verdadeiro, por baixo das sucessivas identidades assumidas pelo ser humano ao longo da vida. Ora, não há nenhum fator natural ou social que explique</w:t>
      </w:r>
      <w:r w:rsidR="00D27F11" w:rsidRPr="009B4D4C">
        <w:rPr>
          <w:rFonts w:ascii="Galliard BT" w:eastAsia="Calibri" w:hAnsi="Galliard BT"/>
          <w:szCs w:val="24"/>
          <w:lang w:val="pt-BR"/>
        </w:rPr>
        <w:t xml:space="preserve"> essa consciência permanente</w:t>
      </w:r>
      <w:r w:rsidRPr="009B4D4C">
        <w:rPr>
          <w:rFonts w:ascii="Galliard BT" w:eastAsia="Calibri" w:hAnsi="Galliard BT"/>
          <w:szCs w:val="24"/>
          <w:lang w:val="pt-BR"/>
        </w:rPr>
        <w:t xml:space="preserve">. </w:t>
      </w:r>
      <w:r w:rsidR="00D27F11" w:rsidRPr="009B4D4C">
        <w:rPr>
          <w:rFonts w:ascii="Galliard BT" w:eastAsia="Calibri" w:hAnsi="Galliard BT"/>
          <w:szCs w:val="24"/>
          <w:lang w:val="pt-BR"/>
        </w:rPr>
        <w:t>Observemos, por exemplo, a experiência de morte clínica, em que o indivíduo sai do seu corpo, observa e toma</w:t>
      </w:r>
      <w:r w:rsidRPr="009B4D4C">
        <w:rPr>
          <w:rFonts w:ascii="Galliard BT" w:eastAsia="Calibri" w:hAnsi="Galliard BT"/>
          <w:szCs w:val="24"/>
          <w:lang w:val="pt-BR"/>
        </w:rPr>
        <w:t xml:space="preserve"> ciência de fatos que estão acontecendo fora do alcance dos seus sentidos corporais</w:t>
      </w:r>
      <w:r w:rsidR="00D27F11" w:rsidRPr="009B4D4C">
        <w:rPr>
          <w:rFonts w:ascii="Galliard BT" w:eastAsia="Calibri" w:hAnsi="Galliard BT"/>
          <w:szCs w:val="24"/>
          <w:lang w:val="pt-BR"/>
        </w:rPr>
        <w:t xml:space="preserve"> - </w:t>
      </w:r>
      <w:r w:rsidRPr="009B4D4C">
        <w:rPr>
          <w:rFonts w:ascii="Galliard BT" w:eastAsia="Calibri" w:hAnsi="Galliard BT"/>
          <w:szCs w:val="24"/>
          <w:lang w:val="pt-BR"/>
        </w:rPr>
        <w:t xml:space="preserve"> como a mulher que viu o sapato no teto do hospital em cujo leito ela estava morrendo</w:t>
      </w:r>
      <w:r w:rsidR="00D27F11" w:rsidRPr="009B4D4C">
        <w:rPr>
          <w:rFonts w:ascii="Galliard BT" w:eastAsia="Calibri" w:hAnsi="Galliard BT"/>
          <w:szCs w:val="24"/>
          <w:lang w:val="pt-BR"/>
        </w:rPr>
        <w:t xml:space="preserve"> - </w:t>
      </w:r>
      <w:r w:rsidRPr="009B4D4C">
        <w:rPr>
          <w:rFonts w:ascii="Galliard BT" w:eastAsia="Calibri" w:hAnsi="Galliard BT"/>
          <w:szCs w:val="24"/>
          <w:lang w:val="pt-BR"/>
        </w:rPr>
        <w:t xml:space="preserve"> e outros fatos deste tipo, e que </w:t>
      </w:r>
      <w:r w:rsidR="00D27F11" w:rsidRPr="009B4D4C">
        <w:rPr>
          <w:rFonts w:ascii="Galliard BT" w:eastAsia="Calibri" w:hAnsi="Galliard BT"/>
          <w:szCs w:val="24"/>
          <w:lang w:val="pt-BR"/>
        </w:rPr>
        <w:t xml:space="preserve">vão </w:t>
      </w:r>
      <w:r w:rsidRPr="009B4D4C">
        <w:rPr>
          <w:rFonts w:ascii="Galliard BT" w:eastAsia="Calibri" w:hAnsi="Galliard BT"/>
          <w:szCs w:val="24"/>
          <w:lang w:val="pt-BR"/>
        </w:rPr>
        <w:t>além</w:t>
      </w:r>
      <w:r w:rsidR="00D27F11" w:rsidRPr="009B4D4C">
        <w:rPr>
          <w:rFonts w:ascii="Galliard BT" w:eastAsia="Calibri" w:hAnsi="Galliard BT"/>
          <w:szCs w:val="24"/>
          <w:lang w:val="pt-BR"/>
        </w:rPr>
        <w:t xml:space="preserve">, com relatos </w:t>
      </w:r>
      <w:r w:rsidRPr="009B4D4C">
        <w:rPr>
          <w:rFonts w:ascii="Galliard BT" w:eastAsia="Calibri" w:hAnsi="Galliard BT"/>
          <w:szCs w:val="24"/>
          <w:lang w:val="pt-BR"/>
        </w:rPr>
        <w:t>de fatos</w:t>
      </w:r>
      <w:r w:rsidR="00D27F11" w:rsidRPr="009B4D4C">
        <w:rPr>
          <w:rFonts w:ascii="Galliard BT" w:eastAsia="Calibri" w:hAnsi="Galliard BT"/>
          <w:szCs w:val="24"/>
          <w:lang w:val="pt-BR"/>
        </w:rPr>
        <w:t xml:space="preserve"> exteriores ao</w:t>
      </w:r>
      <w:r w:rsidRPr="009B4D4C">
        <w:rPr>
          <w:rFonts w:ascii="Galliard BT" w:eastAsia="Calibri" w:hAnsi="Galliard BT"/>
          <w:szCs w:val="24"/>
          <w:lang w:val="pt-BR"/>
        </w:rPr>
        <w:t xml:space="preserve"> ambiente circundante, </w:t>
      </w:r>
      <w:r w:rsidR="00D27F11" w:rsidRPr="009B4D4C">
        <w:rPr>
          <w:rFonts w:ascii="Galliard BT" w:eastAsia="Calibri" w:hAnsi="Galliard BT"/>
          <w:szCs w:val="24"/>
          <w:lang w:val="pt-BR"/>
        </w:rPr>
        <w:t xml:space="preserve">como </w:t>
      </w:r>
      <w:r w:rsidRPr="009B4D4C">
        <w:rPr>
          <w:rFonts w:ascii="Galliard BT" w:eastAsia="Calibri" w:hAnsi="Galliard BT"/>
          <w:szCs w:val="24"/>
          <w:lang w:val="pt-BR"/>
        </w:rPr>
        <w:t>coisas que viram no outro mundo: encontros com Jesus Cristo, Nossa Senhora, ou o menino que viu as três pessoas da Trindade, o</w:t>
      </w:r>
      <w:r w:rsidR="00D27F11" w:rsidRPr="009B4D4C">
        <w:rPr>
          <w:rFonts w:ascii="Galliard BT" w:eastAsia="Calibri" w:hAnsi="Galliard BT"/>
          <w:szCs w:val="24"/>
          <w:lang w:val="pt-BR"/>
        </w:rPr>
        <w:t xml:space="preserve"> Carlton Burpo</w:t>
      </w:r>
      <w:r w:rsidRPr="009B4D4C">
        <w:rPr>
          <w:rFonts w:ascii="Galliard BT" w:eastAsia="Calibri" w:hAnsi="Galliard BT"/>
          <w:szCs w:val="24"/>
          <w:lang w:val="pt-BR"/>
        </w:rPr>
        <w:t xml:space="preserve">. Até hoje não houve nenhum exame crítico sério que pudesse impugnar essas narrativas; ao contrário, cada vez que </w:t>
      </w:r>
      <w:r w:rsidR="00D27F11" w:rsidRPr="009B4D4C">
        <w:rPr>
          <w:rFonts w:ascii="Galliard BT" w:eastAsia="Calibri" w:hAnsi="Galliard BT"/>
          <w:szCs w:val="24"/>
          <w:lang w:val="pt-BR"/>
        </w:rPr>
        <w:t>as</w:t>
      </w:r>
      <w:r w:rsidRPr="009B4D4C">
        <w:rPr>
          <w:rFonts w:ascii="Galliard BT" w:eastAsia="Calibri" w:hAnsi="Galliard BT"/>
          <w:szCs w:val="24"/>
          <w:lang w:val="pt-BR"/>
        </w:rPr>
        <w:t xml:space="preserve"> examina</w:t>
      </w:r>
      <w:r w:rsidR="00D27F11" w:rsidRPr="009B4D4C">
        <w:rPr>
          <w:rFonts w:ascii="Galliard BT" w:eastAsia="Calibri" w:hAnsi="Galliard BT"/>
          <w:szCs w:val="24"/>
          <w:lang w:val="pt-BR"/>
        </w:rPr>
        <w:t>m</w:t>
      </w:r>
      <w:r w:rsidRPr="009B4D4C">
        <w:rPr>
          <w:rFonts w:ascii="Galliard BT" w:eastAsia="Calibri" w:hAnsi="Galliard BT"/>
          <w:szCs w:val="24"/>
          <w:lang w:val="pt-BR"/>
        </w:rPr>
        <w:t xml:space="preserve">, </w:t>
      </w:r>
      <w:r w:rsidR="00D27F11" w:rsidRPr="009B4D4C">
        <w:rPr>
          <w:rFonts w:ascii="Galliard BT" w:eastAsia="Calibri" w:hAnsi="Galliard BT"/>
          <w:szCs w:val="24"/>
          <w:lang w:val="pt-BR"/>
        </w:rPr>
        <w:t xml:space="preserve">elas se tornam mais </w:t>
      </w:r>
      <w:r w:rsidRPr="009B4D4C">
        <w:rPr>
          <w:rFonts w:ascii="Galliard BT" w:eastAsia="Calibri" w:hAnsi="Galliard BT"/>
          <w:szCs w:val="24"/>
          <w:lang w:val="pt-BR"/>
        </w:rPr>
        <w:t>consistente</w:t>
      </w:r>
      <w:r w:rsidR="00D27F11" w:rsidRPr="009B4D4C">
        <w:rPr>
          <w:rFonts w:ascii="Galliard BT" w:eastAsia="Calibri" w:hAnsi="Galliard BT"/>
          <w:szCs w:val="24"/>
          <w:lang w:val="pt-BR"/>
        </w:rPr>
        <w:t>s</w:t>
      </w:r>
      <w:r w:rsidRPr="009B4D4C">
        <w:rPr>
          <w:rFonts w:ascii="Galliard BT" w:eastAsia="Calibri" w:hAnsi="Galliard BT"/>
          <w:szCs w:val="24"/>
          <w:lang w:val="pt-BR"/>
        </w:rPr>
        <w:t>. Quem é esta pessoa que sai do corpo e vai para a eternidade? Quem é? Bom, a sua pessoa física não é. A sua pessoa social também não pode ser. Você n</w:t>
      </w:r>
      <w:r w:rsidR="00D27F11" w:rsidRPr="009B4D4C">
        <w:rPr>
          <w:rFonts w:ascii="Galliard BT" w:eastAsia="Calibri" w:hAnsi="Galliard BT"/>
          <w:szCs w:val="24"/>
          <w:lang w:val="pt-BR"/>
        </w:rPr>
        <w:t xml:space="preserve">ão </w:t>
      </w:r>
      <w:r w:rsidRPr="009B4D4C">
        <w:rPr>
          <w:rFonts w:ascii="Galliard BT" w:eastAsia="Calibri" w:hAnsi="Galliard BT"/>
          <w:szCs w:val="24"/>
          <w:lang w:val="pt-BR"/>
        </w:rPr>
        <w:t xml:space="preserve">pode levar a sua identidade social para além da duração da sua vida física. Entre outras coisas, porque a nova faixa de realidade à qual </w:t>
      </w:r>
      <w:r w:rsidR="009D702A" w:rsidRPr="009B4D4C">
        <w:rPr>
          <w:rFonts w:ascii="Galliard BT" w:eastAsia="Calibri" w:hAnsi="Galliard BT"/>
          <w:szCs w:val="24"/>
          <w:lang w:val="pt-BR"/>
        </w:rPr>
        <w:t>se</w:t>
      </w:r>
      <w:r w:rsidRPr="009B4D4C">
        <w:rPr>
          <w:rFonts w:ascii="Galliard BT" w:eastAsia="Calibri" w:hAnsi="Galliard BT"/>
          <w:szCs w:val="24"/>
          <w:lang w:val="pt-BR"/>
        </w:rPr>
        <w:t xml:space="preserve"> tem acesso é tão diferente da sociedade humana que conheceu na </w:t>
      </w:r>
      <w:r w:rsidR="009D702A" w:rsidRPr="009B4D4C">
        <w:rPr>
          <w:rFonts w:ascii="Galliard BT" w:eastAsia="Calibri" w:hAnsi="Galliard BT"/>
          <w:szCs w:val="24"/>
          <w:lang w:val="pt-BR"/>
        </w:rPr>
        <w:t>T</w:t>
      </w:r>
      <w:r w:rsidRPr="009B4D4C">
        <w:rPr>
          <w:rFonts w:ascii="Galliard BT" w:eastAsia="Calibri" w:hAnsi="Galliard BT"/>
          <w:szCs w:val="24"/>
          <w:lang w:val="pt-BR"/>
        </w:rPr>
        <w:t xml:space="preserve">erra, que não </w:t>
      </w:r>
      <w:r w:rsidR="009D702A" w:rsidRPr="009B4D4C">
        <w:rPr>
          <w:rFonts w:ascii="Galliard BT" w:eastAsia="Calibri" w:hAnsi="Galliard BT"/>
          <w:szCs w:val="24"/>
          <w:lang w:val="pt-BR"/>
        </w:rPr>
        <w:t>haveria</w:t>
      </w:r>
      <w:r w:rsidRPr="009B4D4C">
        <w:rPr>
          <w:rFonts w:ascii="Galliard BT" w:eastAsia="Calibri" w:hAnsi="Galliard BT"/>
          <w:szCs w:val="24"/>
          <w:lang w:val="pt-BR"/>
        </w:rPr>
        <w:t xml:space="preserve"> jeito de </w:t>
      </w:r>
      <w:r w:rsidR="009D702A" w:rsidRPr="009B4D4C">
        <w:rPr>
          <w:rFonts w:ascii="Galliard BT" w:eastAsia="Calibri" w:hAnsi="Galliard BT"/>
          <w:szCs w:val="24"/>
          <w:lang w:val="pt-BR"/>
        </w:rPr>
        <w:t xml:space="preserve">se </w:t>
      </w:r>
      <w:r w:rsidRPr="009B4D4C">
        <w:rPr>
          <w:rFonts w:ascii="Galliard BT" w:eastAsia="Calibri" w:hAnsi="Galliard BT"/>
          <w:szCs w:val="24"/>
          <w:lang w:val="pt-BR"/>
        </w:rPr>
        <w:t>produzir uma a partir da outra. Então é evidente que essa parte que se desloca, esse eu que se desloca, é o eu permanente, e não o eu histórico criado ao longo da vida, o eu biográfico, o eu social etc. A existência deste eu só pode ser explicada como uma coisa que é fundamentada dentro do indivíduo humano pela própria unidade completa do real. O real é considerado não só em termos de universo, mas em termos de transuniverso; e isto é precisamente o que está no versículo da</w:t>
      </w:r>
      <w:r w:rsidR="009D702A" w:rsidRPr="009B4D4C">
        <w:rPr>
          <w:rFonts w:ascii="Galliard BT" w:eastAsia="Calibri" w:hAnsi="Galliard BT"/>
          <w:szCs w:val="24"/>
          <w:lang w:val="pt-BR"/>
        </w:rPr>
        <w:t xml:space="preserve"> B</w:t>
      </w:r>
      <w:r w:rsidRPr="009B4D4C">
        <w:rPr>
          <w:rFonts w:ascii="Galliard BT" w:eastAsia="Calibri" w:hAnsi="Galliard BT"/>
          <w:szCs w:val="24"/>
          <w:lang w:val="pt-BR"/>
        </w:rPr>
        <w:t xml:space="preserve">íblia </w:t>
      </w:r>
      <w:r w:rsidR="009D702A" w:rsidRPr="009B4D4C">
        <w:rPr>
          <w:rFonts w:ascii="Galliard BT" w:eastAsia="Calibri" w:hAnsi="Galliard BT"/>
          <w:szCs w:val="24"/>
          <w:lang w:val="pt-BR"/>
        </w:rPr>
        <w:t xml:space="preserve">no qual </w:t>
      </w:r>
      <w:r w:rsidRPr="009B4D4C">
        <w:rPr>
          <w:rFonts w:ascii="Galliard BT" w:eastAsia="Calibri" w:hAnsi="Galliard BT"/>
          <w:szCs w:val="24"/>
          <w:lang w:val="pt-BR"/>
        </w:rPr>
        <w:t xml:space="preserve">Moisés pergunta a Deus ‘quem é </w:t>
      </w:r>
      <w:r w:rsidR="009D702A" w:rsidRPr="009B4D4C">
        <w:rPr>
          <w:rFonts w:ascii="Galliard BT" w:eastAsia="Calibri" w:hAnsi="Galliard BT"/>
          <w:szCs w:val="24"/>
          <w:lang w:val="pt-BR"/>
        </w:rPr>
        <w:t>V</w:t>
      </w:r>
      <w:r w:rsidRPr="009B4D4C">
        <w:rPr>
          <w:rFonts w:ascii="Galliard BT" w:eastAsia="Calibri" w:hAnsi="Galliard BT"/>
          <w:szCs w:val="24"/>
          <w:lang w:val="pt-BR"/>
        </w:rPr>
        <w:t xml:space="preserve">ocê?’, e Ele responde ‘Eu Sou o Eu Sou’. Este é o fundamento da identidade humana, da verdadeira e profunda identidade. Então o simples fato de podermos dizer ‘eu’, de podermos contar a nossa história, de podermos entrar em relações sócias altamente complexas, e desenvolver a linguagem abstrata, tudo isso se fundamenta nesse “Eu Sou”. </w:t>
      </w:r>
      <w:r w:rsidR="009D702A" w:rsidRPr="009B4D4C">
        <w:rPr>
          <w:rFonts w:ascii="Galliard BT" w:eastAsia="Calibri" w:hAnsi="Galliard BT"/>
          <w:szCs w:val="24"/>
          <w:lang w:val="pt-BR"/>
        </w:rPr>
        <w:t xml:space="preserve">Percebemos </w:t>
      </w:r>
      <w:r w:rsidRPr="009B4D4C">
        <w:rPr>
          <w:rFonts w:ascii="Galliard BT" w:eastAsia="Calibri" w:hAnsi="Galliard BT"/>
          <w:szCs w:val="24"/>
          <w:lang w:val="pt-BR"/>
        </w:rPr>
        <w:t xml:space="preserve">aquilo que Aristóteles entreviu sem ter a linguagem suficiente para poder explicar: quando ele diz que naquela escala das faculdades que vêm subindo – as sensações, a memória, raciocínio etc. -, quando ele chega </w:t>
      </w:r>
      <w:r w:rsidR="009D702A" w:rsidRPr="009B4D4C">
        <w:rPr>
          <w:rFonts w:ascii="Galliard BT" w:eastAsia="Calibri" w:hAnsi="Galliard BT"/>
          <w:szCs w:val="24"/>
          <w:lang w:val="pt-BR"/>
        </w:rPr>
        <w:t>ao</w:t>
      </w:r>
      <w:r w:rsidRPr="009B4D4C">
        <w:rPr>
          <w:rFonts w:ascii="Galliard BT" w:eastAsia="Calibri" w:hAnsi="Galliard BT"/>
          <w:szCs w:val="24"/>
          <w:lang w:val="pt-BR"/>
        </w:rPr>
        <w:t xml:space="preserve"> </w:t>
      </w:r>
      <w:r w:rsidR="009D702A" w:rsidRPr="009B4D4C">
        <w:rPr>
          <w:rFonts w:ascii="Galliard BT" w:eastAsia="Calibri" w:hAnsi="Galliard BT"/>
          <w:i/>
          <w:szCs w:val="24"/>
          <w:lang w:val="pt-BR"/>
        </w:rPr>
        <w:t>Nous</w:t>
      </w:r>
      <w:r w:rsidRPr="009B4D4C">
        <w:rPr>
          <w:rFonts w:ascii="Galliard BT" w:eastAsia="Calibri" w:hAnsi="Galliard BT"/>
          <w:i/>
          <w:szCs w:val="24"/>
          <w:lang w:val="pt-BR"/>
        </w:rPr>
        <w:t>,</w:t>
      </w:r>
      <w:r w:rsidRPr="009B4D4C">
        <w:rPr>
          <w:rFonts w:ascii="Galliard BT" w:eastAsia="Calibri" w:hAnsi="Galliard BT"/>
          <w:szCs w:val="24"/>
          <w:lang w:val="pt-BR"/>
        </w:rPr>
        <w:t xml:space="preserve"> no espírito, ele diz: esta é a parte imortal do ser humano, portanto ela não faz parte da natureza. Claro que</w:t>
      </w:r>
      <w:r w:rsidR="009D702A" w:rsidRPr="009B4D4C">
        <w:rPr>
          <w:rFonts w:ascii="Galliard BT" w:eastAsia="Calibri" w:hAnsi="Galliard BT"/>
          <w:szCs w:val="24"/>
          <w:lang w:val="pt-BR"/>
        </w:rPr>
        <w:t>,</w:t>
      </w:r>
      <w:r w:rsidRPr="009B4D4C">
        <w:rPr>
          <w:rFonts w:ascii="Galliard BT" w:eastAsia="Calibri" w:hAnsi="Galliard BT"/>
          <w:szCs w:val="24"/>
          <w:lang w:val="pt-BR"/>
        </w:rPr>
        <w:t xml:space="preserve"> na mesma medida em que se perde a visão do </w:t>
      </w:r>
      <w:r w:rsidR="009D702A" w:rsidRPr="009B4D4C">
        <w:rPr>
          <w:rFonts w:ascii="Galliard BT" w:eastAsia="Calibri" w:hAnsi="Galliard BT"/>
          <w:szCs w:val="24"/>
          <w:lang w:val="pt-BR"/>
        </w:rPr>
        <w:t>Nous</w:t>
      </w:r>
      <w:r w:rsidRPr="009B4D4C">
        <w:rPr>
          <w:rFonts w:ascii="Galliard BT" w:eastAsia="Calibri" w:hAnsi="Galliard BT"/>
          <w:szCs w:val="24"/>
          <w:lang w:val="pt-BR"/>
        </w:rPr>
        <w:t xml:space="preserve">, se perde a visão da identidade profunda, se começa a simbolizá-la pelas faculdades que a expressam na vida prática, como a inteligência, a memória, capacidade social, raciocínio abstrato, etc. Mas todas essas coisas não são o </w:t>
      </w:r>
      <w:r w:rsidR="009D702A" w:rsidRPr="009B4D4C">
        <w:rPr>
          <w:rFonts w:ascii="Galliard BT" w:eastAsia="Calibri" w:hAnsi="Galliard BT"/>
          <w:szCs w:val="24"/>
          <w:lang w:val="pt-BR"/>
        </w:rPr>
        <w:t>Nous</w:t>
      </w:r>
      <w:r w:rsidRPr="009B4D4C">
        <w:rPr>
          <w:rFonts w:ascii="Galliard BT" w:eastAsia="Calibri" w:hAnsi="Galliard BT"/>
          <w:szCs w:val="24"/>
          <w:lang w:val="pt-BR"/>
        </w:rPr>
        <w:t xml:space="preserve">, </w:t>
      </w:r>
      <w:r w:rsidR="009D702A" w:rsidRPr="009B4D4C">
        <w:rPr>
          <w:rFonts w:ascii="Galliard BT" w:eastAsia="Calibri" w:hAnsi="Galliard BT"/>
          <w:szCs w:val="24"/>
          <w:lang w:val="pt-BR"/>
        </w:rPr>
        <w:t>mas</w:t>
      </w:r>
      <w:r w:rsidRPr="009B4D4C">
        <w:rPr>
          <w:rFonts w:ascii="Galliard BT" w:eastAsia="Calibri" w:hAnsi="Galliard BT"/>
          <w:szCs w:val="24"/>
          <w:lang w:val="pt-BR"/>
        </w:rPr>
        <w:t xml:space="preserve"> apenas expressões que ele adquire quase acidentalmente no curso da vida terrestre. Quando as pessoas não têm a visão do</w:t>
      </w:r>
      <w:r w:rsidR="009D702A" w:rsidRPr="009B4D4C">
        <w:rPr>
          <w:rFonts w:ascii="Galliard BT" w:eastAsia="Calibri" w:hAnsi="Galliard BT"/>
          <w:szCs w:val="24"/>
          <w:lang w:val="pt-BR"/>
        </w:rPr>
        <w:t xml:space="preserve"> Nous</w:t>
      </w:r>
      <w:r w:rsidRPr="009B4D4C">
        <w:rPr>
          <w:rFonts w:ascii="Galliard BT" w:eastAsia="Calibri" w:hAnsi="Galliard BT"/>
          <w:szCs w:val="24"/>
          <w:lang w:val="pt-BR"/>
        </w:rPr>
        <w:t xml:space="preserve"> a comparação que elas fazem entre o homem e os animais, pára no nível da inteligência abstrata, ou do raciocínio, ou até das emoções. </w:t>
      </w:r>
      <w:r w:rsidR="009D702A" w:rsidRPr="009B4D4C">
        <w:rPr>
          <w:rFonts w:ascii="Galliard BT" w:eastAsia="Calibri" w:hAnsi="Galliard BT"/>
          <w:szCs w:val="24"/>
          <w:lang w:val="pt-BR"/>
        </w:rPr>
        <w:t>Q</w:t>
      </w:r>
      <w:r w:rsidRPr="009B4D4C">
        <w:rPr>
          <w:rFonts w:ascii="Galliard BT" w:eastAsia="Calibri" w:hAnsi="Galliard BT"/>
          <w:szCs w:val="24"/>
          <w:lang w:val="pt-BR"/>
        </w:rPr>
        <w:t xml:space="preserve">uando descobrem que os animais têm emoções, </w:t>
      </w:r>
      <w:r w:rsidR="009D702A" w:rsidRPr="009B4D4C">
        <w:rPr>
          <w:rFonts w:ascii="Galliard BT" w:eastAsia="Calibri" w:hAnsi="Galliard BT"/>
          <w:szCs w:val="24"/>
          <w:lang w:val="pt-BR"/>
        </w:rPr>
        <w:t xml:space="preserve">logo declaram: </w:t>
      </w:r>
      <w:r w:rsidRPr="009B4D4C">
        <w:rPr>
          <w:rFonts w:ascii="Galliard BT" w:eastAsia="Calibri" w:hAnsi="Galliard BT"/>
          <w:szCs w:val="24"/>
          <w:lang w:val="pt-BR"/>
        </w:rPr>
        <w:t xml:space="preserve">não há diferença entre nós e eles. </w:t>
      </w:r>
      <w:r w:rsidR="009D702A" w:rsidRPr="009B4D4C">
        <w:rPr>
          <w:rFonts w:ascii="Galliard BT" w:eastAsia="Calibri" w:hAnsi="Galliard BT"/>
          <w:szCs w:val="24"/>
          <w:lang w:val="pt-BR"/>
        </w:rPr>
        <w:t xml:space="preserve">Insisto: </w:t>
      </w:r>
      <w:r w:rsidRPr="009B4D4C">
        <w:rPr>
          <w:rFonts w:ascii="Galliard BT" w:eastAsia="Calibri" w:hAnsi="Galliard BT"/>
          <w:szCs w:val="24"/>
          <w:lang w:val="pt-BR"/>
        </w:rPr>
        <w:t>quem é que não sabe que animais têm emoções? Todo mundo sempre soube disso. Qualquer c</w:t>
      </w:r>
      <w:r w:rsidR="00FA407E" w:rsidRPr="009B4D4C">
        <w:rPr>
          <w:rFonts w:ascii="Galliard BT" w:eastAsia="Calibri" w:hAnsi="Galliard BT"/>
          <w:szCs w:val="24"/>
          <w:lang w:val="pt-BR"/>
        </w:rPr>
        <w:t>riança que tenha um cachorrinho</w:t>
      </w:r>
      <w:r w:rsidRPr="009B4D4C">
        <w:rPr>
          <w:rFonts w:ascii="Galliard BT" w:eastAsia="Calibri" w:hAnsi="Galliard BT"/>
          <w:szCs w:val="24"/>
          <w:lang w:val="pt-BR"/>
        </w:rPr>
        <w:t xml:space="preserve"> sabe quando </w:t>
      </w:r>
      <w:r w:rsidR="00FA407E" w:rsidRPr="009B4D4C">
        <w:rPr>
          <w:rFonts w:ascii="Galliard BT" w:eastAsia="Calibri" w:hAnsi="Galliard BT"/>
          <w:szCs w:val="24"/>
          <w:lang w:val="pt-BR"/>
        </w:rPr>
        <w:t>ele</w:t>
      </w:r>
      <w:r w:rsidRPr="009B4D4C">
        <w:rPr>
          <w:rFonts w:ascii="Galliard BT" w:eastAsia="Calibri" w:hAnsi="Galliard BT"/>
          <w:szCs w:val="24"/>
          <w:lang w:val="pt-BR"/>
        </w:rPr>
        <w:t xml:space="preserve"> está alegre ou triste. </w:t>
      </w:r>
      <w:r w:rsidR="00FA407E" w:rsidRPr="009B4D4C">
        <w:rPr>
          <w:rFonts w:ascii="Galliard BT" w:eastAsia="Calibri" w:hAnsi="Galliard BT"/>
          <w:szCs w:val="24"/>
          <w:lang w:val="pt-BR"/>
        </w:rPr>
        <w:t>Neste exato instante começou uma</w:t>
      </w:r>
      <w:r w:rsidRPr="009B4D4C">
        <w:rPr>
          <w:rFonts w:ascii="Galliard BT" w:eastAsia="Calibri" w:hAnsi="Galliard BT"/>
          <w:szCs w:val="24"/>
          <w:lang w:val="pt-BR"/>
        </w:rPr>
        <w:t xml:space="preserve"> trovoada e a minha cachorrinha </w:t>
      </w:r>
      <w:r w:rsidRPr="009B4D4C">
        <w:rPr>
          <w:rFonts w:ascii="Galliard BT" w:eastAsia="Calibri" w:hAnsi="Galliard BT"/>
          <w:i/>
          <w:szCs w:val="24"/>
          <w:lang w:val="pt-BR"/>
        </w:rPr>
        <w:t>Missy</w:t>
      </w:r>
      <w:r w:rsidRPr="009B4D4C">
        <w:rPr>
          <w:rFonts w:ascii="Galliard BT" w:eastAsia="Calibri" w:hAnsi="Galliard BT"/>
          <w:szCs w:val="24"/>
          <w:lang w:val="pt-BR"/>
        </w:rPr>
        <w:t>, imediatamente salta</w:t>
      </w:r>
      <w:r w:rsidR="00FA407E" w:rsidRPr="009B4D4C">
        <w:rPr>
          <w:rFonts w:ascii="Galliard BT" w:eastAsia="Calibri" w:hAnsi="Galliard BT"/>
          <w:szCs w:val="24"/>
          <w:lang w:val="pt-BR"/>
        </w:rPr>
        <w:t>rá</w:t>
      </w:r>
      <w:r w:rsidRPr="009B4D4C">
        <w:rPr>
          <w:rFonts w:ascii="Galliard BT" w:eastAsia="Calibri" w:hAnsi="Galliard BT"/>
          <w:szCs w:val="24"/>
          <w:lang w:val="pt-BR"/>
        </w:rPr>
        <w:t xml:space="preserve"> a cerca e </w:t>
      </w:r>
      <w:r w:rsidR="00FA407E" w:rsidRPr="009B4D4C">
        <w:rPr>
          <w:rFonts w:ascii="Galliard BT" w:eastAsia="Calibri" w:hAnsi="Galliard BT"/>
          <w:szCs w:val="24"/>
          <w:lang w:val="pt-BR"/>
        </w:rPr>
        <w:t>s</w:t>
      </w:r>
      <w:r w:rsidRPr="009B4D4C">
        <w:rPr>
          <w:rFonts w:ascii="Galliard BT" w:eastAsia="Calibri" w:hAnsi="Galliard BT"/>
          <w:szCs w:val="24"/>
          <w:lang w:val="pt-BR"/>
        </w:rPr>
        <w:t>e esconder</w:t>
      </w:r>
      <w:r w:rsidR="00FA407E" w:rsidRPr="009B4D4C">
        <w:rPr>
          <w:rFonts w:ascii="Galliard BT" w:eastAsia="Calibri" w:hAnsi="Galliard BT"/>
          <w:szCs w:val="24"/>
          <w:lang w:val="pt-BR"/>
        </w:rPr>
        <w:t>á</w:t>
      </w:r>
      <w:r w:rsidRPr="009B4D4C">
        <w:rPr>
          <w:rFonts w:ascii="Galliard BT" w:eastAsia="Calibri" w:hAnsi="Galliard BT"/>
          <w:szCs w:val="24"/>
          <w:lang w:val="pt-BR"/>
        </w:rPr>
        <w:t xml:space="preserve"> no nosso quarto porque está aterrorizada; os outros não ligam muito. E ela </w:t>
      </w:r>
      <w:r w:rsidR="00FA407E" w:rsidRPr="009B4D4C">
        <w:rPr>
          <w:rFonts w:ascii="Galliard BT" w:eastAsia="Calibri" w:hAnsi="Galliard BT"/>
          <w:szCs w:val="24"/>
          <w:lang w:val="pt-BR"/>
        </w:rPr>
        <w:t xml:space="preserve">se </w:t>
      </w:r>
      <w:r w:rsidRPr="009B4D4C">
        <w:rPr>
          <w:rFonts w:ascii="Galliard BT" w:eastAsia="Calibri" w:hAnsi="Galliard BT"/>
          <w:szCs w:val="24"/>
          <w:lang w:val="pt-BR"/>
        </w:rPr>
        <w:t>deita</w:t>
      </w:r>
      <w:r w:rsidR="00FA407E" w:rsidRPr="009B4D4C">
        <w:rPr>
          <w:rFonts w:ascii="Galliard BT" w:eastAsia="Calibri" w:hAnsi="Galliard BT"/>
          <w:szCs w:val="24"/>
          <w:lang w:val="pt-BR"/>
        </w:rPr>
        <w:t xml:space="preserve"> lá e, como se diz popularmente </w:t>
      </w:r>
      <w:r w:rsidRPr="009B4D4C">
        <w:rPr>
          <w:rFonts w:ascii="Galliard BT" w:eastAsia="Calibri" w:hAnsi="Galliard BT"/>
          <w:szCs w:val="24"/>
          <w:lang w:val="pt-BR"/>
        </w:rPr>
        <w:t xml:space="preserve">não fala com ninguém. </w:t>
      </w:r>
      <w:r w:rsidR="00FA407E" w:rsidRPr="009B4D4C">
        <w:rPr>
          <w:rFonts w:ascii="Galliard BT" w:eastAsia="Calibri" w:hAnsi="Galliard BT"/>
          <w:szCs w:val="24"/>
          <w:lang w:val="pt-BR"/>
        </w:rPr>
        <w:t>Mesmo com um carinho</w:t>
      </w:r>
      <w:r w:rsidRPr="009B4D4C">
        <w:rPr>
          <w:rFonts w:ascii="Galliard BT" w:eastAsia="Calibri" w:hAnsi="Galliard BT"/>
          <w:szCs w:val="24"/>
          <w:lang w:val="pt-BR"/>
        </w:rPr>
        <w:t xml:space="preserve">, ela está imóvel. Nem olha para você. </w:t>
      </w:r>
      <w:r w:rsidR="00FA407E" w:rsidRPr="009B4D4C">
        <w:rPr>
          <w:rFonts w:ascii="Galliard BT" w:eastAsia="Calibri" w:hAnsi="Galliard BT"/>
          <w:szCs w:val="24"/>
          <w:lang w:val="pt-BR"/>
        </w:rPr>
        <w:t>E</w:t>
      </w:r>
      <w:r w:rsidRPr="009B4D4C">
        <w:rPr>
          <w:rFonts w:ascii="Galliard BT" w:eastAsia="Calibri" w:hAnsi="Galliard BT"/>
          <w:szCs w:val="24"/>
          <w:lang w:val="pt-BR"/>
        </w:rPr>
        <w:t>u sei que ela está aterrorizada, e que nada vai consolá-la. Todo mundo sabe disso</w:t>
      </w:r>
      <w:r w:rsidR="00FA407E" w:rsidRPr="009B4D4C">
        <w:rPr>
          <w:rFonts w:ascii="Galliard BT" w:eastAsia="Calibri" w:hAnsi="Galliard BT"/>
          <w:szCs w:val="24"/>
          <w:lang w:val="pt-BR"/>
        </w:rPr>
        <w:t xml:space="preserve">. E </w:t>
      </w:r>
      <w:r w:rsidRPr="009B4D4C">
        <w:rPr>
          <w:rFonts w:ascii="Galliard BT" w:eastAsia="Calibri" w:hAnsi="Galliard BT"/>
          <w:szCs w:val="24"/>
          <w:lang w:val="pt-BR"/>
        </w:rPr>
        <w:t>os cientistas descobrem isso em laboratório, pelos meios mais indiretos possíveis</w:t>
      </w:r>
      <w:r w:rsidR="00FA407E" w:rsidRPr="009B4D4C">
        <w:rPr>
          <w:rFonts w:ascii="Galliard BT" w:eastAsia="Calibri" w:hAnsi="Galliard BT"/>
          <w:szCs w:val="24"/>
          <w:lang w:val="pt-BR"/>
        </w:rPr>
        <w:t>! P</w:t>
      </w:r>
      <w:r w:rsidRPr="009B4D4C">
        <w:rPr>
          <w:rFonts w:ascii="Galliard BT" w:eastAsia="Calibri" w:hAnsi="Galliard BT"/>
          <w:szCs w:val="24"/>
          <w:lang w:val="pt-BR"/>
        </w:rPr>
        <w:t>ara</w:t>
      </w:r>
      <w:r w:rsidR="00FA407E" w:rsidRPr="009B4D4C">
        <w:rPr>
          <w:rFonts w:ascii="Galliard BT" w:eastAsia="Calibri" w:hAnsi="Galliard BT"/>
          <w:szCs w:val="24"/>
          <w:lang w:val="pt-BR"/>
        </w:rPr>
        <w:t xml:space="preserve"> se</w:t>
      </w:r>
      <w:r w:rsidRPr="009B4D4C">
        <w:rPr>
          <w:rFonts w:ascii="Galliard BT" w:eastAsia="Calibri" w:hAnsi="Galliard BT"/>
          <w:szCs w:val="24"/>
          <w:lang w:val="pt-BR"/>
        </w:rPr>
        <w:t xml:space="preserve"> descobrir que o cachorro tem emoção, </w:t>
      </w:r>
      <w:r w:rsidR="00FA407E" w:rsidRPr="009B4D4C">
        <w:rPr>
          <w:rFonts w:ascii="Galliard BT" w:eastAsia="Calibri" w:hAnsi="Galliard BT"/>
          <w:szCs w:val="24"/>
          <w:lang w:val="pt-BR"/>
        </w:rPr>
        <w:t xml:space="preserve">foi preciso </w:t>
      </w:r>
      <w:r w:rsidRPr="009B4D4C">
        <w:rPr>
          <w:rFonts w:ascii="Galliard BT" w:eastAsia="Calibri" w:hAnsi="Galliard BT"/>
          <w:szCs w:val="24"/>
          <w:lang w:val="pt-BR"/>
        </w:rPr>
        <w:t xml:space="preserve">examinar o cérebro do </w:t>
      </w:r>
      <w:r w:rsidR="00FA407E" w:rsidRPr="009B4D4C">
        <w:rPr>
          <w:rFonts w:ascii="Galliard BT" w:eastAsia="Calibri" w:hAnsi="Galliard BT"/>
          <w:szCs w:val="24"/>
          <w:lang w:val="pt-BR"/>
        </w:rPr>
        <w:t>animal</w:t>
      </w:r>
      <w:r w:rsidRPr="009B4D4C">
        <w:rPr>
          <w:rFonts w:ascii="Galliard BT" w:eastAsia="Calibri" w:hAnsi="Galliard BT"/>
          <w:szCs w:val="24"/>
          <w:lang w:val="pt-BR"/>
        </w:rPr>
        <w:t xml:space="preserve"> e ver qual área foi ativada em certas circunstâncias. Precisa de tudo isso para descobrir o óbvio? Mas o fato é que essas comparações são feitas entre faculdades que o homem de fato compartilha com os animais</w:t>
      </w:r>
      <w:r w:rsidR="00FA407E" w:rsidRPr="009B4D4C">
        <w:rPr>
          <w:rFonts w:ascii="Galliard BT" w:eastAsia="Calibri" w:hAnsi="Galliard BT"/>
          <w:szCs w:val="24"/>
          <w:lang w:val="pt-BR"/>
        </w:rPr>
        <w:t>, mas q</w:t>
      </w:r>
      <w:r w:rsidRPr="009B4D4C">
        <w:rPr>
          <w:rFonts w:ascii="Galliard BT" w:eastAsia="Calibri" w:hAnsi="Galliard BT"/>
          <w:szCs w:val="24"/>
          <w:lang w:val="pt-BR"/>
        </w:rPr>
        <w:t>ue ele só tem em nível muito maior</w:t>
      </w:r>
      <w:r w:rsidR="00FA407E" w:rsidRPr="009B4D4C">
        <w:rPr>
          <w:rFonts w:ascii="Galliard BT" w:eastAsia="Calibri" w:hAnsi="Galliard BT"/>
          <w:szCs w:val="24"/>
          <w:lang w:val="pt-BR"/>
        </w:rPr>
        <w:t xml:space="preserve">. O </w:t>
      </w:r>
      <w:r w:rsidRPr="009B4D4C">
        <w:rPr>
          <w:rFonts w:ascii="Galliard BT" w:eastAsia="Calibri" w:hAnsi="Galliard BT"/>
          <w:szCs w:val="24"/>
          <w:lang w:val="pt-BR"/>
        </w:rPr>
        <w:t xml:space="preserve">problema é justamente </w:t>
      </w:r>
      <w:r w:rsidR="00FA407E" w:rsidRPr="009B4D4C">
        <w:rPr>
          <w:rFonts w:ascii="Galliard BT" w:eastAsia="Calibri" w:hAnsi="Galliard BT"/>
          <w:szCs w:val="24"/>
          <w:lang w:val="pt-BR"/>
        </w:rPr>
        <w:t>ess</w:t>
      </w:r>
      <w:r w:rsidRPr="009B4D4C">
        <w:rPr>
          <w:rFonts w:ascii="Galliard BT" w:eastAsia="Calibri" w:hAnsi="Galliard BT"/>
          <w:szCs w:val="24"/>
          <w:lang w:val="pt-BR"/>
        </w:rPr>
        <w:t xml:space="preserve">a pergunta: porque </w:t>
      </w:r>
      <w:r w:rsidR="00FA407E" w:rsidRPr="009B4D4C">
        <w:rPr>
          <w:rFonts w:ascii="Galliard BT" w:eastAsia="Calibri" w:hAnsi="Galliard BT"/>
          <w:szCs w:val="24"/>
          <w:lang w:val="pt-BR"/>
        </w:rPr>
        <w:t xml:space="preserve">o homem </w:t>
      </w:r>
      <w:r w:rsidRPr="009B4D4C">
        <w:rPr>
          <w:rFonts w:ascii="Galliard BT" w:eastAsia="Calibri" w:hAnsi="Galliard BT"/>
          <w:szCs w:val="24"/>
          <w:lang w:val="pt-BR"/>
        </w:rPr>
        <w:t>tem em nível maior</w:t>
      </w:r>
      <w:r w:rsidR="00FA407E" w:rsidRPr="009B4D4C">
        <w:rPr>
          <w:rFonts w:ascii="Galliard BT" w:eastAsia="Calibri" w:hAnsi="Galliard BT"/>
          <w:szCs w:val="24"/>
          <w:lang w:val="pt-BR"/>
        </w:rPr>
        <w:t>?</w:t>
      </w:r>
      <w:r w:rsidRPr="009B4D4C">
        <w:rPr>
          <w:rFonts w:ascii="Galliard BT" w:eastAsia="Calibri" w:hAnsi="Galliard BT"/>
          <w:szCs w:val="24"/>
          <w:lang w:val="pt-BR"/>
        </w:rPr>
        <w:t xml:space="preserve"> </w:t>
      </w:r>
      <w:r w:rsidR="00FA407E" w:rsidRPr="009B4D4C">
        <w:rPr>
          <w:rFonts w:ascii="Galliard BT" w:eastAsia="Calibri" w:hAnsi="Galliard BT"/>
          <w:szCs w:val="24"/>
          <w:lang w:val="pt-BR"/>
        </w:rPr>
        <w:t>P</w:t>
      </w:r>
      <w:r w:rsidRPr="009B4D4C">
        <w:rPr>
          <w:rFonts w:ascii="Galliard BT" w:eastAsia="Calibri" w:hAnsi="Galliard BT"/>
          <w:szCs w:val="24"/>
          <w:lang w:val="pt-BR"/>
        </w:rPr>
        <w:t xml:space="preserve">orque ele tem outro fator que não é quantitativo, mas qualitativo, que é justamente o </w:t>
      </w:r>
      <w:r w:rsidR="00FA407E" w:rsidRPr="009B4D4C">
        <w:rPr>
          <w:rFonts w:ascii="Galliard BT" w:eastAsia="Calibri" w:hAnsi="Galliard BT"/>
          <w:szCs w:val="24"/>
          <w:lang w:val="pt-BR"/>
        </w:rPr>
        <w:t>Nous</w:t>
      </w:r>
      <w:r w:rsidRPr="009B4D4C">
        <w:rPr>
          <w:rFonts w:ascii="Galliard BT" w:eastAsia="Calibri" w:hAnsi="Galliard BT"/>
          <w:szCs w:val="24"/>
          <w:lang w:val="pt-BR"/>
        </w:rPr>
        <w:t xml:space="preserve">, ou a sua verdadeira identidade permanente e imortal, como já tinha entrevisto Aristóteles. </w:t>
      </w:r>
    </w:p>
    <w:p w:rsidR="00FA407E" w:rsidRPr="009B4D4C" w:rsidRDefault="00FA407E" w:rsidP="00CB1B20">
      <w:pPr>
        <w:spacing w:after="0" w:line="240" w:lineRule="auto"/>
        <w:jc w:val="both"/>
        <w:rPr>
          <w:rFonts w:ascii="Galliard BT" w:eastAsia="Calibri" w:hAnsi="Galliard BT"/>
          <w:szCs w:val="24"/>
          <w:lang w:val="pt-BR"/>
        </w:rPr>
      </w:pPr>
    </w:p>
    <w:p w:rsidR="00FA407E" w:rsidRPr="009B4D4C" w:rsidRDefault="00FA407E" w:rsidP="00CB1B20">
      <w:pPr>
        <w:spacing w:after="0" w:line="240" w:lineRule="auto"/>
        <w:jc w:val="both"/>
        <w:rPr>
          <w:rFonts w:ascii="Galliard BT" w:eastAsia="Calibri" w:hAnsi="Galliard BT"/>
          <w:color w:val="FF0000"/>
          <w:sz w:val="16"/>
          <w:szCs w:val="16"/>
          <w:lang w:val="pt-BR"/>
        </w:rPr>
      </w:pPr>
      <w:r w:rsidRPr="009B4D4C">
        <w:rPr>
          <w:rFonts w:ascii="Galliard BT" w:eastAsia="Calibri" w:hAnsi="Galliard BT"/>
          <w:color w:val="FF0000"/>
          <w:sz w:val="16"/>
          <w:szCs w:val="16"/>
          <w:lang w:val="pt-BR"/>
        </w:rPr>
        <w:t>INTERVALO</w:t>
      </w:r>
    </w:p>
    <w:p w:rsidR="00FA407E" w:rsidRPr="009B4D4C" w:rsidRDefault="00FA407E" w:rsidP="00CB1B20">
      <w:pPr>
        <w:spacing w:after="0" w:line="240" w:lineRule="auto"/>
        <w:jc w:val="both"/>
        <w:rPr>
          <w:rFonts w:ascii="Galliard BT" w:eastAsia="Calibri" w:hAnsi="Galliard BT"/>
          <w:szCs w:val="24"/>
          <w:lang w:val="pt-BR"/>
        </w:rPr>
      </w:pPr>
    </w:p>
    <w:p w:rsidR="001D7930" w:rsidRPr="009B4D4C" w:rsidRDefault="001D7930" w:rsidP="00CB1B20">
      <w:pPr>
        <w:spacing w:after="0" w:line="240" w:lineRule="auto"/>
        <w:jc w:val="both"/>
        <w:rPr>
          <w:rFonts w:ascii="Galliard BT" w:eastAsia="Calibri" w:hAnsi="Galliard BT"/>
          <w:i/>
          <w:szCs w:val="24"/>
          <w:lang w:val="pt-BR"/>
        </w:rPr>
      </w:pPr>
      <w:r w:rsidRPr="009B4D4C">
        <w:rPr>
          <w:rFonts w:ascii="Galliard BT" w:eastAsia="Calibri" w:hAnsi="Galliard BT"/>
          <w:i/>
          <w:szCs w:val="24"/>
          <w:lang w:val="pt-BR"/>
        </w:rPr>
        <w:t xml:space="preserve">Aluno: </w:t>
      </w:r>
      <w:r w:rsidR="00FA407E" w:rsidRPr="009B4D4C">
        <w:rPr>
          <w:rFonts w:ascii="Galliard BT" w:eastAsia="Calibri" w:hAnsi="Galliard BT"/>
          <w:i/>
          <w:szCs w:val="24"/>
          <w:lang w:val="pt-BR"/>
        </w:rPr>
        <w:t>l</w:t>
      </w:r>
      <w:r w:rsidRPr="009B4D4C">
        <w:rPr>
          <w:rFonts w:ascii="Galliard BT" w:eastAsia="Calibri" w:hAnsi="Galliard BT"/>
          <w:i/>
          <w:szCs w:val="24"/>
          <w:lang w:val="pt-BR"/>
        </w:rPr>
        <w:t>ogo no início deste curso o senhor falou sobre um assunto que estou achando que seja a ciência do coração numa das aulas; tem relação com a tradição contemplativa</w:t>
      </w:r>
      <w:r w:rsidR="00FA407E" w:rsidRPr="009B4D4C">
        <w:rPr>
          <w:rFonts w:ascii="Galliard BT" w:eastAsia="Calibri" w:hAnsi="Galliard BT"/>
          <w:i/>
          <w:szCs w:val="24"/>
          <w:lang w:val="pt-BR"/>
        </w:rPr>
        <w:t xml:space="preserve">. </w:t>
      </w:r>
      <w:r w:rsidR="00FA407E" w:rsidRPr="009B4D4C">
        <w:rPr>
          <w:rFonts w:ascii="Galliard BT" w:eastAsia="Calibri" w:hAnsi="Galliard BT"/>
          <w:szCs w:val="24"/>
          <w:lang w:val="pt-BR"/>
        </w:rPr>
        <w:t xml:space="preserve">Outro aluno </w:t>
      </w:r>
      <w:r w:rsidRPr="009B4D4C">
        <w:rPr>
          <w:rFonts w:ascii="Galliard BT" w:eastAsia="Calibri" w:hAnsi="Galliard BT"/>
          <w:szCs w:val="24"/>
          <w:lang w:val="pt-BR"/>
        </w:rPr>
        <w:t>pergunta</w:t>
      </w:r>
      <w:r w:rsidRPr="009B4D4C">
        <w:rPr>
          <w:rFonts w:ascii="Galliard BT" w:eastAsia="Calibri" w:hAnsi="Galliard BT"/>
          <w:i/>
          <w:szCs w:val="24"/>
          <w:lang w:val="pt-BR"/>
        </w:rPr>
        <w:t xml:space="preserve">: a ciência do coração humano que o senhor nos fala deve ser entendido no sentido de </w:t>
      </w:r>
      <w:r w:rsidR="00FA407E" w:rsidRPr="009B4D4C">
        <w:rPr>
          <w:rFonts w:ascii="Galliard BT" w:eastAsia="Calibri" w:hAnsi="Galliard BT"/>
          <w:i/>
          <w:szCs w:val="24"/>
          <w:lang w:val="pt-BR"/>
        </w:rPr>
        <w:t>autoconhecimento</w:t>
      </w:r>
      <w:r w:rsidRPr="009B4D4C">
        <w:rPr>
          <w:rFonts w:ascii="Galliard BT" w:eastAsia="Calibri" w:hAnsi="Galliard BT"/>
          <w:i/>
          <w:szCs w:val="24"/>
          <w:lang w:val="pt-BR"/>
        </w:rPr>
        <w:t>, baseado em práticas ascéticas de recolhimento meditativo profundo, ou mesmo certos estados de alma nos quais em raros momentos o indivíduo vislumbrar aspectos da verdade superior?</w:t>
      </w:r>
    </w:p>
    <w:p w:rsidR="00CB1B20" w:rsidRPr="009B4D4C" w:rsidRDefault="00CB1B20" w:rsidP="00CB1B20">
      <w:pPr>
        <w:spacing w:after="0" w:line="240" w:lineRule="auto"/>
        <w:jc w:val="both"/>
        <w:rPr>
          <w:rFonts w:ascii="Galliard BT" w:eastAsia="Calibri" w:hAnsi="Galliard BT"/>
          <w:i/>
          <w:szCs w:val="24"/>
          <w:lang w:val="pt-BR"/>
        </w:rPr>
      </w:pPr>
    </w:p>
    <w:p w:rsidR="001D7930" w:rsidRPr="009B4D4C" w:rsidRDefault="001D7930" w:rsidP="00CB1B20">
      <w:pPr>
        <w:spacing w:after="0" w:line="240" w:lineRule="auto"/>
        <w:jc w:val="both"/>
        <w:rPr>
          <w:rFonts w:ascii="Galliard BT" w:eastAsia="Calibri" w:hAnsi="Galliard BT"/>
          <w:szCs w:val="24"/>
          <w:lang w:val="pt-BR"/>
        </w:rPr>
      </w:pPr>
      <w:r w:rsidRPr="009B4D4C">
        <w:rPr>
          <w:rFonts w:ascii="Galliard BT" w:eastAsia="Calibri" w:hAnsi="Galliard BT"/>
          <w:szCs w:val="24"/>
          <w:lang w:val="pt-BR"/>
        </w:rPr>
        <w:t xml:space="preserve">Olavo: sim, estou me referindo precisamente a isso. Um bom livro sobre isso, sobre a teoria disso, não sobre a técnica, é o do Frithjof Schuon, </w:t>
      </w:r>
      <w:r w:rsidR="000D3681" w:rsidRPr="009B4D4C">
        <w:rPr>
          <w:rFonts w:ascii="Galliard BT" w:eastAsia="Calibri" w:hAnsi="Galliard BT"/>
          <w:i/>
          <w:szCs w:val="24"/>
          <w:lang w:val="pt-BR"/>
        </w:rPr>
        <w:t>L’oeil</w:t>
      </w:r>
      <w:r w:rsidRPr="009B4D4C">
        <w:rPr>
          <w:rFonts w:ascii="Galliard BT" w:eastAsia="Calibri" w:hAnsi="Galliard BT"/>
          <w:i/>
          <w:szCs w:val="24"/>
          <w:lang w:val="pt-BR"/>
        </w:rPr>
        <w:t xml:space="preserve"> du Coeur – O Olho do Coração</w:t>
      </w:r>
      <w:r w:rsidRPr="009B4D4C">
        <w:rPr>
          <w:rFonts w:ascii="Galliard BT" w:eastAsia="Calibri" w:hAnsi="Galliard BT"/>
          <w:szCs w:val="24"/>
          <w:lang w:val="pt-BR"/>
        </w:rPr>
        <w:t xml:space="preserve">. O Schuon, embora esteja sob suspeita sob outros aspectos, é  um grande expositor sobre esses assuntos, e não vejo porquê não confiar nas exposições dele. Do ponto de vista mais prático, existem os famosos </w:t>
      </w:r>
      <w:r w:rsidRPr="009B4D4C">
        <w:rPr>
          <w:rFonts w:ascii="Galliard BT" w:eastAsia="Calibri" w:hAnsi="Galliard BT"/>
          <w:i/>
          <w:szCs w:val="24"/>
          <w:lang w:val="pt-BR"/>
        </w:rPr>
        <w:t>Relatos de um Peregrino Russo</w:t>
      </w:r>
      <w:r w:rsidRPr="009B4D4C">
        <w:rPr>
          <w:rFonts w:ascii="Galliard BT" w:eastAsia="Calibri" w:hAnsi="Galliard BT"/>
          <w:szCs w:val="24"/>
          <w:lang w:val="pt-BR"/>
        </w:rPr>
        <w:t xml:space="preserve">, que foram publicados no Brasil, inclusive. Por incrível que pareça, foram publicados por iniciativa de gente da Teologia da Libertação, assim como o René Girard foi publicado por gente da TL. São, </w:t>
      </w:r>
      <w:r w:rsidR="000D3681" w:rsidRPr="009B4D4C">
        <w:rPr>
          <w:rFonts w:ascii="Galliard BT" w:eastAsia="Calibri" w:hAnsi="Galliard BT"/>
          <w:szCs w:val="24"/>
          <w:lang w:val="pt-BR"/>
        </w:rPr>
        <w:t>digamos</w:t>
      </w:r>
      <w:r w:rsidRPr="009B4D4C">
        <w:rPr>
          <w:rFonts w:ascii="Galliard BT" w:eastAsia="Calibri" w:hAnsi="Galliard BT"/>
          <w:szCs w:val="24"/>
          <w:lang w:val="pt-BR"/>
        </w:rPr>
        <w:t xml:space="preserve">, especialistas em parasitar essas coisas. E tem alguns livros que eu creio ter mencionado no curso sobre a Consciência da Imortalidade. Eu vou rever isso, e na próxima aula dou mais alguns títulos. </w:t>
      </w:r>
    </w:p>
    <w:p w:rsidR="00CB1B20" w:rsidRPr="009B4D4C" w:rsidRDefault="00CB1B20" w:rsidP="00CB1B20">
      <w:pPr>
        <w:spacing w:after="0" w:line="240" w:lineRule="auto"/>
        <w:jc w:val="both"/>
        <w:rPr>
          <w:rFonts w:ascii="Galliard BT" w:eastAsia="Calibri" w:hAnsi="Galliard BT"/>
          <w:szCs w:val="24"/>
          <w:lang w:val="pt-BR"/>
        </w:rPr>
      </w:pPr>
    </w:p>
    <w:p w:rsidR="001D7930" w:rsidRPr="009B4D4C" w:rsidRDefault="001D7930" w:rsidP="00CB1B20">
      <w:pPr>
        <w:spacing w:after="0" w:line="240" w:lineRule="auto"/>
        <w:jc w:val="both"/>
        <w:rPr>
          <w:rFonts w:ascii="Galliard BT" w:eastAsia="Calibri" w:hAnsi="Galliard BT"/>
          <w:i/>
          <w:szCs w:val="24"/>
          <w:lang w:val="pt-BR"/>
        </w:rPr>
      </w:pPr>
      <w:r w:rsidRPr="009B4D4C">
        <w:rPr>
          <w:rFonts w:ascii="Galliard BT" w:eastAsia="Calibri" w:hAnsi="Galliard BT"/>
          <w:i/>
          <w:szCs w:val="24"/>
          <w:lang w:val="pt-BR"/>
        </w:rPr>
        <w:t xml:space="preserve">Aluno: </w:t>
      </w:r>
      <w:r w:rsidR="000D3681" w:rsidRPr="009B4D4C">
        <w:rPr>
          <w:rFonts w:ascii="Galliard BT" w:eastAsia="Calibri" w:hAnsi="Galliard BT"/>
          <w:i/>
          <w:szCs w:val="24"/>
          <w:lang w:val="pt-BR"/>
        </w:rPr>
        <w:t>S</w:t>
      </w:r>
      <w:r w:rsidRPr="009B4D4C">
        <w:rPr>
          <w:rFonts w:ascii="Galliard BT" w:eastAsia="Calibri" w:hAnsi="Galliard BT"/>
          <w:i/>
          <w:szCs w:val="24"/>
          <w:lang w:val="pt-BR"/>
        </w:rPr>
        <w:t xml:space="preserve">e </w:t>
      </w:r>
      <w:r w:rsidR="000D3681" w:rsidRPr="009B4D4C">
        <w:rPr>
          <w:rFonts w:ascii="Galliard BT" w:eastAsia="Calibri" w:hAnsi="Galliard BT"/>
          <w:i/>
          <w:szCs w:val="24"/>
          <w:lang w:val="pt-BR"/>
        </w:rPr>
        <w:t>os fundamentalistas</w:t>
      </w:r>
      <w:r w:rsidRPr="009B4D4C">
        <w:rPr>
          <w:rFonts w:ascii="Galliard BT" w:eastAsia="Calibri" w:hAnsi="Galliard BT"/>
          <w:i/>
          <w:szCs w:val="24"/>
          <w:lang w:val="pt-BR"/>
        </w:rPr>
        <w:t xml:space="preserve"> islâmicos</w:t>
      </w:r>
      <w:r w:rsidR="000D3681" w:rsidRPr="009B4D4C">
        <w:rPr>
          <w:rFonts w:ascii="Galliard BT" w:eastAsia="Calibri" w:hAnsi="Galliard BT"/>
          <w:i/>
          <w:szCs w:val="24"/>
          <w:lang w:val="pt-BR"/>
        </w:rPr>
        <w:t xml:space="preserve"> e</w:t>
      </w:r>
      <w:r w:rsidRPr="009B4D4C">
        <w:rPr>
          <w:rFonts w:ascii="Galliard BT" w:eastAsia="Calibri" w:hAnsi="Galliard BT"/>
          <w:i/>
          <w:szCs w:val="24"/>
          <w:lang w:val="pt-BR"/>
        </w:rPr>
        <w:t xml:space="preserve"> os ateístas ocidentais tiverem a necessidade concreta de resolver suas diferenças depois de atingido o objetivo comum – destruição do Cristianismo e Judaísmo -, é porque nós acreditamos nas profecias erradas, não?</w:t>
      </w:r>
    </w:p>
    <w:p w:rsidR="00CB1B20" w:rsidRPr="009B4D4C" w:rsidRDefault="00CB1B20" w:rsidP="00CB1B20">
      <w:pPr>
        <w:spacing w:after="0" w:line="240" w:lineRule="auto"/>
        <w:jc w:val="both"/>
        <w:rPr>
          <w:rFonts w:ascii="Galliard BT" w:eastAsia="Calibri" w:hAnsi="Galliard BT"/>
          <w:i/>
          <w:szCs w:val="24"/>
          <w:lang w:val="pt-BR"/>
        </w:rPr>
      </w:pPr>
    </w:p>
    <w:p w:rsidR="001D7930" w:rsidRPr="009B4D4C" w:rsidRDefault="001D7930" w:rsidP="00CB1B20">
      <w:pPr>
        <w:spacing w:after="0" w:line="240" w:lineRule="auto"/>
        <w:jc w:val="both"/>
        <w:rPr>
          <w:rFonts w:ascii="Galliard BT" w:eastAsia="Calibri" w:hAnsi="Galliard BT"/>
          <w:szCs w:val="24"/>
          <w:lang w:val="pt-BR"/>
        </w:rPr>
      </w:pPr>
      <w:r w:rsidRPr="009B4D4C">
        <w:rPr>
          <w:rFonts w:ascii="Galliard BT" w:eastAsia="Calibri" w:hAnsi="Galliard BT"/>
          <w:szCs w:val="24"/>
          <w:lang w:val="pt-BR"/>
        </w:rPr>
        <w:t>Olavo: É claro que não. A destruição do Cristianismo como um</w:t>
      </w:r>
      <w:r w:rsidR="000D3681" w:rsidRPr="009B4D4C">
        <w:rPr>
          <w:rFonts w:ascii="Galliard BT" w:eastAsia="Calibri" w:hAnsi="Galliard BT"/>
          <w:szCs w:val="24"/>
          <w:lang w:val="pt-BR"/>
        </w:rPr>
        <w:t xml:space="preserve"> fato</w:t>
      </w:r>
      <w:r w:rsidRPr="009B4D4C">
        <w:rPr>
          <w:rFonts w:ascii="Galliard BT" w:eastAsia="Calibri" w:hAnsi="Galliard BT"/>
          <w:szCs w:val="24"/>
          <w:lang w:val="pt-BR"/>
        </w:rPr>
        <w:t xml:space="preserve"> que tem validade e autoridade pública é </w:t>
      </w:r>
      <w:r w:rsidR="000D3681" w:rsidRPr="009B4D4C">
        <w:rPr>
          <w:rFonts w:ascii="Galliard BT" w:eastAsia="Calibri" w:hAnsi="Galliard BT"/>
          <w:szCs w:val="24"/>
          <w:lang w:val="pt-BR"/>
        </w:rPr>
        <w:t>algo</w:t>
      </w:r>
      <w:r w:rsidRPr="009B4D4C">
        <w:rPr>
          <w:rFonts w:ascii="Galliard BT" w:eastAsia="Calibri" w:hAnsi="Galliard BT"/>
          <w:szCs w:val="24"/>
          <w:lang w:val="pt-BR"/>
        </w:rPr>
        <w:t xml:space="preserve"> que está perfeitamente previst</w:t>
      </w:r>
      <w:r w:rsidR="000D3681" w:rsidRPr="009B4D4C">
        <w:rPr>
          <w:rFonts w:ascii="Galliard BT" w:eastAsia="Calibri" w:hAnsi="Galliard BT"/>
          <w:szCs w:val="24"/>
          <w:lang w:val="pt-BR"/>
        </w:rPr>
        <w:t>o</w:t>
      </w:r>
      <w:r w:rsidRPr="009B4D4C">
        <w:rPr>
          <w:rFonts w:ascii="Galliard BT" w:eastAsia="Calibri" w:hAnsi="Galliard BT"/>
          <w:szCs w:val="24"/>
          <w:lang w:val="pt-BR"/>
        </w:rPr>
        <w:t xml:space="preserve"> nas profecias. Primeiro a fé vai desaparecer; desaparecer praticamente – sempre haverá um grupinho ou outro. E esses conflitos entre diferentes aspectos das forças do </w:t>
      </w:r>
      <w:r w:rsidR="000D3681" w:rsidRPr="009B4D4C">
        <w:rPr>
          <w:rFonts w:ascii="Galliard BT" w:eastAsia="Calibri" w:hAnsi="Galliard BT"/>
          <w:szCs w:val="24"/>
          <w:lang w:val="pt-BR"/>
        </w:rPr>
        <w:t>Anticristo</w:t>
      </w:r>
      <w:r w:rsidRPr="009B4D4C">
        <w:rPr>
          <w:rFonts w:ascii="Galliard BT" w:eastAsia="Calibri" w:hAnsi="Galliard BT"/>
          <w:szCs w:val="24"/>
          <w:lang w:val="pt-BR"/>
        </w:rPr>
        <w:t xml:space="preserve"> est</w:t>
      </w:r>
      <w:r w:rsidR="000D3681" w:rsidRPr="009B4D4C">
        <w:rPr>
          <w:rFonts w:ascii="Galliard BT" w:eastAsia="Calibri" w:hAnsi="Galliard BT"/>
          <w:szCs w:val="24"/>
          <w:lang w:val="pt-BR"/>
        </w:rPr>
        <w:t>ão</w:t>
      </w:r>
      <w:r w:rsidRPr="009B4D4C">
        <w:rPr>
          <w:rFonts w:ascii="Galliard BT" w:eastAsia="Calibri" w:hAnsi="Galliard BT"/>
          <w:szCs w:val="24"/>
          <w:lang w:val="pt-BR"/>
        </w:rPr>
        <w:t xml:space="preserve"> previsto</w:t>
      </w:r>
      <w:r w:rsidR="000D3681" w:rsidRPr="009B4D4C">
        <w:rPr>
          <w:rFonts w:ascii="Galliard BT" w:eastAsia="Calibri" w:hAnsi="Galliard BT"/>
          <w:szCs w:val="24"/>
          <w:lang w:val="pt-BR"/>
        </w:rPr>
        <w:t>s</w:t>
      </w:r>
      <w:r w:rsidRPr="009B4D4C">
        <w:rPr>
          <w:rFonts w:ascii="Galliard BT" w:eastAsia="Calibri" w:hAnsi="Galliard BT"/>
          <w:szCs w:val="24"/>
          <w:lang w:val="pt-BR"/>
        </w:rPr>
        <w:t xml:space="preserve"> também na profecia, não </w:t>
      </w:r>
      <w:r w:rsidR="000D3681" w:rsidRPr="009B4D4C">
        <w:rPr>
          <w:rFonts w:ascii="Galliard BT" w:eastAsia="Calibri" w:hAnsi="Galliard BT"/>
          <w:szCs w:val="24"/>
          <w:lang w:val="pt-BR"/>
        </w:rPr>
        <w:t xml:space="preserve">há </w:t>
      </w:r>
      <w:r w:rsidRPr="009B4D4C">
        <w:rPr>
          <w:rFonts w:ascii="Galliard BT" w:eastAsia="Calibri" w:hAnsi="Galliard BT"/>
          <w:szCs w:val="24"/>
          <w:lang w:val="pt-BR"/>
        </w:rPr>
        <w:t xml:space="preserve">nada de errado com elas. </w:t>
      </w:r>
    </w:p>
    <w:p w:rsidR="00CB1B20" w:rsidRPr="009B4D4C" w:rsidRDefault="00CB1B20" w:rsidP="00CB1B20">
      <w:pPr>
        <w:spacing w:after="0" w:line="240" w:lineRule="auto"/>
        <w:jc w:val="both"/>
        <w:rPr>
          <w:rFonts w:ascii="Galliard BT" w:eastAsia="Calibri" w:hAnsi="Galliard BT"/>
          <w:szCs w:val="24"/>
          <w:lang w:val="pt-BR"/>
        </w:rPr>
      </w:pPr>
    </w:p>
    <w:p w:rsidR="001D7930" w:rsidRPr="009B4D4C" w:rsidRDefault="001D7930" w:rsidP="00CB1B20">
      <w:pPr>
        <w:spacing w:after="0" w:line="240" w:lineRule="auto"/>
        <w:jc w:val="both"/>
        <w:rPr>
          <w:rFonts w:ascii="Galliard BT" w:eastAsia="Calibri" w:hAnsi="Galliard BT"/>
          <w:i/>
          <w:szCs w:val="24"/>
          <w:lang w:val="pt-BR"/>
        </w:rPr>
      </w:pPr>
      <w:r w:rsidRPr="009B4D4C">
        <w:rPr>
          <w:rFonts w:ascii="Galliard BT" w:eastAsia="Calibri" w:hAnsi="Galliard BT"/>
          <w:i/>
          <w:szCs w:val="24"/>
          <w:lang w:val="pt-BR"/>
        </w:rPr>
        <w:t xml:space="preserve">Aluno: </w:t>
      </w:r>
      <w:r w:rsidR="000D3681" w:rsidRPr="009B4D4C">
        <w:rPr>
          <w:rFonts w:ascii="Galliard BT" w:eastAsia="Calibri" w:hAnsi="Galliard BT"/>
          <w:i/>
          <w:szCs w:val="24"/>
          <w:lang w:val="pt-BR"/>
        </w:rPr>
        <w:t>O</w:t>
      </w:r>
      <w:r w:rsidRPr="009B4D4C">
        <w:rPr>
          <w:rFonts w:ascii="Galliard BT" w:eastAsia="Calibri" w:hAnsi="Galliard BT"/>
          <w:i/>
          <w:szCs w:val="24"/>
          <w:lang w:val="pt-BR"/>
        </w:rPr>
        <w:t xml:space="preserve"> que mais poderia provar a veracidade do </w:t>
      </w:r>
      <w:r w:rsidR="000D3681" w:rsidRPr="009B4D4C">
        <w:rPr>
          <w:rFonts w:ascii="Galliard BT" w:eastAsia="Calibri" w:hAnsi="Galliard BT"/>
          <w:i/>
          <w:szCs w:val="24"/>
          <w:lang w:val="pt-BR"/>
        </w:rPr>
        <w:t>Iron Mountain Report</w:t>
      </w:r>
      <w:r w:rsidRPr="009B4D4C">
        <w:rPr>
          <w:rFonts w:ascii="Galliard BT" w:eastAsia="Calibri" w:hAnsi="Galliard BT"/>
          <w:i/>
          <w:szCs w:val="24"/>
          <w:lang w:val="pt-BR"/>
        </w:rPr>
        <w:t xml:space="preserve">, sendo que </w:t>
      </w:r>
      <w:r w:rsidR="000D3681" w:rsidRPr="009B4D4C">
        <w:rPr>
          <w:rFonts w:ascii="Galliard BT" w:eastAsia="Calibri" w:hAnsi="Galliard BT"/>
          <w:i/>
          <w:szCs w:val="24"/>
          <w:lang w:val="pt-BR"/>
        </w:rPr>
        <w:t>s</w:t>
      </w:r>
      <w:r w:rsidRPr="009B4D4C">
        <w:rPr>
          <w:rFonts w:ascii="Galliard BT" w:eastAsia="Calibri" w:hAnsi="Galliard BT"/>
          <w:i/>
          <w:szCs w:val="24"/>
          <w:lang w:val="pt-BR"/>
        </w:rPr>
        <w:t>eus próprios editores disseram ser uma fraude?</w:t>
      </w:r>
    </w:p>
    <w:p w:rsidR="00CB1B20" w:rsidRPr="009B4D4C" w:rsidRDefault="00CB1B20" w:rsidP="00CB1B20">
      <w:pPr>
        <w:spacing w:after="0" w:line="240" w:lineRule="auto"/>
        <w:jc w:val="both"/>
        <w:rPr>
          <w:rFonts w:ascii="Galliard BT" w:eastAsia="Calibri" w:hAnsi="Galliard BT"/>
          <w:i/>
          <w:szCs w:val="24"/>
          <w:lang w:val="pt-BR"/>
        </w:rPr>
      </w:pPr>
    </w:p>
    <w:p w:rsidR="001D7930" w:rsidRPr="009B4D4C" w:rsidRDefault="001D7930" w:rsidP="00CB1B20">
      <w:pPr>
        <w:spacing w:after="0" w:line="240" w:lineRule="auto"/>
        <w:jc w:val="both"/>
        <w:rPr>
          <w:rFonts w:ascii="Galliard BT" w:eastAsia="Calibri" w:hAnsi="Galliard BT"/>
          <w:szCs w:val="24"/>
          <w:lang w:val="pt-BR"/>
        </w:rPr>
      </w:pPr>
      <w:r w:rsidRPr="009B4D4C">
        <w:rPr>
          <w:rFonts w:ascii="Galliard BT" w:eastAsia="Calibri" w:hAnsi="Galliard BT"/>
          <w:szCs w:val="24"/>
          <w:lang w:val="pt-BR"/>
        </w:rPr>
        <w:t xml:space="preserve">Olavo: </w:t>
      </w:r>
      <w:r w:rsidR="000D3681" w:rsidRPr="009B4D4C">
        <w:rPr>
          <w:rFonts w:ascii="Galliard BT" w:eastAsia="Calibri" w:hAnsi="Galliard BT"/>
          <w:szCs w:val="24"/>
          <w:lang w:val="pt-BR"/>
        </w:rPr>
        <w:t>Entre o depoimento do Galbraith</w:t>
      </w:r>
      <w:r w:rsidRPr="009B4D4C">
        <w:rPr>
          <w:rFonts w:ascii="Galliard BT" w:eastAsia="Calibri" w:hAnsi="Galliard BT"/>
          <w:szCs w:val="24"/>
          <w:lang w:val="pt-BR"/>
        </w:rPr>
        <w:t xml:space="preserve"> e o desmentido posterior dos editores, prefiro ficar com o primeiro. Pelo menos o sujeito está assumindo uma responsabilidade, e ele não teria porque se inculpar a si mesmo, ao passo que os editores podem ser facilmente comprados para desmentir uma coisa dessas, </w:t>
      </w:r>
      <w:r w:rsidR="00EC7005" w:rsidRPr="009B4D4C">
        <w:rPr>
          <w:rFonts w:ascii="Galliard BT" w:eastAsia="Calibri" w:hAnsi="Galliard BT"/>
          <w:szCs w:val="24"/>
          <w:lang w:val="pt-BR"/>
        </w:rPr>
        <w:t xml:space="preserve">é o </w:t>
      </w:r>
      <w:r w:rsidRPr="009B4D4C">
        <w:rPr>
          <w:rFonts w:ascii="Galliard BT" w:eastAsia="Calibri" w:hAnsi="Galliard BT"/>
          <w:szCs w:val="24"/>
          <w:lang w:val="pt-BR"/>
        </w:rPr>
        <w:t>mais óbvi</w:t>
      </w:r>
      <w:r w:rsidR="00EC7005" w:rsidRPr="009B4D4C">
        <w:rPr>
          <w:rFonts w:ascii="Galliard BT" w:eastAsia="Calibri" w:hAnsi="Galliard BT"/>
          <w:szCs w:val="24"/>
          <w:lang w:val="pt-BR"/>
        </w:rPr>
        <w:t>o</w:t>
      </w:r>
      <w:r w:rsidRPr="009B4D4C">
        <w:rPr>
          <w:rFonts w:ascii="Galliard BT" w:eastAsia="Calibri" w:hAnsi="Galliard BT"/>
          <w:szCs w:val="24"/>
          <w:lang w:val="pt-BR"/>
        </w:rPr>
        <w:t xml:space="preserve">. Ademais, existe a lógica interna das coisas, aquilo que está ali planejado foi realmente feito. </w:t>
      </w:r>
      <w:r w:rsidR="0021761D" w:rsidRPr="009B4D4C">
        <w:rPr>
          <w:rFonts w:ascii="Galliard BT" w:eastAsia="Calibri" w:hAnsi="Galliard BT"/>
          <w:szCs w:val="24"/>
          <w:lang w:val="pt-BR"/>
        </w:rPr>
        <w:t>A</w:t>
      </w:r>
      <w:r w:rsidRPr="009B4D4C">
        <w:rPr>
          <w:rFonts w:ascii="Galliard BT" w:eastAsia="Calibri" w:hAnsi="Galliard BT"/>
          <w:szCs w:val="24"/>
          <w:lang w:val="pt-BR"/>
        </w:rPr>
        <w:t>inda que fosse um relato ficcional, ele corresponde à realidade, mas não é ficcional, porque você tem pelo menos uma testemunha que disse ‘eu estava lá, eu assinei</w:t>
      </w:r>
      <w:r w:rsidR="00CA1A60" w:rsidRPr="009B4D4C">
        <w:rPr>
          <w:rFonts w:ascii="Galliard BT" w:eastAsia="Calibri" w:hAnsi="Galliard BT"/>
          <w:szCs w:val="24"/>
          <w:lang w:val="pt-BR"/>
        </w:rPr>
        <w:t xml:space="preserve"> </w:t>
      </w:r>
      <w:r w:rsidRPr="009B4D4C">
        <w:rPr>
          <w:rFonts w:ascii="Galliard BT" w:eastAsia="Calibri" w:hAnsi="Galliard BT"/>
          <w:szCs w:val="24"/>
          <w:lang w:val="pt-BR"/>
        </w:rPr>
        <w:t xml:space="preserve">essa coisa’. </w:t>
      </w:r>
    </w:p>
    <w:p w:rsidR="00CB1B20" w:rsidRPr="009B4D4C" w:rsidRDefault="00CB1B20" w:rsidP="00CB1B20">
      <w:pPr>
        <w:spacing w:after="0" w:line="240" w:lineRule="auto"/>
        <w:jc w:val="both"/>
        <w:rPr>
          <w:rFonts w:ascii="Galliard BT" w:eastAsia="Calibri" w:hAnsi="Galliard BT"/>
          <w:szCs w:val="24"/>
          <w:lang w:val="pt-BR"/>
        </w:rPr>
      </w:pPr>
    </w:p>
    <w:p w:rsidR="001D7930" w:rsidRPr="009B4D4C" w:rsidRDefault="001D7930" w:rsidP="00CB1B20">
      <w:pPr>
        <w:spacing w:after="0" w:line="240" w:lineRule="auto"/>
        <w:jc w:val="both"/>
        <w:rPr>
          <w:rFonts w:ascii="Galliard BT" w:eastAsia="Calibri" w:hAnsi="Galliard BT"/>
          <w:i/>
          <w:szCs w:val="24"/>
          <w:lang w:val="pt-BR"/>
        </w:rPr>
      </w:pPr>
      <w:r w:rsidRPr="009B4D4C">
        <w:rPr>
          <w:rFonts w:ascii="Galliard BT" w:eastAsia="Calibri" w:hAnsi="Galliard BT"/>
          <w:i/>
          <w:szCs w:val="24"/>
          <w:lang w:val="pt-BR"/>
        </w:rPr>
        <w:t xml:space="preserve">Aluno: </w:t>
      </w:r>
      <w:r w:rsidR="00CA1A60" w:rsidRPr="009B4D4C">
        <w:rPr>
          <w:rFonts w:ascii="Galliard BT" w:eastAsia="Calibri" w:hAnsi="Galliard BT"/>
          <w:i/>
          <w:szCs w:val="24"/>
          <w:lang w:val="pt-BR"/>
        </w:rPr>
        <w:t>N</w:t>
      </w:r>
      <w:r w:rsidRPr="009B4D4C">
        <w:rPr>
          <w:rFonts w:ascii="Galliard BT" w:eastAsia="Calibri" w:hAnsi="Galliard BT"/>
          <w:i/>
          <w:szCs w:val="24"/>
          <w:lang w:val="pt-BR"/>
        </w:rPr>
        <w:t>o</w:t>
      </w:r>
      <w:r w:rsidR="00CA1A60" w:rsidRPr="009B4D4C">
        <w:rPr>
          <w:rFonts w:ascii="Galliard BT" w:eastAsia="Calibri" w:hAnsi="Galliard BT"/>
          <w:i/>
          <w:szCs w:val="24"/>
          <w:lang w:val="pt-BR"/>
        </w:rPr>
        <w:t xml:space="preserve"> Iron Mountain Report</w:t>
      </w:r>
      <w:r w:rsidRPr="009B4D4C">
        <w:rPr>
          <w:rFonts w:ascii="Galliard BT" w:eastAsia="Calibri" w:hAnsi="Galliard BT"/>
          <w:i/>
          <w:szCs w:val="24"/>
          <w:lang w:val="pt-BR"/>
        </w:rPr>
        <w:t xml:space="preserve">, além da busca do elemento aglutinador, há também a preocupação com o aspecto econômico e de controle demográfico desempenhado pela guerra. </w:t>
      </w:r>
      <w:r w:rsidR="00CA1A60" w:rsidRPr="009B4D4C">
        <w:rPr>
          <w:rFonts w:ascii="Galliard BT" w:eastAsia="Calibri" w:hAnsi="Galliard BT"/>
          <w:i/>
          <w:szCs w:val="24"/>
          <w:lang w:val="pt-BR"/>
        </w:rPr>
        <w:t>S</w:t>
      </w:r>
      <w:r w:rsidRPr="009B4D4C">
        <w:rPr>
          <w:rFonts w:ascii="Galliard BT" w:eastAsia="Calibri" w:hAnsi="Galliard BT"/>
          <w:i/>
          <w:szCs w:val="24"/>
          <w:lang w:val="pt-BR"/>
        </w:rPr>
        <w:t>eria exagerado imaginar que a escolha da ecologia também atende essas necessidades, e, no caso do controle demográfico, a solução seria a disseminação do aborto?</w:t>
      </w:r>
    </w:p>
    <w:p w:rsidR="00CB1B20" w:rsidRPr="009B4D4C" w:rsidRDefault="00CB1B20" w:rsidP="00CB1B20">
      <w:pPr>
        <w:spacing w:after="0" w:line="240" w:lineRule="auto"/>
        <w:jc w:val="both"/>
        <w:rPr>
          <w:rFonts w:ascii="Galliard BT" w:eastAsia="Calibri" w:hAnsi="Galliard BT"/>
          <w:i/>
          <w:szCs w:val="24"/>
          <w:lang w:val="pt-BR"/>
        </w:rPr>
      </w:pPr>
    </w:p>
    <w:p w:rsidR="001D7930" w:rsidRPr="009B4D4C" w:rsidRDefault="001D7930" w:rsidP="00CB1B20">
      <w:pPr>
        <w:spacing w:after="0" w:line="240" w:lineRule="auto"/>
        <w:jc w:val="both"/>
        <w:rPr>
          <w:rFonts w:ascii="Galliard BT" w:hAnsi="Galliard BT"/>
          <w:color w:val="000000"/>
          <w:lang w:val="pt-BR"/>
        </w:rPr>
      </w:pPr>
      <w:r w:rsidRPr="009B4D4C">
        <w:rPr>
          <w:rFonts w:ascii="Galliard BT" w:eastAsia="Calibri" w:hAnsi="Galliard BT"/>
          <w:szCs w:val="24"/>
          <w:lang w:val="pt-BR"/>
        </w:rPr>
        <w:t xml:space="preserve">Olavo: </w:t>
      </w:r>
      <w:r w:rsidR="00CA1A60" w:rsidRPr="009B4D4C">
        <w:rPr>
          <w:rFonts w:ascii="Galliard BT" w:eastAsia="Calibri" w:hAnsi="Galliard BT"/>
          <w:szCs w:val="24"/>
          <w:lang w:val="pt-BR"/>
        </w:rPr>
        <w:t>S</w:t>
      </w:r>
      <w:r w:rsidRPr="009B4D4C">
        <w:rPr>
          <w:rFonts w:ascii="Galliard BT" w:eastAsia="Calibri" w:hAnsi="Galliard BT"/>
          <w:szCs w:val="24"/>
          <w:lang w:val="pt-BR"/>
        </w:rPr>
        <w:t>em a menor sombra de dúvida; existem provas cabais disso. A família Rockefeller tem, no controle demográfico, na redução da população na Terra, um dos seus objetivos permanentes desde o começo do séc</w:t>
      </w:r>
      <w:r w:rsidR="00CA1A60" w:rsidRPr="009B4D4C">
        <w:rPr>
          <w:rFonts w:ascii="Galliard BT" w:eastAsia="Calibri" w:hAnsi="Galliard BT"/>
          <w:szCs w:val="24"/>
          <w:lang w:val="pt-BR"/>
        </w:rPr>
        <w:t>ulo</w:t>
      </w:r>
      <w:r w:rsidRPr="009B4D4C">
        <w:rPr>
          <w:rFonts w:ascii="Galliard BT" w:eastAsia="Calibri" w:hAnsi="Galliard BT"/>
          <w:szCs w:val="24"/>
          <w:lang w:val="pt-BR"/>
        </w:rPr>
        <w:t xml:space="preserve"> XX, e está disposta a tudo p</w:t>
      </w:r>
      <w:r w:rsidR="00CA1A60" w:rsidRPr="009B4D4C">
        <w:rPr>
          <w:rFonts w:ascii="Galliard BT" w:eastAsia="Calibri" w:hAnsi="Galliard BT"/>
          <w:szCs w:val="24"/>
          <w:lang w:val="pt-BR"/>
        </w:rPr>
        <w:t>ela causa</w:t>
      </w:r>
      <w:r w:rsidRPr="009B4D4C">
        <w:rPr>
          <w:rFonts w:ascii="Galliard BT" w:eastAsia="Calibri" w:hAnsi="Galliard BT"/>
          <w:szCs w:val="24"/>
          <w:lang w:val="pt-BR"/>
        </w:rPr>
        <w:t xml:space="preserve">. Inclusive existe o famoso número de cinco de maio de </w:t>
      </w:r>
      <w:r w:rsidR="00CA1A60" w:rsidRPr="009B4D4C">
        <w:rPr>
          <w:rFonts w:ascii="Galliard BT" w:eastAsia="Calibri" w:hAnsi="Galliard BT"/>
          <w:szCs w:val="24"/>
          <w:lang w:val="pt-BR"/>
        </w:rPr>
        <w:t>1993</w:t>
      </w:r>
      <w:r w:rsidRPr="009B4D4C">
        <w:rPr>
          <w:rFonts w:ascii="Galliard BT" w:eastAsia="Calibri" w:hAnsi="Galliard BT"/>
          <w:szCs w:val="24"/>
          <w:lang w:val="pt-BR"/>
        </w:rPr>
        <w:t xml:space="preserve">, do </w:t>
      </w:r>
      <w:r w:rsidR="00CA1A60" w:rsidRPr="009B4D4C">
        <w:rPr>
          <w:rFonts w:ascii="Galliard BT" w:eastAsia="Calibri" w:hAnsi="Galliard BT"/>
          <w:szCs w:val="24"/>
          <w:lang w:val="pt-BR"/>
        </w:rPr>
        <w:t xml:space="preserve">periódico </w:t>
      </w:r>
      <w:r w:rsidR="00CA1A60" w:rsidRPr="009B4D4C">
        <w:rPr>
          <w:rFonts w:ascii="Galliard BT" w:eastAsia="Calibri" w:hAnsi="Galliard BT"/>
          <w:i/>
          <w:szCs w:val="24"/>
          <w:lang w:val="pt-BR"/>
        </w:rPr>
        <w:t>Granma</w:t>
      </w:r>
      <w:r w:rsidRPr="009B4D4C">
        <w:rPr>
          <w:rFonts w:ascii="Galliard BT" w:eastAsia="Calibri" w:hAnsi="Galliard BT"/>
          <w:color w:val="FF0000"/>
          <w:szCs w:val="24"/>
          <w:lang w:val="pt-BR"/>
        </w:rPr>
        <w:t xml:space="preserve"> </w:t>
      </w:r>
      <w:r w:rsidRPr="009B4D4C">
        <w:rPr>
          <w:rFonts w:ascii="Galliard BT" w:eastAsia="Calibri" w:hAnsi="Galliard BT"/>
          <w:szCs w:val="24"/>
          <w:lang w:val="pt-BR"/>
        </w:rPr>
        <w:t xml:space="preserve">cubano, que dá conta de uma reunião que houve entre representantes do </w:t>
      </w:r>
      <w:r w:rsidR="00CA1A60" w:rsidRPr="009B4D4C">
        <w:rPr>
          <w:rFonts w:ascii="Galliard BT" w:eastAsia="Calibri" w:hAnsi="Galliard BT"/>
          <w:szCs w:val="24"/>
          <w:lang w:val="pt-BR"/>
        </w:rPr>
        <w:t>D</w:t>
      </w:r>
      <w:r w:rsidRPr="009B4D4C">
        <w:rPr>
          <w:rFonts w:ascii="Galliard BT" w:eastAsia="Calibri" w:hAnsi="Galliard BT"/>
          <w:szCs w:val="24"/>
          <w:lang w:val="pt-BR"/>
        </w:rPr>
        <w:t>iálogo</w:t>
      </w:r>
      <w:r w:rsidR="00CA1A60" w:rsidRPr="009B4D4C">
        <w:rPr>
          <w:rFonts w:ascii="Galliard BT" w:eastAsia="Calibri" w:hAnsi="Galliard BT"/>
          <w:szCs w:val="24"/>
          <w:lang w:val="pt-BR"/>
        </w:rPr>
        <w:t xml:space="preserve"> I</w:t>
      </w:r>
      <w:r w:rsidRPr="009B4D4C">
        <w:rPr>
          <w:rFonts w:ascii="Galliard BT" w:eastAsia="Calibri" w:hAnsi="Galliard BT"/>
          <w:szCs w:val="24"/>
          <w:lang w:val="pt-BR"/>
        </w:rPr>
        <w:t>nter-</w:t>
      </w:r>
      <w:r w:rsidR="00CA1A60" w:rsidRPr="009B4D4C">
        <w:rPr>
          <w:rFonts w:ascii="Galliard BT" w:eastAsia="Calibri" w:hAnsi="Galliard BT"/>
          <w:szCs w:val="24"/>
          <w:lang w:val="pt-BR"/>
        </w:rPr>
        <w:t>A</w:t>
      </w:r>
      <w:r w:rsidRPr="009B4D4C">
        <w:rPr>
          <w:rFonts w:ascii="Galliard BT" w:eastAsia="Calibri" w:hAnsi="Galliard BT"/>
          <w:szCs w:val="24"/>
          <w:lang w:val="pt-BR"/>
        </w:rPr>
        <w:t xml:space="preserve">mericano, que é </w:t>
      </w:r>
      <w:r w:rsidRPr="009B4D4C">
        <w:rPr>
          <w:rFonts w:ascii="Galliard BT" w:eastAsia="Calibri" w:hAnsi="Galliard BT"/>
          <w:i/>
          <w:szCs w:val="24"/>
          <w:lang w:val="pt-BR"/>
        </w:rPr>
        <w:t>think tank</w:t>
      </w:r>
      <w:r w:rsidRPr="009B4D4C">
        <w:rPr>
          <w:rFonts w:ascii="Galliard BT" w:eastAsia="Calibri" w:hAnsi="Galliard BT"/>
          <w:szCs w:val="24"/>
          <w:lang w:val="pt-BR"/>
        </w:rPr>
        <w:t xml:space="preserve"> do </w:t>
      </w:r>
      <w:r w:rsidR="00CA1A60" w:rsidRPr="009B4D4C">
        <w:rPr>
          <w:rFonts w:ascii="Galliard BT" w:eastAsia="Calibri" w:hAnsi="Galliard BT"/>
          <w:szCs w:val="24"/>
          <w:lang w:val="pt-BR"/>
        </w:rPr>
        <w:t>P</w:t>
      </w:r>
      <w:r w:rsidRPr="009B4D4C">
        <w:rPr>
          <w:rFonts w:ascii="Galliard BT" w:eastAsia="Calibri" w:hAnsi="Galliard BT"/>
          <w:szCs w:val="24"/>
          <w:lang w:val="pt-BR"/>
        </w:rPr>
        <w:t xml:space="preserve">artido </w:t>
      </w:r>
      <w:r w:rsidR="00CA1A60" w:rsidRPr="009B4D4C">
        <w:rPr>
          <w:rFonts w:ascii="Galliard BT" w:eastAsia="Calibri" w:hAnsi="Galliard BT"/>
          <w:szCs w:val="24"/>
          <w:lang w:val="pt-BR"/>
        </w:rPr>
        <w:t>Democrata</w:t>
      </w:r>
      <w:r w:rsidRPr="009B4D4C">
        <w:rPr>
          <w:rFonts w:ascii="Galliard BT" w:eastAsia="Calibri" w:hAnsi="Galliard BT"/>
          <w:szCs w:val="24"/>
          <w:lang w:val="pt-BR"/>
        </w:rPr>
        <w:t>, e os representantes do Foro de São Paulo, em Miami,</w:t>
      </w:r>
      <w:r w:rsidR="00CA1A60" w:rsidRPr="009B4D4C">
        <w:rPr>
          <w:rFonts w:ascii="Galliard BT" w:eastAsia="Calibri" w:hAnsi="Galliard BT"/>
          <w:szCs w:val="24"/>
          <w:lang w:val="pt-BR"/>
        </w:rPr>
        <w:t xml:space="preserve"> para discutir um apoio da</w:t>
      </w:r>
      <w:r w:rsidRPr="009B4D4C">
        <w:rPr>
          <w:rFonts w:ascii="Galliard BT" w:eastAsia="Calibri" w:hAnsi="Galliard BT"/>
          <w:szCs w:val="24"/>
          <w:lang w:val="pt-BR"/>
        </w:rPr>
        <w:t xml:space="preserve"> </w:t>
      </w:r>
      <w:r w:rsidR="00CA1A60" w:rsidRPr="009B4D4C">
        <w:rPr>
          <w:rFonts w:ascii="Galliard BT" w:eastAsia="Calibri" w:hAnsi="Galliard BT"/>
          <w:szCs w:val="24"/>
          <w:lang w:val="pt-BR"/>
        </w:rPr>
        <w:t xml:space="preserve">primeira à segunda organização </w:t>
      </w:r>
      <w:r w:rsidRPr="009B4D4C">
        <w:rPr>
          <w:rFonts w:ascii="Galliard BT" w:hAnsi="Galliard BT"/>
          <w:color w:val="000000"/>
          <w:lang w:val="pt-BR"/>
        </w:rPr>
        <w:t xml:space="preserve">no caso deste assumir a política abortista. </w:t>
      </w:r>
      <w:r w:rsidR="00CA1A60" w:rsidRPr="009B4D4C">
        <w:rPr>
          <w:rFonts w:ascii="Galliard BT" w:hAnsi="Galliard BT"/>
          <w:color w:val="000000"/>
          <w:lang w:val="pt-BR"/>
        </w:rPr>
        <w:t>U</w:t>
      </w:r>
      <w:r w:rsidRPr="009B4D4C">
        <w:rPr>
          <w:rFonts w:ascii="Galliard BT" w:hAnsi="Galliard BT"/>
          <w:color w:val="000000"/>
          <w:lang w:val="pt-BR"/>
        </w:rPr>
        <w:t>m recorte dest</w:t>
      </w:r>
      <w:r w:rsidR="00CA1A60" w:rsidRPr="009B4D4C">
        <w:rPr>
          <w:rFonts w:ascii="Galliard BT" w:hAnsi="Galliard BT"/>
          <w:color w:val="000000"/>
          <w:lang w:val="pt-BR"/>
        </w:rPr>
        <w:t>a edição do</w:t>
      </w:r>
      <w:r w:rsidRPr="009B4D4C">
        <w:rPr>
          <w:rFonts w:ascii="Galliard BT" w:hAnsi="Galliard BT"/>
          <w:color w:val="000000"/>
          <w:lang w:val="pt-BR"/>
        </w:rPr>
        <w:t xml:space="preserve"> Granma cubano</w:t>
      </w:r>
      <w:r w:rsidR="00CA1A60" w:rsidRPr="009B4D4C">
        <w:rPr>
          <w:rFonts w:ascii="Galliard BT" w:hAnsi="Galliard BT"/>
          <w:color w:val="000000"/>
          <w:lang w:val="pt-BR"/>
        </w:rPr>
        <w:t xml:space="preserve"> me foi enviado</w:t>
      </w:r>
      <w:r w:rsidRPr="009B4D4C">
        <w:rPr>
          <w:rFonts w:ascii="Galliard BT" w:hAnsi="Galliard BT"/>
          <w:color w:val="000000"/>
          <w:lang w:val="pt-BR"/>
        </w:rPr>
        <w:t xml:space="preserve">, mas procurei o exemplar inteiro e este </w:t>
      </w:r>
      <w:r w:rsidR="00CA1A60" w:rsidRPr="009B4D4C">
        <w:rPr>
          <w:rFonts w:ascii="Galliard BT" w:hAnsi="Galliard BT"/>
          <w:color w:val="000000"/>
          <w:lang w:val="pt-BR"/>
        </w:rPr>
        <w:t xml:space="preserve">número </w:t>
      </w:r>
      <w:r w:rsidRPr="009B4D4C">
        <w:rPr>
          <w:rFonts w:ascii="Galliard BT" w:hAnsi="Galliard BT"/>
          <w:color w:val="000000"/>
          <w:lang w:val="pt-BR"/>
        </w:rPr>
        <w:t xml:space="preserve">sumiu da </w:t>
      </w:r>
      <w:r w:rsidR="00CA1A60" w:rsidRPr="009B4D4C">
        <w:rPr>
          <w:rFonts w:ascii="Galliard BT" w:hAnsi="Galliard BT"/>
          <w:color w:val="000000"/>
          <w:lang w:val="pt-BR"/>
        </w:rPr>
        <w:t>B</w:t>
      </w:r>
      <w:r w:rsidRPr="009B4D4C">
        <w:rPr>
          <w:rFonts w:ascii="Galliard BT" w:hAnsi="Galliard BT"/>
          <w:color w:val="000000"/>
          <w:lang w:val="pt-BR"/>
        </w:rPr>
        <w:t xml:space="preserve">iblioteca do </w:t>
      </w:r>
      <w:r w:rsidR="00CA1A60" w:rsidRPr="009B4D4C">
        <w:rPr>
          <w:rFonts w:ascii="Galliard BT" w:hAnsi="Galliard BT"/>
          <w:color w:val="000000"/>
          <w:lang w:val="pt-BR"/>
        </w:rPr>
        <w:t>C</w:t>
      </w:r>
      <w:r w:rsidRPr="009B4D4C">
        <w:rPr>
          <w:rFonts w:ascii="Galliard BT" w:hAnsi="Galliard BT"/>
          <w:color w:val="000000"/>
          <w:lang w:val="pt-BR"/>
        </w:rPr>
        <w:t xml:space="preserve">ongresso norte-americano e também de várias </w:t>
      </w:r>
      <w:r w:rsidR="00CA1A60" w:rsidRPr="009B4D4C">
        <w:rPr>
          <w:rFonts w:ascii="Galliard BT" w:hAnsi="Galliard BT"/>
          <w:color w:val="000000"/>
          <w:lang w:val="pt-BR"/>
        </w:rPr>
        <w:t xml:space="preserve">outras </w:t>
      </w:r>
      <w:r w:rsidRPr="009B4D4C">
        <w:rPr>
          <w:rFonts w:ascii="Galliard BT" w:hAnsi="Galliard BT"/>
          <w:color w:val="000000"/>
          <w:lang w:val="pt-BR"/>
        </w:rPr>
        <w:t xml:space="preserve">bibliotecas coordenadas pela </w:t>
      </w:r>
      <w:r w:rsidR="00CA1A60" w:rsidRPr="009B4D4C">
        <w:rPr>
          <w:rFonts w:ascii="Galliard BT" w:hAnsi="Galliard BT"/>
          <w:color w:val="000000"/>
          <w:lang w:val="pt-BR"/>
        </w:rPr>
        <w:t>B</w:t>
      </w:r>
      <w:r w:rsidRPr="009B4D4C">
        <w:rPr>
          <w:rFonts w:ascii="Galliard BT" w:hAnsi="Galliard BT"/>
          <w:color w:val="000000"/>
          <w:lang w:val="pt-BR"/>
        </w:rPr>
        <w:t xml:space="preserve">iblioteca do </w:t>
      </w:r>
      <w:r w:rsidR="00CA1A60" w:rsidRPr="009B4D4C">
        <w:rPr>
          <w:rFonts w:ascii="Galliard BT" w:hAnsi="Galliard BT"/>
          <w:color w:val="000000"/>
          <w:lang w:val="pt-BR"/>
        </w:rPr>
        <w:t>C</w:t>
      </w:r>
      <w:r w:rsidRPr="009B4D4C">
        <w:rPr>
          <w:rFonts w:ascii="Galliard BT" w:hAnsi="Galliard BT"/>
          <w:color w:val="000000"/>
          <w:lang w:val="pt-BR"/>
        </w:rPr>
        <w:t xml:space="preserve">ongresso. Eu </w:t>
      </w:r>
      <w:r w:rsidR="00CA1A60" w:rsidRPr="009B4D4C">
        <w:rPr>
          <w:rFonts w:ascii="Galliard BT" w:hAnsi="Galliard BT"/>
          <w:color w:val="000000"/>
          <w:lang w:val="pt-BR"/>
        </w:rPr>
        <w:t xml:space="preserve">enviei há uns três anos </w:t>
      </w:r>
      <w:r w:rsidRPr="009B4D4C">
        <w:rPr>
          <w:rFonts w:ascii="Galliard BT" w:hAnsi="Galliard BT"/>
          <w:color w:val="000000"/>
          <w:lang w:val="pt-BR"/>
        </w:rPr>
        <w:t xml:space="preserve"> um aluno pesquisar e ele descobriu que o documento havia desaparecido de todo lugar e por uma coincidência a diretora do setor de publicações latino-americanas da </w:t>
      </w:r>
      <w:r w:rsidR="00CA1A60" w:rsidRPr="009B4D4C">
        <w:rPr>
          <w:rFonts w:ascii="Galliard BT" w:hAnsi="Galliard BT"/>
          <w:color w:val="000000"/>
          <w:lang w:val="pt-BR"/>
        </w:rPr>
        <w:t>B</w:t>
      </w:r>
      <w:r w:rsidRPr="009B4D4C">
        <w:rPr>
          <w:rFonts w:ascii="Galliard BT" w:hAnsi="Galliard BT"/>
          <w:color w:val="000000"/>
          <w:lang w:val="pt-BR"/>
        </w:rPr>
        <w:t xml:space="preserve">iblioteca do </w:t>
      </w:r>
      <w:r w:rsidR="00CA1A60" w:rsidRPr="009B4D4C">
        <w:rPr>
          <w:rFonts w:ascii="Galliard BT" w:hAnsi="Galliard BT"/>
          <w:color w:val="000000"/>
          <w:lang w:val="pt-BR"/>
        </w:rPr>
        <w:t>C</w:t>
      </w:r>
      <w:r w:rsidRPr="009B4D4C">
        <w:rPr>
          <w:rFonts w:ascii="Galliard BT" w:hAnsi="Galliard BT"/>
          <w:color w:val="000000"/>
          <w:lang w:val="pt-BR"/>
        </w:rPr>
        <w:t xml:space="preserve">ongresso norte-americano na ocasião era a mesma senhora que havia organizado o encontro entre o </w:t>
      </w:r>
      <w:r w:rsidR="00CA1A60" w:rsidRPr="009B4D4C">
        <w:rPr>
          <w:rFonts w:ascii="Galliard BT" w:hAnsi="Galliard BT"/>
          <w:color w:val="000000"/>
          <w:lang w:val="pt-BR"/>
        </w:rPr>
        <w:t>D</w:t>
      </w:r>
      <w:r w:rsidRPr="009B4D4C">
        <w:rPr>
          <w:rFonts w:ascii="Galliard BT" w:hAnsi="Galliard BT"/>
          <w:color w:val="000000"/>
          <w:lang w:val="pt-BR"/>
        </w:rPr>
        <w:t xml:space="preserve">iálogo </w:t>
      </w:r>
      <w:r w:rsidR="00CA1A60" w:rsidRPr="009B4D4C">
        <w:rPr>
          <w:rFonts w:ascii="Galliard BT" w:hAnsi="Galliard BT"/>
          <w:color w:val="000000"/>
          <w:lang w:val="pt-BR"/>
        </w:rPr>
        <w:t>I</w:t>
      </w:r>
      <w:r w:rsidRPr="009B4D4C">
        <w:rPr>
          <w:rFonts w:ascii="Galliard BT" w:hAnsi="Galliard BT"/>
          <w:color w:val="000000"/>
          <w:lang w:val="pt-BR"/>
        </w:rPr>
        <w:t>nter-</w:t>
      </w:r>
      <w:r w:rsidR="00CA1A60" w:rsidRPr="009B4D4C">
        <w:rPr>
          <w:rFonts w:ascii="Galliard BT" w:hAnsi="Galliard BT"/>
          <w:color w:val="000000"/>
          <w:lang w:val="pt-BR"/>
        </w:rPr>
        <w:t>A</w:t>
      </w:r>
      <w:r w:rsidRPr="009B4D4C">
        <w:rPr>
          <w:rFonts w:ascii="Galliard BT" w:hAnsi="Galliard BT"/>
          <w:color w:val="000000"/>
          <w:lang w:val="pt-BR"/>
        </w:rPr>
        <w:t xml:space="preserve">mericano e o Foro de São Paulo em 1993. </w:t>
      </w:r>
      <w:r w:rsidR="00CA1A60" w:rsidRPr="009B4D4C">
        <w:rPr>
          <w:rFonts w:ascii="Galliard BT" w:hAnsi="Galliard BT"/>
          <w:color w:val="000000"/>
          <w:lang w:val="pt-BR"/>
        </w:rPr>
        <w:t>H</w:t>
      </w:r>
      <w:r w:rsidRPr="009B4D4C">
        <w:rPr>
          <w:rFonts w:ascii="Galliard BT" w:hAnsi="Galliard BT"/>
          <w:color w:val="000000"/>
          <w:lang w:val="pt-BR"/>
        </w:rPr>
        <w:t>á uma ocultação tremenda. O controle que essa turma desfruta sobre a circulação de informações é terrível. Não é total e nem invensível evidentemente, mas no máximo um ou outro pesquisador fica sabendo e isso nunca ter</w:t>
      </w:r>
      <w:r w:rsidR="00517161" w:rsidRPr="009B4D4C">
        <w:rPr>
          <w:rFonts w:ascii="Galliard BT" w:hAnsi="Galliard BT"/>
          <w:color w:val="000000"/>
          <w:lang w:val="pt-BR"/>
        </w:rPr>
        <w:t>á</w:t>
      </w:r>
      <w:r w:rsidRPr="009B4D4C">
        <w:rPr>
          <w:rFonts w:ascii="Galliard BT" w:hAnsi="Galliard BT"/>
          <w:color w:val="000000"/>
          <w:lang w:val="pt-BR"/>
        </w:rPr>
        <w:t xml:space="preserve"> circulação pública.</w:t>
      </w:r>
    </w:p>
    <w:p w:rsidR="001D7930" w:rsidRPr="009B4D4C" w:rsidRDefault="001D7930" w:rsidP="00CB1B20">
      <w:pPr>
        <w:spacing w:after="0" w:line="240" w:lineRule="auto"/>
        <w:jc w:val="both"/>
        <w:rPr>
          <w:rFonts w:ascii="Galliard BT" w:hAnsi="Galliard BT"/>
          <w:color w:val="000000"/>
          <w:lang w:val="pt-BR"/>
        </w:rPr>
      </w:pPr>
    </w:p>
    <w:p w:rsidR="001D7930" w:rsidRPr="009B4D4C" w:rsidRDefault="001D7930" w:rsidP="00CB1B20">
      <w:pPr>
        <w:spacing w:after="0" w:line="240" w:lineRule="auto"/>
        <w:jc w:val="both"/>
        <w:rPr>
          <w:rFonts w:ascii="Galliard BT" w:hAnsi="Galliard BT"/>
          <w:i/>
          <w:color w:val="000000"/>
          <w:lang w:val="pt-BR"/>
        </w:rPr>
      </w:pPr>
      <w:r w:rsidRPr="009B4D4C">
        <w:rPr>
          <w:rFonts w:ascii="Galliard BT" w:hAnsi="Galliard BT"/>
          <w:color w:val="000000"/>
          <w:lang w:val="pt-BR"/>
        </w:rPr>
        <w:t xml:space="preserve">Aluno: </w:t>
      </w:r>
      <w:r w:rsidR="00E46592" w:rsidRPr="009B4D4C">
        <w:rPr>
          <w:rFonts w:ascii="Galliard BT" w:hAnsi="Galliard BT"/>
          <w:i/>
          <w:color w:val="000000"/>
          <w:lang w:val="pt-BR"/>
        </w:rPr>
        <w:t>E</w:t>
      </w:r>
      <w:r w:rsidRPr="009B4D4C">
        <w:rPr>
          <w:rFonts w:ascii="Galliard BT" w:hAnsi="Galliard BT"/>
          <w:i/>
          <w:color w:val="000000"/>
          <w:lang w:val="pt-BR"/>
        </w:rPr>
        <w:t>xiste um documentário do cineasta Werner Herzog ''Grizzly Man'' de 2005 sob o ativista ecológico Timothy</w:t>
      </w:r>
      <w:r w:rsidR="00E46592" w:rsidRPr="009B4D4C">
        <w:rPr>
          <w:rFonts w:ascii="Galliard BT" w:hAnsi="Galliard BT"/>
          <w:i/>
          <w:color w:val="000000"/>
          <w:lang w:val="pt-BR"/>
        </w:rPr>
        <w:t xml:space="preserve"> Treadwell,</w:t>
      </w:r>
      <w:r w:rsidRPr="009B4D4C">
        <w:rPr>
          <w:rFonts w:ascii="Galliard BT" w:hAnsi="Galliard BT"/>
          <w:i/>
          <w:color w:val="000000"/>
          <w:lang w:val="pt-BR"/>
        </w:rPr>
        <w:t xml:space="preserve"> especialista em ursos e que acabou sendo comido pelos ursos junto de sua namorada. É muito impressionante. </w:t>
      </w:r>
    </w:p>
    <w:p w:rsidR="001D7930" w:rsidRPr="009B4D4C" w:rsidRDefault="001D7930" w:rsidP="00CB1B20">
      <w:pPr>
        <w:spacing w:after="0" w:line="240" w:lineRule="auto"/>
        <w:jc w:val="both"/>
        <w:rPr>
          <w:rFonts w:ascii="Galliard BT" w:hAnsi="Galliard BT"/>
          <w:color w:val="000000"/>
          <w:lang w:val="pt-BR"/>
        </w:rPr>
      </w:pPr>
    </w:p>
    <w:p w:rsidR="001D7930" w:rsidRPr="009B4D4C" w:rsidRDefault="001D7930" w:rsidP="00CB1B20">
      <w:pPr>
        <w:spacing w:after="0" w:line="240" w:lineRule="auto"/>
        <w:jc w:val="both"/>
        <w:rPr>
          <w:rFonts w:ascii="Galliard BT" w:hAnsi="Galliard BT"/>
          <w:color w:val="000000"/>
          <w:lang w:val="pt-BR"/>
        </w:rPr>
      </w:pPr>
      <w:r w:rsidRPr="009B4D4C">
        <w:rPr>
          <w:rFonts w:ascii="Galliard BT" w:hAnsi="Galliard BT"/>
          <w:color w:val="000000"/>
          <w:lang w:val="pt-BR"/>
        </w:rPr>
        <w:t xml:space="preserve">Olavo: Eu também assisti </w:t>
      </w:r>
      <w:r w:rsidR="008231C2" w:rsidRPr="009B4D4C">
        <w:rPr>
          <w:rFonts w:ascii="Galliard BT" w:hAnsi="Galliard BT"/>
          <w:color w:val="000000"/>
          <w:lang w:val="pt-BR"/>
        </w:rPr>
        <w:t xml:space="preserve">um documentário de </w:t>
      </w:r>
      <w:r w:rsidRPr="009B4D4C">
        <w:rPr>
          <w:rFonts w:ascii="Galliard BT" w:hAnsi="Galliard BT"/>
          <w:color w:val="000000"/>
          <w:lang w:val="pt-BR"/>
        </w:rPr>
        <w:t>um pesquisador russo que passou trinta anos no meio dos ursos. Uma das poucas pessoas que tiveram sorte nisso foi um cidadão chamado Peter Sipek que fez em alguns filmes o papel de Tarzan</w:t>
      </w:r>
      <w:r w:rsidR="008231C2" w:rsidRPr="009B4D4C">
        <w:rPr>
          <w:rFonts w:ascii="Galliard BT" w:hAnsi="Galliard BT"/>
          <w:color w:val="000000"/>
          <w:lang w:val="pt-BR"/>
        </w:rPr>
        <w:t>,</w:t>
      </w:r>
      <w:r w:rsidRPr="009B4D4C">
        <w:rPr>
          <w:rFonts w:ascii="Galliard BT" w:hAnsi="Galliard BT"/>
          <w:color w:val="000000"/>
          <w:lang w:val="pt-BR"/>
        </w:rPr>
        <w:t xml:space="preserve"> nos anos 1940 ou 1950</w:t>
      </w:r>
      <w:r w:rsidR="008231C2" w:rsidRPr="009B4D4C">
        <w:rPr>
          <w:rFonts w:ascii="Galliard BT" w:hAnsi="Galliard BT"/>
          <w:color w:val="000000"/>
          <w:lang w:val="pt-BR"/>
        </w:rPr>
        <w:t xml:space="preserve">. Sipek </w:t>
      </w:r>
      <w:r w:rsidRPr="009B4D4C">
        <w:rPr>
          <w:rFonts w:ascii="Galliard BT" w:hAnsi="Galliard BT"/>
          <w:color w:val="000000"/>
          <w:lang w:val="pt-BR"/>
        </w:rPr>
        <w:t>era um homem muito alto, algo impressionante</w:t>
      </w:r>
      <w:r w:rsidR="008231C2" w:rsidRPr="009B4D4C">
        <w:rPr>
          <w:rFonts w:ascii="Galliard BT" w:hAnsi="Galliard BT"/>
          <w:color w:val="000000"/>
          <w:lang w:val="pt-BR"/>
        </w:rPr>
        <w:t>,</w:t>
      </w:r>
      <w:r w:rsidRPr="009B4D4C">
        <w:rPr>
          <w:rFonts w:ascii="Galliard BT" w:hAnsi="Galliard BT"/>
          <w:color w:val="000000"/>
          <w:lang w:val="pt-BR"/>
        </w:rPr>
        <w:t xml:space="preserve"> porque um urso ficaria assustado com ele</w:t>
      </w:r>
      <w:r w:rsidR="008231C2" w:rsidRPr="009B4D4C">
        <w:rPr>
          <w:rFonts w:ascii="Galliard BT" w:hAnsi="Galliard BT"/>
          <w:color w:val="000000"/>
          <w:lang w:val="pt-BR"/>
        </w:rPr>
        <w:t xml:space="preserve">. Um </w:t>
      </w:r>
      <w:r w:rsidRPr="009B4D4C">
        <w:rPr>
          <w:rFonts w:ascii="Galliard BT" w:hAnsi="Galliard BT"/>
          <w:color w:val="000000"/>
          <w:lang w:val="pt-BR"/>
        </w:rPr>
        <w:t>dia o estúdio pegou fogo, ele caiu e ficou desmaiado. De repente</w:t>
      </w:r>
      <w:r w:rsidR="008231C2" w:rsidRPr="009B4D4C">
        <w:rPr>
          <w:rFonts w:ascii="Galliard BT" w:hAnsi="Galliard BT"/>
          <w:color w:val="000000"/>
          <w:lang w:val="pt-BR"/>
        </w:rPr>
        <w:t xml:space="preserve">, viu-se </w:t>
      </w:r>
      <w:r w:rsidRPr="009B4D4C">
        <w:rPr>
          <w:rFonts w:ascii="Galliard BT" w:hAnsi="Galliard BT"/>
          <w:color w:val="000000"/>
          <w:lang w:val="pt-BR"/>
        </w:rPr>
        <w:t>arrastado para fora</w:t>
      </w:r>
      <w:r w:rsidR="008231C2" w:rsidRPr="009B4D4C">
        <w:rPr>
          <w:rFonts w:ascii="Galliard BT" w:hAnsi="Galliard BT"/>
          <w:color w:val="000000"/>
          <w:lang w:val="pt-BR"/>
        </w:rPr>
        <w:t xml:space="preserve"> do local</w:t>
      </w:r>
      <w:r w:rsidRPr="009B4D4C">
        <w:rPr>
          <w:rFonts w:ascii="Galliard BT" w:hAnsi="Galliard BT"/>
          <w:color w:val="000000"/>
          <w:lang w:val="pt-BR"/>
        </w:rPr>
        <w:t xml:space="preserve"> e quando acordou quem o estava arrastando era um leão. Ele ficou tão grato aos leões que decidiu passar o resto de sua vida criando leões e tigres. E chegou até a extrema velhice criando tigres e </w:t>
      </w:r>
      <w:r w:rsidR="008231C2" w:rsidRPr="009B4D4C">
        <w:rPr>
          <w:rFonts w:ascii="Galliard BT" w:hAnsi="Galliard BT"/>
          <w:color w:val="000000"/>
          <w:lang w:val="pt-BR"/>
        </w:rPr>
        <w:t xml:space="preserve">nada </w:t>
      </w:r>
      <w:r w:rsidRPr="009B4D4C">
        <w:rPr>
          <w:rFonts w:ascii="Galliard BT" w:hAnsi="Galliard BT"/>
          <w:color w:val="000000"/>
          <w:lang w:val="pt-BR"/>
        </w:rPr>
        <w:t xml:space="preserve">aconteceu </w:t>
      </w:r>
      <w:r w:rsidR="008231C2" w:rsidRPr="009B4D4C">
        <w:rPr>
          <w:rFonts w:ascii="Galliard BT" w:hAnsi="Galliard BT"/>
          <w:color w:val="000000"/>
          <w:lang w:val="pt-BR"/>
        </w:rPr>
        <w:t xml:space="preserve">a </w:t>
      </w:r>
      <w:r w:rsidRPr="009B4D4C">
        <w:rPr>
          <w:rFonts w:ascii="Galliard BT" w:hAnsi="Galliard BT"/>
          <w:color w:val="000000"/>
          <w:lang w:val="pt-BR"/>
        </w:rPr>
        <w:t>ele. Evidentemente é uma exceção, pois estes casos existem. Mas o número de estudiosos que foram comidos por leões ou tigres é muito maior</w:t>
      </w:r>
      <w:r w:rsidR="008231C2" w:rsidRPr="009B4D4C">
        <w:rPr>
          <w:rFonts w:ascii="Galliard BT" w:hAnsi="Galliard BT"/>
          <w:color w:val="000000"/>
          <w:lang w:val="pt-BR"/>
        </w:rPr>
        <w:t>.</w:t>
      </w:r>
      <w:r w:rsidRPr="009B4D4C">
        <w:rPr>
          <w:rFonts w:ascii="Galliard BT" w:hAnsi="Galliard BT"/>
          <w:color w:val="000000"/>
          <w:lang w:val="pt-BR"/>
        </w:rPr>
        <w:t xml:space="preserve"> </w:t>
      </w:r>
    </w:p>
    <w:p w:rsidR="001D7930" w:rsidRPr="009B4D4C" w:rsidRDefault="001D7930" w:rsidP="00CB1B20">
      <w:pPr>
        <w:spacing w:after="0" w:line="240" w:lineRule="auto"/>
        <w:jc w:val="both"/>
        <w:rPr>
          <w:rFonts w:ascii="Galliard BT" w:hAnsi="Galliard BT"/>
          <w:color w:val="000000"/>
          <w:lang w:val="pt-BR"/>
        </w:rPr>
      </w:pPr>
      <w:r w:rsidRPr="009B4D4C">
        <w:rPr>
          <w:rFonts w:ascii="Galliard BT" w:hAnsi="Galliard BT"/>
          <w:color w:val="000000"/>
          <w:lang w:val="pt-BR"/>
        </w:rPr>
        <w:t xml:space="preserve"> </w:t>
      </w:r>
    </w:p>
    <w:p w:rsidR="001D7930" w:rsidRPr="009B4D4C" w:rsidRDefault="001D7930" w:rsidP="00CB1B20">
      <w:pPr>
        <w:spacing w:after="0" w:line="240" w:lineRule="auto"/>
        <w:jc w:val="both"/>
        <w:rPr>
          <w:rFonts w:ascii="Galliard BT" w:hAnsi="Galliard BT"/>
          <w:color w:val="000000"/>
          <w:lang w:val="pt-BR"/>
        </w:rPr>
      </w:pPr>
      <w:r w:rsidRPr="009B4D4C">
        <w:rPr>
          <w:rFonts w:ascii="Galliard BT" w:hAnsi="Galliard BT"/>
          <w:color w:val="000000"/>
          <w:lang w:val="pt-BR"/>
        </w:rPr>
        <w:t xml:space="preserve">Aluno: </w:t>
      </w:r>
      <w:r w:rsidRPr="009B4D4C">
        <w:rPr>
          <w:rFonts w:ascii="Galliard BT" w:hAnsi="Galliard BT"/>
          <w:i/>
          <w:color w:val="000000"/>
          <w:lang w:val="pt-BR"/>
        </w:rPr>
        <w:t>Gostaria de saber qual a natureza da sua relação com o Instituto Olavo de Carvalho. Você ajudou na criação e nos desenvolvimentos dos programas do sistema de ensino</w:t>
      </w:r>
      <w:r w:rsidR="00F31768" w:rsidRPr="009B4D4C">
        <w:rPr>
          <w:rFonts w:ascii="Galliard BT" w:hAnsi="Galliard BT"/>
          <w:i/>
          <w:color w:val="000000"/>
          <w:lang w:val="pt-BR"/>
        </w:rPr>
        <w:t>?E</w:t>
      </w:r>
      <w:r w:rsidRPr="009B4D4C">
        <w:rPr>
          <w:rFonts w:ascii="Galliard BT" w:hAnsi="Galliard BT"/>
          <w:i/>
          <w:color w:val="000000"/>
          <w:lang w:val="pt-BR"/>
        </w:rPr>
        <w:t xml:space="preserve"> do aconselhamento que se adotou lá? Você acompanha as atividades do IOC? E dá instruções aos seus membros</w:t>
      </w:r>
      <w:r w:rsidRPr="009B4D4C">
        <w:rPr>
          <w:rFonts w:ascii="Galliard BT" w:hAnsi="Galliard BT"/>
          <w:color w:val="000000"/>
          <w:lang w:val="pt-BR"/>
        </w:rPr>
        <w:t>?</w:t>
      </w:r>
    </w:p>
    <w:p w:rsidR="001D7930" w:rsidRPr="009B4D4C" w:rsidRDefault="001D7930" w:rsidP="00CB1B20">
      <w:pPr>
        <w:spacing w:after="0" w:line="240" w:lineRule="auto"/>
        <w:jc w:val="both"/>
        <w:rPr>
          <w:rFonts w:ascii="Galliard BT" w:hAnsi="Galliard BT"/>
          <w:color w:val="000000"/>
          <w:lang w:val="pt-BR"/>
        </w:rPr>
      </w:pPr>
    </w:p>
    <w:p w:rsidR="001D7930" w:rsidRPr="009B4D4C" w:rsidRDefault="001D7930" w:rsidP="00CB1B20">
      <w:pPr>
        <w:spacing w:after="0" w:line="240" w:lineRule="auto"/>
        <w:jc w:val="both"/>
        <w:rPr>
          <w:rFonts w:ascii="Galliard BT" w:hAnsi="Galliard BT"/>
          <w:color w:val="000000"/>
          <w:lang w:val="pt-BR"/>
        </w:rPr>
      </w:pPr>
      <w:r w:rsidRPr="009B4D4C">
        <w:rPr>
          <w:rFonts w:ascii="Galliard BT" w:hAnsi="Galliard BT"/>
          <w:color w:val="000000"/>
          <w:lang w:val="pt-BR"/>
        </w:rPr>
        <w:t xml:space="preserve">Olavo: As únicas instruções que eu dou para os membros do IOC são aquelas que vocês estão recebendo aqui no curso. </w:t>
      </w:r>
      <w:r w:rsidR="00F31768" w:rsidRPr="009B4D4C">
        <w:rPr>
          <w:rFonts w:ascii="Galliard BT" w:hAnsi="Galliard BT"/>
          <w:color w:val="000000"/>
          <w:lang w:val="pt-BR"/>
        </w:rPr>
        <w:t>E</w:t>
      </w:r>
      <w:r w:rsidRPr="009B4D4C">
        <w:rPr>
          <w:rFonts w:ascii="Galliard BT" w:hAnsi="Galliard BT"/>
          <w:color w:val="000000"/>
          <w:lang w:val="pt-BR"/>
        </w:rPr>
        <w:t xml:space="preserve"> nada mais. Tudo o que se faz lá é exclusivamente mérito de quem fundou o Instituto e de quem está dirigindo seus trabalhos. Eu realmente não dou orientação nenhuma. Acredito que eles devam ter a capacidade para conduzir as coisas, e nós vemos alguns trabalhos que eles fizeram como aqueles videos sobre escritores brasileiros</w:t>
      </w:r>
      <w:r w:rsidR="00F31768" w:rsidRPr="009B4D4C">
        <w:rPr>
          <w:rFonts w:ascii="Galliard BT" w:hAnsi="Galliard BT"/>
          <w:color w:val="000000"/>
          <w:lang w:val="pt-BR"/>
        </w:rPr>
        <w:t>, que</w:t>
      </w:r>
      <w:r w:rsidRPr="009B4D4C">
        <w:rPr>
          <w:rFonts w:ascii="Galliard BT" w:hAnsi="Galliard BT"/>
          <w:color w:val="000000"/>
          <w:lang w:val="pt-BR"/>
        </w:rPr>
        <w:t xml:space="preserve"> está muito bem feito. Isto é o máximo que eu sei sobre o IOC. Espero que tudo esteja bem. </w:t>
      </w:r>
    </w:p>
    <w:p w:rsidR="001D7930" w:rsidRPr="009B4D4C" w:rsidRDefault="001D7930" w:rsidP="00CB1B20">
      <w:pPr>
        <w:spacing w:after="0" w:line="240" w:lineRule="auto"/>
        <w:jc w:val="both"/>
        <w:rPr>
          <w:rFonts w:ascii="Galliard BT" w:hAnsi="Galliard BT"/>
          <w:color w:val="000000"/>
          <w:lang w:val="pt-BR"/>
        </w:rPr>
      </w:pPr>
    </w:p>
    <w:p w:rsidR="001D7930" w:rsidRPr="009B4D4C" w:rsidRDefault="001D7930" w:rsidP="00CB1B20">
      <w:pPr>
        <w:spacing w:after="0" w:line="240" w:lineRule="auto"/>
        <w:jc w:val="both"/>
        <w:rPr>
          <w:rFonts w:ascii="Galliard BT" w:hAnsi="Galliard BT"/>
          <w:i/>
          <w:color w:val="000000"/>
          <w:lang w:val="pt-BR"/>
        </w:rPr>
      </w:pPr>
      <w:r w:rsidRPr="009B4D4C">
        <w:rPr>
          <w:rFonts w:ascii="Galliard BT" w:hAnsi="Galliard BT"/>
          <w:color w:val="000000"/>
          <w:lang w:val="pt-BR"/>
        </w:rPr>
        <w:t xml:space="preserve">Aluno: </w:t>
      </w:r>
      <w:r w:rsidRPr="009B4D4C">
        <w:rPr>
          <w:rFonts w:ascii="Galliard BT" w:hAnsi="Galliard BT"/>
          <w:i/>
          <w:color w:val="000000"/>
          <w:lang w:val="pt-BR"/>
        </w:rPr>
        <w:t xml:space="preserve">Recentemente constatei que nossa leitura é muito lenta. A minha é de cinco minutos por página, mas o Otto Maria Carpeaux era capaz de ler duzentas páginas em duas horas. Ele leu A Mulher que Fugiu de Sodoma em uma única noite. Tudo isso dá menos de quarenta e cinco segundos por página. O que fazer para aumentar a velocidade da leitura? Conhece alguma dica sobre isso? </w:t>
      </w:r>
    </w:p>
    <w:p w:rsidR="001D7930" w:rsidRPr="009B4D4C" w:rsidRDefault="001D7930" w:rsidP="00CB1B20">
      <w:pPr>
        <w:spacing w:after="0" w:line="240" w:lineRule="auto"/>
        <w:jc w:val="both"/>
        <w:rPr>
          <w:rFonts w:ascii="Galliard BT" w:hAnsi="Galliard BT"/>
          <w:lang w:val="pt-BR"/>
        </w:rPr>
      </w:pPr>
    </w:p>
    <w:p w:rsidR="001D7930" w:rsidRPr="009B4D4C" w:rsidRDefault="001D7930" w:rsidP="00CB1B20">
      <w:pPr>
        <w:spacing w:after="0" w:line="240" w:lineRule="auto"/>
        <w:jc w:val="both"/>
        <w:rPr>
          <w:rFonts w:ascii="Galliard BT" w:hAnsi="Galliard BT"/>
          <w:color w:val="000000"/>
          <w:lang w:val="pt-BR"/>
        </w:rPr>
      </w:pPr>
      <w:r w:rsidRPr="009B4D4C">
        <w:rPr>
          <w:rFonts w:ascii="Galliard BT" w:hAnsi="Galliard BT"/>
          <w:color w:val="000000"/>
          <w:lang w:val="pt-BR"/>
        </w:rPr>
        <w:t>Olavo: Existe uma técnica que se chama leitura fotográfica, mas creio que ela nunca pode servir para livros de filosofia porque seria um desastre total</w:t>
      </w:r>
      <w:r w:rsidR="00F31768" w:rsidRPr="009B4D4C">
        <w:rPr>
          <w:rFonts w:ascii="Galliard BT" w:hAnsi="Galliard BT"/>
          <w:color w:val="000000"/>
          <w:lang w:val="pt-BR"/>
        </w:rPr>
        <w:t>. P</w:t>
      </w:r>
      <w:r w:rsidRPr="009B4D4C">
        <w:rPr>
          <w:rFonts w:ascii="Galliard BT" w:hAnsi="Galliard BT"/>
          <w:color w:val="000000"/>
          <w:lang w:val="pt-BR"/>
        </w:rPr>
        <w:t>ode servir para um livro de ficção ou um livro informativo. O livro de filosofia deve ser recomposto mentalmente porque ele é como se fosse uma partitura de uma música que você tem de tocar. Você tem de refazer a filosofia como se ela fosse a sua própria. Para isso Nietzsche</w:t>
      </w:r>
      <w:r w:rsidR="00F31768" w:rsidRPr="009B4D4C">
        <w:rPr>
          <w:rFonts w:ascii="Galliard BT" w:hAnsi="Galliard BT"/>
          <w:color w:val="000000"/>
          <w:lang w:val="pt-BR"/>
        </w:rPr>
        <w:t xml:space="preserve"> recomendava</w:t>
      </w:r>
      <w:r w:rsidRPr="009B4D4C">
        <w:rPr>
          <w:rFonts w:ascii="Galliard BT" w:hAnsi="Galliard BT"/>
          <w:color w:val="000000"/>
          <w:lang w:val="pt-BR"/>
        </w:rPr>
        <w:t xml:space="preserve"> a leitura lenta</w:t>
      </w:r>
      <w:r w:rsidR="00F31768" w:rsidRPr="009B4D4C">
        <w:rPr>
          <w:rFonts w:ascii="Galliard BT" w:hAnsi="Galliard BT"/>
          <w:color w:val="000000"/>
          <w:lang w:val="pt-BR"/>
        </w:rPr>
        <w:t xml:space="preserve">, </w:t>
      </w:r>
      <w:r w:rsidRPr="009B4D4C">
        <w:rPr>
          <w:rFonts w:ascii="Galliard BT" w:hAnsi="Galliard BT"/>
          <w:color w:val="000000"/>
          <w:lang w:val="pt-BR"/>
        </w:rPr>
        <w:t>ele se considerava mestre na leitura lenta, e</w:t>
      </w:r>
      <w:r w:rsidR="00F31768" w:rsidRPr="009B4D4C">
        <w:rPr>
          <w:rFonts w:ascii="Galliard BT" w:hAnsi="Galliard BT"/>
          <w:color w:val="000000"/>
          <w:lang w:val="pt-BR"/>
        </w:rPr>
        <w:t>, portanto</w:t>
      </w:r>
      <w:r w:rsidRPr="009B4D4C">
        <w:rPr>
          <w:rFonts w:ascii="Galliard BT" w:hAnsi="Galliard BT"/>
          <w:color w:val="000000"/>
          <w:lang w:val="pt-BR"/>
        </w:rPr>
        <w:t xml:space="preserve"> para a filosofia isto é o certo. Eu não pratiquei a leitura fotográfica, eu me informei rapidamente a respeito e achei que não serviria para meus propósitos. No entanto, eu reparo que quando faço uma pesquisa</w:t>
      </w:r>
      <w:r w:rsidR="00F31768" w:rsidRPr="009B4D4C">
        <w:rPr>
          <w:rFonts w:ascii="Galliard BT" w:hAnsi="Galliard BT"/>
          <w:color w:val="000000"/>
          <w:lang w:val="pt-BR"/>
        </w:rPr>
        <w:t xml:space="preserve"> - </w:t>
      </w:r>
      <w:r w:rsidRPr="009B4D4C">
        <w:rPr>
          <w:rFonts w:ascii="Galliard BT" w:hAnsi="Galliard BT"/>
          <w:color w:val="000000"/>
          <w:lang w:val="pt-BR"/>
        </w:rPr>
        <w:t>por exemplo</w:t>
      </w:r>
      <w:r w:rsidR="00F31768" w:rsidRPr="009B4D4C">
        <w:rPr>
          <w:rFonts w:ascii="Galliard BT" w:hAnsi="Galliard BT"/>
          <w:color w:val="000000"/>
          <w:lang w:val="pt-BR"/>
        </w:rPr>
        <w:t>,</w:t>
      </w:r>
      <w:r w:rsidRPr="009B4D4C">
        <w:rPr>
          <w:rFonts w:ascii="Galliard BT" w:hAnsi="Galliard BT"/>
          <w:color w:val="000000"/>
          <w:lang w:val="pt-BR"/>
        </w:rPr>
        <w:t xml:space="preserve"> a pesquisa </w:t>
      </w:r>
      <w:r w:rsidR="00F31768" w:rsidRPr="009B4D4C">
        <w:rPr>
          <w:rFonts w:ascii="Galliard BT" w:hAnsi="Galliard BT"/>
          <w:color w:val="000000"/>
          <w:lang w:val="pt-BR"/>
        </w:rPr>
        <w:t xml:space="preserve">sobre </w:t>
      </w:r>
      <w:r w:rsidRPr="009B4D4C">
        <w:rPr>
          <w:rFonts w:ascii="Galliard BT" w:hAnsi="Galliard BT"/>
          <w:color w:val="000000"/>
          <w:lang w:val="pt-BR"/>
        </w:rPr>
        <w:t>a mentalidade revolucionária</w:t>
      </w:r>
      <w:r w:rsidR="00F31768" w:rsidRPr="009B4D4C">
        <w:rPr>
          <w:rFonts w:ascii="Galliard BT" w:hAnsi="Galliard BT"/>
          <w:color w:val="000000"/>
          <w:lang w:val="pt-BR"/>
        </w:rPr>
        <w:t xml:space="preserve"> - havia</w:t>
      </w:r>
      <w:r w:rsidRPr="009B4D4C">
        <w:rPr>
          <w:rFonts w:ascii="Galliard BT" w:hAnsi="Galliard BT"/>
          <w:color w:val="000000"/>
          <w:lang w:val="pt-BR"/>
        </w:rPr>
        <w:t xml:space="preserve"> livros que eu lia e resumia num único dia. </w:t>
      </w:r>
      <w:r w:rsidR="00F31768" w:rsidRPr="009B4D4C">
        <w:rPr>
          <w:rFonts w:ascii="Galliard BT" w:hAnsi="Galliard BT"/>
          <w:color w:val="000000"/>
          <w:lang w:val="pt-BR"/>
        </w:rPr>
        <w:t xml:space="preserve">Eu lia </w:t>
      </w:r>
      <w:r w:rsidRPr="009B4D4C">
        <w:rPr>
          <w:rFonts w:ascii="Galliard BT" w:hAnsi="Galliard BT"/>
          <w:color w:val="000000"/>
          <w:lang w:val="pt-BR"/>
        </w:rPr>
        <w:t xml:space="preserve">o livro e a Isabela </w:t>
      </w:r>
      <w:r w:rsidR="00F31768" w:rsidRPr="009B4D4C">
        <w:rPr>
          <w:rFonts w:ascii="Galliard BT" w:hAnsi="Galliard BT"/>
          <w:color w:val="000000"/>
          <w:lang w:val="pt-BR"/>
        </w:rPr>
        <w:t>me ouvia</w:t>
      </w:r>
      <w:r w:rsidRPr="009B4D4C">
        <w:rPr>
          <w:rFonts w:ascii="Galliard BT" w:hAnsi="Galliard BT"/>
          <w:color w:val="000000"/>
          <w:lang w:val="pt-BR"/>
        </w:rPr>
        <w:t xml:space="preserve"> ditar os excertos da leitura para </w:t>
      </w:r>
      <w:r w:rsidR="00F31768" w:rsidRPr="009B4D4C">
        <w:rPr>
          <w:rFonts w:ascii="Galliard BT" w:hAnsi="Galliard BT"/>
          <w:color w:val="000000"/>
          <w:lang w:val="pt-BR"/>
        </w:rPr>
        <w:t xml:space="preserve">que </w:t>
      </w:r>
      <w:r w:rsidRPr="009B4D4C">
        <w:rPr>
          <w:rFonts w:ascii="Galliard BT" w:hAnsi="Galliard BT"/>
          <w:color w:val="000000"/>
          <w:lang w:val="pt-BR"/>
        </w:rPr>
        <w:t>ela toma</w:t>
      </w:r>
      <w:r w:rsidR="00F31768" w:rsidRPr="009B4D4C">
        <w:rPr>
          <w:rFonts w:ascii="Galliard BT" w:hAnsi="Galliard BT"/>
          <w:color w:val="000000"/>
          <w:lang w:val="pt-BR"/>
        </w:rPr>
        <w:t xml:space="preserve">sse as notas </w:t>
      </w:r>
      <w:r w:rsidRPr="009B4D4C">
        <w:rPr>
          <w:rFonts w:ascii="Galliard BT" w:hAnsi="Galliard BT"/>
          <w:color w:val="000000"/>
          <w:lang w:val="pt-BR"/>
        </w:rPr>
        <w:t xml:space="preserve">e, no fim do dia, eu já tinha terminado o livro. Isto acontece realmente quando é sobre um assunto que você já </w:t>
      </w:r>
      <w:r w:rsidR="00F31768" w:rsidRPr="009B4D4C">
        <w:rPr>
          <w:rFonts w:ascii="Galliard BT" w:hAnsi="Galliard BT"/>
          <w:color w:val="000000"/>
          <w:lang w:val="pt-BR"/>
        </w:rPr>
        <w:t xml:space="preserve">domina </w:t>
      </w:r>
      <w:r w:rsidRPr="009B4D4C">
        <w:rPr>
          <w:rFonts w:ascii="Galliard BT" w:hAnsi="Galliard BT"/>
          <w:color w:val="000000"/>
          <w:lang w:val="pt-BR"/>
        </w:rPr>
        <w:t xml:space="preserve">e sabe imediatamente tudo </w:t>
      </w:r>
      <w:r w:rsidR="00F31768" w:rsidRPr="009B4D4C">
        <w:rPr>
          <w:rFonts w:ascii="Galliard BT" w:hAnsi="Galliard BT"/>
          <w:color w:val="000000"/>
          <w:lang w:val="pt-BR"/>
        </w:rPr>
        <w:t>a</w:t>
      </w:r>
      <w:r w:rsidRPr="009B4D4C">
        <w:rPr>
          <w:rFonts w:ascii="Galliard BT" w:hAnsi="Galliard BT"/>
          <w:color w:val="000000"/>
          <w:lang w:val="pt-BR"/>
        </w:rPr>
        <w:t xml:space="preserve"> que o sujeito está se referindo</w:t>
      </w:r>
      <w:r w:rsidR="00F31768" w:rsidRPr="009B4D4C">
        <w:rPr>
          <w:rFonts w:ascii="Galliard BT" w:hAnsi="Galliard BT"/>
          <w:color w:val="000000"/>
          <w:lang w:val="pt-BR"/>
        </w:rPr>
        <w:t xml:space="preserve">, </w:t>
      </w:r>
      <w:r w:rsidRPr="009B4D4C">
        <w:rPr>
          <w:rFonts w:ascii="Galliard BT" w:hAnsi="Galliard BT"/>
          <w:color w:val="000000"/>
          <w:lang w:val="pt-BR"/>
        </w:rPr>
        <w:t xml:space="preserve">isto é possível. Numa obra de ficção também, caso ela arraste o seu interesse, que é o caso da leitura de </w:t>
      </w:r>
      <w:r w:rsidRPr="009B4D4C">
        <w:rPr>
          <w:rFonts w:ascii="Galliard BT" w:hAnsi="Galliard BT"/>
          <w:i/>
          <w:color w:val="000000"/>
          <w:lang w:val="pt-BR"/>
        </w:rPr>
        <w:t>A Mulher que Fugiu de Sodoma</w:t>
      </w:r>
      <w:r w:rsidR="009E2070" w:rsidRPr="009B4D4C">
        <w:rPr>
          <w:rFonts w:ascii="Galliard BT" w:hAnsi="Galliard BT"/>
          <w:i/>
          <w:color w:val="000000"/>
          <w:lang w:val="pt-BR"/>
        </w:rPr>
        <w:t xml:space="preserve"> - </w:t>
      </w:r>
      <w:r w:rsidRPr="009B4D4C">
        <w:rPr>
          <w:rFonts w:ascii="Galliard BT" w:hAnsi="Galliard BT"/>
          <w:color w:val="000000"/>
          <w:lang w:val="pt-BR"/>
        </w:rPr>
        <w:t xml:space="preserve"> que também li muito rapidamente porque  não conseguia parar de ler. Eu acho que você não deve se preocupar muito com isso porque é tudo uma questão de motivação. Por exemplo, Abraham Lincoln</w:t>
      </w:r>
      <w:r w:rsidR="009E2070" w:rsidRPr="009B4D4C">
        <w:rPr>
          <w:rFonts w:ascii="Galliard BT" w:hAnsi="Galliard BT"/>
          <w:color w:val="000000"/>
          <w:lang w:val="pt-BR"/>
        </w:rPr>
        <w:t xml:space="preserve">, </w:t>
      </w:r>
      <w:r w:rsidRPr="009B4D4C">
        <w:rPr>
          <w:rFonts w:ascii="Galliard BT" w:hAnsi="Galliard BT"/>
          <w:color w:val="000000"/>
          <w:lang w:val="pt-BR"/>
        </w:rPr>
        <w:t>que era um homem de uma cultura extraordinária</w:t>
      </w:r>
      <w:r w:rsidR="009E2070" w:rsidRPr="009B4D4C">
        <w:rPr>
          <w:rFonts w:ascii="Galliard BT" w:hAnsi="Galliard BT"/>
          <w:color w:val="000000"/>
          <w:lang w:val="pt-BR"/>
        </w:rPr>
        <w:t xml:space="preserve">, </w:t>
      </w:r>
      <w:r w:rsidRPr="009B4D4C">
        <w:rPr>
          <w:rFonts w:ascii="Galliard BT" w:hAnsi="Galliard BT"/>
          <w:color w:val="000000"/>
          <w:lang w:val="pt-BR"/>
        </w:rPr>
        <w:t>lia tudo em voz alta e  de pé</w:t>
      </w:r>
      <w:r w:rsidR="009E2070" w:rsidRPr="009B4D4C">
        <w:rPr>
          <w:rFonts w:ascii="Galliard BT" w:hAnsi="Galliard BT"/>
          <w:color w:val="000000"/>
          <w:lang w:val="pt-BR"/>
        </w:rPr>
        <w:t>,</w:t>
      </w:r>
      <w:r w:rsidRPr="009B4D4C">
        <w:rPr>
          <w:rFonts w:ascii="Galliard BT" w:hAnsi="Galliard BT"/>
          <w:color w:val="000000"/>
          <w:lang w:val="pt-BR"/>
        </w:rPr>
        <w:t xml:space="preserve"> andando de um lado para outro, portanto uma leitura muito lenta. O</w:t>
      </w:r>
      <w:r w:rsidR="009E2070" w:rsidRPr="009B4D4C">
        <w:rPr>
          <w:rFonts w:ascii="Galliard BT" w:hAnsi="Galliard BT"/>
          <w:color w:val="000000"/>
          <w:lang w:val="pt-BR"/>
        </w:rPr>
        <w:t xml:space="preserve"> q</w:t>
      </w:r>
      <w:r w:rsidRPr="009B4D4C">
        <w:rPr>
          <w:rFonts w:ascii="Galliard BT" w:hAnsi="Galliard BT"/>
          <w:color w:val="000000"/>
          <w:lang w:val="pt-BR"/>
        </w:rPr>
        <w:t xml:space="preserve">ue você absorve numa leitura assim é diferente do que </w:t>
      </w:r>
      <w:r w:rsidR="009E2070" w:rsidRPr="009B4D4C">
        <w:rPr>
          <w:rFonts w:ascii="Galliard BT" w:hAnsi="Galliard BT"/>
          <w:color w:val="000000"/>
          <w:lang w:val="pt-BR"/>
        </w:rPr>
        <w:t xml:space="preserve">se </w:t>
      </w:r>
      <w:r w:rsidRPr="009B4D4C">
        <w:rPr>
          <w:rFonts w:ascii="Galliard BT" w:hAnsi="Galliard BT"/>
          <w:color w:val="000000"/>
          <w:lang w:val="pt-BR"/>
        </w:rPr>
        <w:t xml:space="preserve">absorve de uma leitura feita só com os olhos. </w:t>
      </w:r>
      <w:r w:rsidR="009E2070" w:rsidRPr="009B4D4C">
        <w:rPr>
          <w:rFonts w:ascii="Galliard BT" w:hAnsi="Galliard BT"/>
          <w:color w:val="000000"/>
          <w:lang w:val="pt-BR"/>
        </w:rPr>
        <w:t>N</w:t>
      </w:r>
      <w:r w:rsidRPr="009B4D4C">
        <w:rPr>
          <w:rFonts w:ascii="Galliard BT" w:hAnsi="Galliard BT"/>
          <w:color w:val="000000"/>
          <w:lang w:val="pt-BR"/>
        </w:rPr>
        <w:t xml:space="preserve">o caso de </w:t>
      </w:r>
      <w:r w:rsidRPr="009B4D4C">
        <w:rPr>
          <w:rFonts w:ascii="Galliard BT" w:hAnsi="Galliard BT"/>
          <w:i/>
          <w:color w:val="000000"/>
          <w:lang w:val="pt-BR"/>
        </w:rPr>
        <w:t>A Mulher que Fugiu de Sodoma</w:t>
      </w:r>
      <w:r w:rsidRPr="009B4D4C">
        <w:rPr>
          <w:rFonts w:ascii="Galliard BT" w:hAnsi="Galliard BT"/>
          <w:color w:val="000000"/>
          <w:lang w:val="pt-BR"/>
        </w:rPr>
        <w:t xml:space="preserve">, lendo só com os olhos você passa por cima das palavras e refaz as cenas como se fossem um filme. </w:t>
      </w:r>
      <w:r w:rsidR="006D24B3" w:rsidRPr="009B4D4C">
        <w:rPr>
          <w:rFonts w:ascii="Galliard BT" w:hAnsi="Galliard BT"/>
          <w:color w:val="000000"/>
          <w:lang w:val="pt-BR"/>
        </w:rPr>
        <w:t>V</w:t>
      </w:r>
      <w:r w:rsidRPr="009B4D4C">
        <w:rPr>
          <w:rFonts w:ascii="Galliard BT" w:hAnsi="Galliard BT"/>
          <w:color w:val="000000"/>
          <w:lang w:val="pt-BR"/>
        </w:rPr>
        <w:t xml:space="preserve">ocê capta o enredo e a estrutura. Mas as belezas específicas do estilo do autor você não capta </w:t>
      </w:r>
      <w:r w:rsidR="006D24B3" w:rsidRPr="009B4D4C">
        <w:rPr>
          <w:rFonts w:ascii="Galliard BT" w:hAnsi="Galliard BT"/>
          <w:color w:val="000000"/>
          <w:lang w:val="pt-BR"/>
        </w:rPr>
        <w:t>desse modo</w:t>
      </w:r>
      <w:r w:rsidRPr="009B4D4C">
        <w:rPr>
          <w:rFonts w:ascii="Galliard BT" w:hAnsi="Galliard BT"/>
          <w:color w:val="000000"/>
          <w:lang w:val="pt-BR"/>
        </w:rPr>
        <w:t xml:space="preserve">. E de fato, você precisa ler em voz alta e desenvolver não apenas os olhos, mas também o ouvido. Bruno Tolentino insistia muito que </w:t>
      </w:r>
      <w:r w:rsidR="006D24B3" w:rsidRPr="009B4D4C">
        <w:rPr>
          <w:rFonts w:ascii="Galliard BT" w:hAnsi="Galliard BT"/>
          <w:color w:val="000000"/>
          <w:lang w:val="pt-BR"/>
        </w:rPr>
        <w:t>“</w:t>
      </w:r>
      <w:r w:rsidRPr="009B4D4C">
        <w:rPr>
          <w:rFonts w:ascii="Galliard BT" w:hAnsi="Galliard BT"/>
          <w:color w:val="000000"/>
          <w:lang w:val="pt-BR"/>
        </w:rPr>
        <w:t>em poesia o ouvido é tudo</w:t>
      </w:r>
      <w:r w:rsidR="006D24B3" w:rsidRPr="009B4D4C">
        <w:rPr>
          <w:rFonts w:ascii="Galliard BT" w:hAnsi="Galliard BT"/>
          <w:color w:val="000000"/>
          <w:lang w:val="pt-BR"/>
        </w:rPr>
        <w:t>”</w:t>
      </w:r>
      <w:r w:rsidRPr="009B4D4C">
        <w:rPr>
          <w:rFonts w:ascii="Galliard BT" w:hAnsi="Galliard BT"/>
          <w:color w:val="000000"/>
          <w:lang w:val="pt-BR"/>
        </w:rPr>
        <w:t xml:space="preserve">. E como ele fazia? Ele decorava poesias. Você decora uma, duas, três, cem vezes e permanecerá a </w:t>
      </w:r>
      <w:r w:rsidR="006D24B3" w:rsidRPr="009B4D4C">
        <w:rPr>
          <w:rFonts w:ascii="Galliard BT" w:hAnsi="Galliard BT"/>
          <w:color w:val="000000"/>
          <w:lang w:val="pt-BR"/>
        </w:rPr>
        <w:t xml:space="preserve">musicalidade, </w:t>
      </w:r>
      <w:r w:rsidRPr="009B4D4C">
        <w:rPr>
          <w:rFonts w:ascii="Galliard BT" w:hAnsi="Galliard BT"/>
          <w:color w:val="000000"/>
          <w:lang w:val="pt-BR"/>
        </w:rPr>
        <w:t>que você</w:t>
      </w:r>
      <w:r w:rsidR="006D24B3" w:rsidRPr="009B4D4C">
        <w:rPr>
          <w:rFonts w:ascii="Galliard BT" w:hAnsi="Galliard BT"/>
          <w:color w:val="000000"/>
          <w:lang w:val="pt-BR"/>
        </w:rPr>
        <w:t xml:space="preserve"> consegue de</w:t>
      </w:r>
      <w:r w:rsidRPr="009B4D4C">
        <w:rPr>
          <w:rFonts w:ascii="Galliard BT" w:hAnsi="Galliard BT"/>
          <w:color w:val="000000"/>
          <w:lang w:val="pt-BR"/>
        </w:rPr>
        <w:t xml:space="preserve">corar com leitura fotográfica. Mesmo que você o decore </w:t>
      </w:r>
      <w:r w:rsidR="006D24B3" w:rsidRPr="009B4D4C">
        <w:rPr>
          <w:rFonts w:ascii="Galliard BT" w:hAnsi="Galliard BT"/>
          <w:color w:val="000000"/>
          <w:lang w:val="pt-BR"/>
        </w:rPr>
        <w:t xml:space="preserve">usando esse método, </w:t>
      </w:r>
      <w:r w:rsidRPr="009B4D4C">
        <w:rPr>
          <w:rFonts w:ascii="Galliard BT" w:hAnsi="Galliard BT"/>
          <w:color w:val="000000"/>
          <w:lang w:val="pt-BR"/>
        </w:rPr>
        <w:t xml:space="preserve"> só vai tirar proveito quando reapresentar esses escritos para você </w:t>
      </w:r>
      <w:r w:rsidR="006D24B3" w:rsidRPr="009B4D4C">
        <w:rPr>
          <w:rFonts w:ascii="Galliard BT" w:hAnsi="Galliard BT"/>
          <w:color w:val="000000"/>
          <w:lang w:val="pt-BR"/>
        </w:rPr>
        <w:t xml:space="preserve">mesmo </w:t>
      </w:r>
      <w:r w:rsidRPr="009B4D4C">
        <w:rPr>
          <w:rFonts w:ascii="Galliard BT" w:hAnsi="Galliard BT"/>
          <w:color w:val="000000"/>
          <w:lang w:val="pt-BR"/>
        </w:rPr>
        <w:t>na memória ao recordar uma ou mais vezes</w:t>
      </w:r>
      <w:r w:rsidR="006D24B3" w:rsidRPr="009B4D4C">
        <w:rPr>
          <w:rFonts w:ascii="Galliard BT" w:hAnsi="Galliard BT"/>
          <w:color w:val="000000"/>
          <w:lang w:val="pt-BR"/>
        </w:rPr>
        <w:t>,</w:t>
      </w:r>
      <w:r w:rsidRPr="009B4D4C">
        <w:rPr>
          <w:rFonts w:ascii="Galliard BT" w:hAnsi="Galliard BT"/>
          <w:color w:val="000000"/>
          <w:lang w:val="pt-BR"/>
        </w:rPr>
        <w:t xml:space="preserve"> até captar a música. A leitura fotográfica só serve para você arquivar num scanner mais passivo da memória de onde </w:t>
      </w:r>
      <w:r w:rsidR="006D24B3" w:rsidRPr="009B4D4C">
        <w:rPr>
          <w:rFonts w:ascii="Galliard BT" w:hAnsi="Galliard BT"/>
          <w:color w:val="000000"/>
          <w:lang w:val="pt-BR"/>
        </w:rPr>
        <w:t>se</w:t>
      </w:r>
      <w:r w:rsidRPr="009B4D4C">
        <w:rPr>
          <w:rFonts w:ascii="Galliard BT" w:hAnsi="Galliard BT"/>
          <w:color w:val="000000"/>
          <w:lang w:val="pt-BR"/>
        </w:rPr>
        <w:t xml:space="preserve"> possa retirá-lo para sondá-lo de novo. Carpeaux leu </w:t>
      </w:r>
      <w:r w:rsidRPr="009B4D4C">
        <w:rPr>
          <w:rFonts w:ascii="Galliard BT" w:hAnsi="Galliard BT"/>
          <w:i/>
          <w:color w:val="000000"/>
          <w:lang w:val="pt-BR"/>
        </w:rPr>
        <w:t>A Mulher que Fugiu de Sodoma</w:t>
      </w:r>
      <w:r w:rsidRPr="009B4D4C">
        <w:rPr>
          <w:rFonts w:ascii="Galliard BT" w:hAnsi="Galliard BT"/>
          <w:color w:val="000000"/>
          <w:lang w:val="pt-BR"/>
        </w:rPr>
        <w:t xml:space="preserve"> numa noite, e quanto tempo ele levou para pensar sobre o livro? Você pode pensar depois ou enquanto está lendo o livro, e no fim das contas, dá na mesma. Além disso, você não pode esquecer que era notável a acuidade que Carpeaux percebia certas sutilezas dos autores pela imensidão do campo de referência dele. Porém, como expositor filosófico ele deixa muito a desejar. Ele </w:t>
      </w:r>
      <w:r w:rsidR="006D24B3" w:rsidRPr="009B4D4C">
        <w:rPr>
          <w:rFonts w:ascii="Galliard BT" w:hAnsi="Galliard BT"/>
          <w:color w:val="000000"/>
          <w:lang w:val="pt-BR"/>
        </w:rPr>
        <w:t>se pauta</w:t>
      </w:r>
      <w:r w:rsidRPr="009B4D4C">
        <w:rPr>
          <w:rFonts w:ascii="Galliard BT" w:hAnsi="Galliard BT"/>
          <w:color w:val="000000"/>
          <w:lang w:val="pt-BR"/>
        </w:rPr>
        <w:t xml:space="preserve"> muito pelo que a opinião letrada consagrou a respeito dos autores. E</w:t>
      </w:r>
      <w:r w:rsidR="006D24B3" w:rsidRPr="009B4D4C">
        <w:rPr>
          <w:rFonts w:ascii="Galliard BT" w:hAnsi="Galliard BT"/>
          <w:color w:val="000000"/>
          <w:lang w:val="pt-BR"/>
        </w:rPr>
        <w:t xml:space="preserve"> </w:t>
      </w:r>
      <w:r w:rsidRPr="009B4D4C">
        <w:rPr>
          <w:rFonts w:ascii="Galliard BT" w:hAnsi="Galliard BT"/>
          <w:color w:val="000000"/>
          <w:lang w:val="pt-BR"/>
        </w:rPr>
        <w:t xml:space="preserve">nunca faz um exame em profundidade, por exemplo, da filosofia de Aristóteles ou Hegel. Ele vai por uma lambida superficial </w:t>
      </w:r>
      <w:r w:rsidR="006D24B3" w:rsidRPr="009B4D4C">
        <w:rPr>
          <w:rFonts w:ascii="Galliard BT" w:hAnsi="Galliard BT"/>
          <w:color w:val="000000"/>
          <w:lang w:val="pt-BR"/>
        </w:rPr>
        <w:t>baseado</w:t>
      </w:r>
      <w:r w:rsidRPr="009B4D4C">
        <w:rPr>
          <w:rFonts w:ascii="Galliard BT" w:hAnsi="Galliard BT"/>
          <w:color w:val="000000"/>
          <w:lang w:val="pt-BR"/>
        </w:rPr>
        <w:t xml:space="preserve"> no consenso da crítica. O método dele para estudar literatura brasileira também foi este: antes de ler os livros, ele colecionou o que os críticos diziam a respeito de cada autor. E com isto fez </w:t>
      </w:r>
      <w:r w:rsidRPr="009B4D4C">
        <w:rPr>
          <w:rFonts w:ascii="Galliard BT" w:hAnsi="Galliard BT"/>
          <w:i/>
          <w:color w:val="000000"/>
          <w:lang w:val="pt-BR"/>
        </w:rPr>
        <w:t>A Pequena Bibliografia Crítica da Literatura Brasileira</w:t>
      </w:r>
      <w:r w:rsidRPr="009B4D4C">
        <w:rPr>
          <w:rFonts w:ascii="Galliard BT" w:hAnsi="Galliard BT"/>
          <w:color w:val="000000"/>
          <w:lang w:val="pt-BR"/>
        </w:rPr>
        <w:t>. Tinha livros que ele não tinha lido ainda porque ele simplesmente pegou o consenso da crítica e repetiu. Depois ao examinar melhor ele poderia concordar ou dizer outra coisa. Então, não se impressione muito com isso.</w:t>
      </w:r>
    </w:p>
    <w:p w:rsidR="001D7930" w:rsidRPr="009B4D4C" w:rsidRDefault="001D7930" w:rsidP="00CB1B20">
      <w:pPr>
        <w:spacing w:after="0" w:line="240" w:lineRule="auto"/>
        <w:jc w:val="both"/>
        <w:rPr>
          <w:rFonts w:ascii="Galliard BT" w:hAnsi="Galliard BT"/>
          <w:color w:val="000000"/>
          <w:lang w:val="pt-BR"/>
        </w:rPr>
      </w:pPr>
    </w:p>
    <w:p w:rsidR="001D7930" w:rsidRPr="009B4D4C" w:rsidRDefault="001D7930" w:rsidP="00CB1B20">
      <w:pPr>
        <w:spacing w:after="0" w:line="240" w:lineRule="auto"/>
        <w:jc w:val="both"/>
        <w:rPr>
          <w:rFonts w:ascii="Galliard BT" w:hAnsi="Galliard BT"/>
          <w:i/>
          <w:color w:val="000000"/>
          <w:lang w:val="pt-BR"/>
        </w:rPr>
      </w:pPr>
      <w:r w:rsidRPr="009B4D4C">
        <w:rPr>
          <w:rFonts w:ascii="Galliard BT" w:hAnsi="Galliard BT"/>
          <w:color w:val="000000"/>
          <w:lang w:val="pt-BR"/>
        </w:rPr>
        <w:t xml:space="preserve">Aluno: </w:t>
      </w:r>
      <w:r w:rsidRPr="009B4D4C">
        <w:rPr>
          <w:rFonts w:ascii="Galliard BT" w:hAnsi="Galliard BT"/>
          <w:i/>
          <w:color w:val="000000"/>
          <w:lang w:val="pt-BR"/>
        </w:rPr>
        <w:t>A forma como estão invertendo as relações humanas, entre si e dos animais e o homem, está tão alterada que eu assisti acho que no programa Fantástico da Rede Globo uma reportagem sobre mães na Austrália que ensinavam crianças desde pequenas a acariciar cobras como sendo inofensivas e bichinhos tão bonzinhos. No dia em que a cobra ataca a criança o alarde é total. Mas como esta cobrinha tão boazinha pôde fazer uma coisa dessa</w:t>
      </w:r>
      <w:r w:rsidR="000661B1" w:rsidRPr="009B4D4C">
        <w:rPr>
          <w:rFonts w:ascii="Galliard BT" w:hAnsi="Galliard BT"/>
          <w:i/>
          <w:color w:val="000000"/>
          <w:lang w:val="pt-BR"/>
        </w:rPr>
        <w:t>s</w:t>
      </w:r>
      <w:r w:rsidRPr="009B4D4C">
        <w:rPr>
          <w:rFonts w:ascii="Galliard BT" w:hAnsi="Galliard BT"/>
          <w:i/>
          <w:color w:val="000000"/>
          <w:lang w:val="pt-BR"/>
        </w:rPr>
        <w:t>?</w:t>
      </w:r>
    </w:p>
    <w:p w:rsidR="001D7930" w:rsidRPr="009B4D4C" w:rsidRDefault="001D7930" w:rsidP="00CB1B20">
      <w:pPr>
        <w:spacing w:after="0" w:line="240" w:lineRule="auto"/>
        <w:jc w:val="both"/>
        <w:rPr>
          <w:rFonts w:ascii="Galliard BT" w:hAnsi="Galliard BT"/>
          <w:color w:val="000000"/>
          <w:lang w:val="pt-BR"/>
        </w:rPr>
      </w:pPr>
    </w:p>
    <w:p w:rsidR="001D7930" w:rsidRPr="009B4D4C" w:rsidRDefault="001D7930" w:rsidP="00CB1B20">
      <w:pPr>
        <w:spacing w:after="0" w:line="240" w:lineRule="auto"/>
        <w:jc w:val="both"/>
        <w:rPr>
          <w:rFonts w:ascii="Galliard BT" w:hAnsi="Galliard BT"/>
          <w:color w:val="000000"/>
          <w:lang w:val="pt-BR"/>
        </w:rPr>
      </w:pPr>
      <w:r w:rsidRPr="009B4D4C">
        <w:rPr>
          <w:rFonts w:ascii="Galliard BT" w:hAnsi="Galliard BT"/>
          <w:color w:val="000000"/>
          <w:lang w:val="pt-BR"/>
        </w:rPr>
        <w:t xml:space="preserve">Olavo: A reação das pessoas atacadas por animais é exatamente essa. </w:t>
      </w:r>
      <w:r w:rsidR="000661B1" w:rsidRPr="009B4D4C">
        <w:rPr>
          <w:rFonts w:ascii="Galliard BT" w:hAnsi="Galliard BT"/>
          <w:color w:val="000000"/>
          <w:lang w:val="pt-BR"/>
        </w:rPr>
        <w:t>Houve</w:t>
      </w:r>
      <w:r w:rsidRPr="009B4D4C">
        <w:rPr>
          <w:rFonts w:ascii="Galliard BT" w:hAnsi="Galliard BT"/>
          <w:color w:val="000000"/>
          <w:lang w:val="pt-BR"/>
        </w:rPr>
        <w:t xml:space="preserve"> uma mulher que criava uma pantera e foi totalmente desfigurada pelo animal</w:t>
      </w:r>
      <w:r w:rsidR="000661B1" w:rsidRPr="009B4D4C">
        <w:rPr>
          <w:rFonts w:ascii="Galliard BT" w:hAnsi="Galliard BT"/>
          <w:color w:val="000000"/>
          <w:lang w:val="pt-BR"/>
        </w:rPr>
        <w:t xml:space="preserve">, </w:t>
      </w:r>
      <w:r w:rsidRPr="009B4D4C">
        <w:rPr>
          <w:rFonts w:ascii="Galliard BT" w:hAnsi="Galliard BT"/>
          <w:color w:val="000000"/>
          <w:lang w:val="pt-BR"/>
        </w:rPr>
        <w:t>tendo que ficar três anos no hospital. E depois quando voltou</w:t>
      </w:r>
      <w:r w:rsidR="000661B1" w:rsidRPr="009B4D4C">
        <w:rPr>
          <w:rFonts w:ascii="Galliard BT" w:hAnsi="Galliard BT"/>
          <w:color w:val="000000"/>
          <w:lang w:val="pt-BR"/>
        </w:rPr>
        <w:t xml:space="preserve"> para casa, </w:t>
      </w:r>
      <w:r w:rsidRPr="009B4D4C">
        <w:rPr>
          <w:rFonts w:ascii="Galliard BT" w:hAnsi="Galliard BT"/>
          <w:color w:val="000000"/>
          <w:lang w:val="pt-BR"/>
        </w:rPr>
        <w:t xml:space="preserve">ela ainda conservava a mandíbula da pantera e </w:t>
      </w:r>
      <w:r w:rsidR="000661B1" w:rsidRPr="009B4D4C">
        <w:rPr>
          <w:rFonts w:ascii="Galliard BT" w:hAnsi="Galliard BT"/>
          <w:color w:val="000000"/>
          <w:lang w:val="pt-BR"/>
        </w:rPr>
        <w:t xml:space="preserve">a </w:t>
      </w:r>
      <w:r w:rsidRPr="009B4D4C">
        <w:rPr>
          <w:rFonts w:ascii="Galliard BT" w:hAnsi="Galliard BT"/>
          <w:color w:val="000000"/>
          <w:lang w:val="pt-BR"/>
        </w:rPr>
        <w:t xml:space="preserve">acariciava. Tinha tantas saudades dela! É evidente que </w:t>
      </w:r>
      <w:r w:rsidR="000661B1" w:rsidRPr="009B4D4C">
        <w:rPr>
          <w:rFonts w:ascii="Galliard BT" w:hAnsi="Galliard BT"/>
          <w:color w:val="000000"/>
          <w:lang w:val="pt-BR"/>
        </w:rPr>
        <w:t xml:space="preserve">há </w:t>
      </w:r>
      <w:r w:rsidRPr="009B4D4C">
        <w:rPr>
          <w:rFonts w:ascii="Galliard BT" w:hAnsi="Galliard BT"/>
          <w:color w:val="000000"/>
          <w:lang w:val="pt-BR"/>
        </w:rPr>
        <w:t>uma perda do senso das proporções na atribuição de emoções aos animais. As emoções são uma coisa</w:t>
      </w:r>
      <w:r w:rsidR="000661B1" w:rsidRPr="009B4D4C">
        <w:rPr>
          <w:rFonts w:ascii="Galliard BT" w:hAnsi="Galliard BT"/>
          <w:color w:val="000000"/>
          <w:lang w:val="pt-BR"/>
        </w:rPr>
        <w:t>, pois</w:t>
      </w:r>
      <w:r w:rsidRPr="009B4D4C">
        <w:rPr>
          <w:rFonts w:ascii="Galliard BT" w:hAnsi="Galliard BT"/>
          <w:color w:val="000000"/>
          <w:lang w:val="pt-BR"/>
        </w:rPr>
        <w:t xml:space="preserve"> qualquer animal </w:t>
      </w:r>
      <w:r w:rsidR="0026579C" w:rsidRPr="009B4D4C">
        <w:rPr>
          <w:rFonts w:ascii="Galliard BT" w:hAnsi="Galliard BT"/>
          <w:color w:val="000000"/>
          <w:lang w:val="pt-BR"/>
        </w:rPr>
        <w:t xml:space="preserve">as </w:t>
      </w:r>
      <w:r w:rsidRPr="009B4D4C">
        <w:rPr>
          <w:rFonts w:ascii="Galliard BT" w:hAnsi="Galliard BT"/>
          <w:color w:val="000000"/>
          <w:lang w:val="pt-BR"/>
        </w:rPr>
        <w:t xml:space="preserve">tem, o problema é saber se </w:t>
      </w:r>
      <w:r w:rsidR="0026579C" w:rsidRPr="009B4D4C">
        <w:rPr>
          <w:rFonts w:ascii="Galliard BT" w:hAnsi="Galliard BT"/>
          <w:color w:val="000000"/>
          <w:lang w:val="pt-BR"/>
        </w:rPr>
        <w:t>os animais têm</w:t>
      </w:r>
      <w:r w:rsidRPr="009B4D4C">
        <w:rPr>
          <w:rFonts w:ascii="Galliard BT" w:hAnsi="Galliard BT"/>
          <w:color w:val="000000"/>
          <w:lang w:val="pt-BR"/>
        </w:rPr>
        <w:t xml:space="preserve"> algum juizo moral. Um animal pode sentir arrependimento? </w:t>
      </w:r>
      <w:r w:rsidR="0026579C" w:rsidRPr="009B4D4C">
        <w:rPr>
          <w:rFonts w:ascii="Galliard BT" w:hAnsi="Galliard BT"/>
          <w:color w:val="000000"/>
          <w:lang w:val="pt-BR"/>
        </w:rPr>
        <w:t>N</w:t>
      </w:r>
      <w:r w:rsidRPr="009B4D4C">
        <w:rPr>
          <w:rFonts w:ascii="Galliard BT" w:hAnsi="Galliard BT"/>
          <w:color w:val="000000"/>
          <w:lang w:val="pt-BR"/>
        </w:rPr>
        <w:t xml:space="preserve">ão pode. Ele pode sentir tristeza, alegria, raiva etc., que </w:t>
      </w:r>
      <w:r w:rsidR="0026579C" w:rsidRPr="009B4D4C">
        <w:rPr>
          <w:rFonts w:ascii="Galliard BT" w:hAnsi="Galliard BT"/>
          <w:color w:val="000000"/>
          <w:lang w:val="pt-BR"/>
        </w:rPr>
        <w:t xml:space="preserve">são </w:t>
      </w:r>
      <w:r w:rsidRPr="009B4D4C">
        <w:rPr>
          <w:rFonts w:ascii="Galliard BT" w:hAnsi="Galliard BT"/>
          <w:color w:val="000000"/>
          <w:lang w:val="pt-BR"/>
        </w:rPr>
        <w:t>coisa</w:t>
      </w:r>
      <w:r w:rsidR="0026579C" w:rsidRPr="009B4D4C">
        <w:rPr>
          <w:rFonts w:ascii="Galliard BT" w:hAnsi="Galliard BT"/>
          <w:color w:val="000000"/>
          <w:lang w:val="pt-BR"/>
        </w:rPr>
        <w:t>s</w:t>
      </w:r>
      <w:r w:rsidRPr="009B4D4C">
        <w:rPr>
          <w:rFonts w:ascii="Galliard BT" w:hAnsi="Galliard BT"/>
          <w:color w:val="000000"/>
          <w:lang w:val="pt-BR"/>
        </w:rPr>
        <w:t xml:space="preserve"> direta</w:t>
      </w:r>
      <w:r w:rsidR="0026579C" w:rsidRPr="009B4D4C">
        <w:rPr>
          <w:rFonts w:ascii="Galliard BT" w:hAnsi="Galliard BT"/>
          <w:color w:val="000000"/>
          <w:lang w:val="pt-BR"/>
        </w:rPr>
        <w:t>s</w:t>
      </w:r>
      <w:r w:rsidRPr="009B4D4C">
        <w:rPr>
          <w:rFonts w:ascii="Galliard BT" w:hAnsi="Galliard BT"/>
          <w:color w:val="000000"/>
          <w:lang w:val="pt-BR"/>
        </w:rPr>
        <w:t xml:space="preserve">. Mas </w:t>
      </w:r>
      <w:r w:rsidR="0026579C" w:rsidRPr="009B4D4C">
        <w:rPr>
          <w:rFonts w:ascii="Galliard BT" w:hAnsi="Galliard BT"/>
          <w:color w:val="000000"/>
          <w:lang w:val="pt-BR"/>
        </w:rPr>
        <w:t xml:space="preserve">e </w:t>
      </w:r>
      <w:r w:rsidRPr="009B4D4C">
        <w:rPr>
          <w:rFonts w:ascii="Galliard BT" w:hAnsi="Galliard BT"/>
          <w:color w:val="000000"/>
          <w:lang w:val="pt-BR"/>
        </w:rPr>
        <w:t>o arrependimento</w:t>
      </w:r>
      <w:r w:rsidR="0026579C" w:rsidRPr="009B4D4C">
        <w:rPr>
          <w:rFonts w:ascii="Galliard BT" w:hAnsi="Galliard BT"/>
          <w:color w:val="000000"/>
          <w:lang w:val="pt-BR"/>
        </w:rPr>
        <w:t>,</w:t>
      </w:r>
      <w:r w:rsidRPr="009B4D4C">
        <w:rPr>
          <w:rFonts w:ascii="Galliard BT" w:hAnsi="Galliard BT"/>
          <w:color w:val="000000"/>
          <w:lang w:val="pt-BR"/>
        </w:rPr>
        <w:t xml:space="preserve"> que é um sentimento retroativo que depende de uma complexa memória, de uma história interior inteira</w:t>
      </w:r>
      <w:r w:rsidR="0026579C" w:rsidRPr="009B4D4C">
        <w:rPr>
          <w:rFonts w:ascii="Galliard BT" w:hAnsi="Galliard BT"/>
          <w:color w:val="000000"/>
          <w:lang w:val="pt-BR"/>
        </w:rPr>
        <w:t>? É</w:t>
      </w:r>
      <w:r w:rsidRPr="009B4D4C">
        <w:rPr>
          <w:rFonts w:ascii="Galliard BT" w:hAnsi="Galliard BT"/>
          <w:color w:val="000000"/>
          <w:lang w:val="pt-BR"/>
        </w:rPr>
        <w:t xml:space="preserve"> impossível para um animal. </w:t>
      </w:r>
      <w:r w:rsidR="0026579C" w:rsidRPr="009B4D4C">
        <w:rPr>
          <w:rFonts w:ascii="Galliard BT" w:hAnsi="Galliard BT"/>
          <w:color w:val="000000"/>
          <w:lang w:val="pt-BR"/>
        </w:rPr>
        <w:t>Ele</w:t>
      </w:r>
      <w:r w:rsidRPr="009B4D4C">
        <w:rPr>
          <w:rFonts w:ascii="Galliard BT" w:hAnsi="Galliard BT"/>
          <w:color w:val="000000"/>
          <w:lang w:val="pt-BR"/>
        </w:rPr>
        <w:t xml:space="preserve"> definitivamente não tem senso moral algum. Nenhum animal tem. Ele pode ser treinado na base do reflexo condicionado, do castigo e recompensa; e inclusive</w:t>
      </w:r>
      <w:r w:rsidR="0026579C" w:rsidRPr="009B4D4C">
        <w:rPr>
          <w:rFonts w:ascii="Galliard BT" w:hAnsi="Galliard BT"/>
          <w:color w:val="000000"/>
          <w:lang w:val="pt-BR"/>
        </w:rPr>
        <w:t xml:space="preserve"> - </w:t>
      </w:r>
      <w:r w:rsidRPr="009B4D4C">
        <w:rPr>
          <w:rFonts w:ascii="Galliard BT" w:hAnsi="Galliard BT"/>
          <w:color w:val="000000"/>
          <w:lang w:val="pt-BR"/>
        </w:rPr>
        <w:t>diz o Roger Scruton</w:t>
      </w:r>
      <w:r w:rsidR="0026579C" w:rsidRPr="009B4D4C">
        <w:rPr>
          <w:rFonts w:ascii="Galliard BT" w:hAnsi="Galliard BT"/>
          <w:color w:val="000000"/>
          <w:lang w:val="pt-BR"/>
        </w:rPr>
        <w:t xml:space="preserve"> - </w:t>
      </w:r>
      <w:r w:rsidRPr="009B4D4C">
        <w:rPr>
          <w:rFonts w:ascii="Galliard BT" w:hAnsi="Galliard BT"/>
          <w:color w:val="000000"/>
          <w:lang w:val="pt-BR"/>
        </w:rPr>
        <w:t>ao observar muito bem que uma punição dada a um animal no curso de um treinamento não é propriamente uma punição, é apenas um reflexo aversivo que ele adquire, e nada mais.</w:t>
      </w:r>
      <w:r w:rsidR="009C59CE" w:rsidRPr="009B4D4C">
        <w:rPr>
          <w:rFonts w:ascii="Galliard BT" w:hAnsi="Galliard BT"/>
          <w:color w:val="000000"/>
          <w:lang w:val="pt-BR"/>
        </w:rPr>
        <w:t xml:space="preserve"> </w:t>
      </w:r>
      <w:r w:rsidRPr="009B4D4C">
        <w:rPr>
          <w:rFonts w:ascii="Galliard BT" w:hAnsi="Galliard BT"/>
          <w:color w:val="000000"/>
          <w:lang w:val="pt-BR"/>
        </w:rPr>
        <w:t xml:space="preserve">É claro que nem tudo no animal pode ser explicado pelo reflexo condicionado, mas jamais vai chegar ao plano das emoções e sentimentos morais. Veja que </w:t>
      </w:r>
      <w:r w:rsidR="009C59CE" w:rsidRPr="009B4D4C">
        <w:rPr>
          <w:rFonts w:ascii="Galliard BT" w:hAnsi="Galliard BT"/>
          <w:color w:val="000000"/>
          <w:lang w:val="pt-BR"/>
        </w:rPr>
        <w:t xml:space="preserve">existem </w:t>
      </w:r>
      <w:r w:rsidRPr="009B4D4C">
        <w:rPr>
          <w:rFonts w:ascii="Galliard BT" w:hAnsi="Galliard BT"/>
          <w:color w:val="000000"/>
          <w:lang w:val="pt-BR"/>
        </w:rPr>
        <w:t xml:space="preserve">até seres humanos desprovidos de sentimentos morais. Estudem o caso da psicopatia </w:t>
      </w:r>
      <w:r w:rsidR="009C59CE" w:rsidRPr="009B4D4C">
        <w:rPr>
          <w:rFonts w:ascii="Galliard BT" w:hAnsi="Galliard BT"/>
          <w:color w:val="000000"/>
          <w:lang w:val="pt-BR"/>
        </w:rPr>
        <w:t xml:space="preserve">que </w:t>
      </w:r>
      <w:r w:rsidRPr="009B4D4C">
        <w:rPr>
          <w:rFonts w:ascii="Galliard BT" w:hAnsi="Galliard BT"/>
          <w:color w:val="000000"/>
          <w:lang w:val="pt-BR"/>
        </w:rPr>
        <w:t xml:space="preserve">há </w:t>
      </w:r>
      <w:r w:rsidR="009C59CE" w:rsidRPr="009B4D4C">
        <w:rPr>
          <w:rFonts w:ascii="Galliard BT" w:hAnsi="Galliard BT"/>
          <w:color w:val="000000"/>
          <w:lang w:val="pt-BR"/>
        </w:rPr>
        <w:t>n</w:t>
      </w:r>
      <w:r w:rsidRPr="009B4D4C">
        <w:rPr>
          <w:rFonts w:ascii="Galliard BT" w:hAnsi="Galliard BT"/>
          <w:color w:val="000000"/>
          <w:lang w:val="pt-BR"/>
        </w:rPr>
        <w:t xml:space="preserve">o livro do Andrew Lobaczewski, </w:t>
      </w:r>
      <w:r w:rsidRPr="009B4D4C">
        <w:rPr>
          <w:rFonts w:ascii="Galliard BT" w:hAnsi="Galliard BT"/>
          <w:i/>
          <w:color w:val="000000"/>
          <w:lang w:val="pt-BR"/>
        </w:rPr>
        <w:t>Political Ponerology</w:t>
      </w:r>
      <w:r w:rsidR="009C59CE" w:rsidRPr="009B4D4C">
        <w:rPr>
          <w:rFonts w:ascii="Galliard BT" w:hAnsi="Galliard BT"/>
          <w:color w:val="000000"/>
          <w:lang w:val="pt-BR"/>
        </w:rPr>
        <w:t xml:space="preserve">, </w:t>
      </w:r>
      <w:r w:rsidRPr="009B4D4C">
        <w:rPr>
          <w:rFonts w:ascii="Galliard BT" w:hAnsi="Galliard BT"/>
          <w:color w:val="000000"/>
          <w:lang w:val="pt-BR"/>
        </w:rPr>
        <w:t xml:space="preserve">que eu </w:t>
      </w:r>
      <w:r w:rsidR="009C59CE" w:rsidRPr="009B4D4C">
        <w:rPr>
          <w:rFonts w:ascii="Galliard BT" w:hAnsi="Galliard BT"/>
          <w:color w:val="000000"/>
          <w:lang w:val="pt-BR"/>
        </w:rPr>
        <w:t>comentei</w:t>
      </w:r>
      <w:r w:rsidRPr="009B4D4C">
        <w:rPr>
          <w:rFonts w:ascii="Galliard BT" w:hAnsi="Galliard BT"/>
          <w:color w:val="000000"/>
          <w:lang w:val="pt-BR"/>
        </w:rPr>
        <w:t>, e tem outro clássico de Robert</w:t>
      </w:r>
      <w:r w:rsidR="009C59CE" w:rsidRPr="009B4D4C">
        <w:rPr>
          <w:rFonts w:ascii="Galliard BT" w:hAnsi="Galliard BT"/>
          <w:color w:val="000000"/>
          <w:lang w:val="pt-BR"/>
        </w:rPr>
        <w:t xml:space="preserve"> D. Hare. Vocês </w:t>
      </w:r>
      <w:r w:rsidRPr="009B4D4C">
        <w:rPr>
          <w:rFonts w:ascii="Galliard BT" w:hAnsi="Galliard BT"/>
          <w:color w:val="000000"/>
          <w:lang w:val="pt-BR"/>
        </w:rPr>
        <w:t xml:space="preserve">verão que o sentimento moral frequentemente falha no ser humano. Tem continentes inteiros da moralidade </w:t>
      </w:r>
      <w:r w:rsidR="009C59CE" w:rsidRPr="009B4D4C">
        <w:rPr>
          <w:rFonts w:ascii="Galliard BT" w:hAnsi="Galliard BT"/>
          <w:color w:val="000000"/>
          <w:lang w:val="pt-BR"/>
        </w:rPr>
        <w:t xml:space="preserve">para os quais o </w:t>
      </w:r>
      <w:r w:rsidRPr="009B4D4C">
        <w:rPr>
          <w:rFonts w:ascii="Galliard BT" w:hAnsi="Galliard BT"/>
          <w:color w:val="000000"/>
          <w:lang w:val="pt-BR"/>
        </w:rPr>
        <w:t>indivíduo é cego e insensível. Não intelectualmente cego e insensível</w:t>
      </w:r>
      <w:r w:rsidR="009C59CE" w:rsidRPr="009B4D4C">
        <w:rPr>
          <w:rFonts w:ascii="Galliard BT" w:hAnsi="Galliard BT"/>
          <w:color w:val="000000"/>
          <w:lang w:val="pt-BR"/>
        </w:rPr>
        <w:t xml:space="preserve">, </w:t>
      </w:r>
      <w:r w:rsidRPr="009B4D4C">
        <w:rPr>
          <w:rFonts w:ascii="Galliard BT" w:hAnsi="Galliard BT"/>
          <w:color w:val="000000"/>
          <w:lang w:val="pt-BR"/>
        </w:rPr>
        <w:t xml:space="preserve">porque ele sabe o que </w:t>
      </w:r>
      <w:r w:rsidR="009C59CE" w:rsidRPr="009B4D4C">
        <w:rPr>
          <w:rFonts w:ascii="Galliard BT" w:hAnsi="Galliard BT"/>
          <w:color w:val="000000"/>
          <w:lang w:val="pt-BR"/>
        </w:rPr>
        <w:t xml:space="preserve">significam </w:t>
      </w:r>
      <w:r w:rsidRPr="009B4D4C">
        <w:rPr>
          <w:rFonts w:ascii="Galliard BT" w:hAnsi="Galliard BT"/>
          <w:color w:val="000000"/>
          <w:lang w:val="pt-BR"/>
        </w:rPr>
        <w:t xml:space="preserve">estas coisas, mas ele não </w:t>
      </w:r>
      <w:r w:rsidR="009C59CE" w:rsidRPr="009B4D4C">
        <w:rPr>
          <w:rFonts w:ascii="Galliard BT" w:hAnsi="Galliard BT"/>
          <w:color w:val="000000"/>
          <w:lang w:val="pt-BR"/>
        </w:rPr>
        <w:t xml:space="preserve">as </w:t>
      </w:r>
      <w:r w:rsidRPr="009B4D4C">
        <w:rPr>
          <w:rFonts w:ascii="Galliard BT" w:hAnsi="Galliard BT"/>
          <w:color w:val="000000"/>
          <w:lang w:val="pt-BR"/>
        </w:rPr>
        <w:t xml:space="preserve">sente  como se fossem dele. Sabe só que os outros sentem. Se </w:t>
      </w:r>
      <w:r w:rsidR="009C59CE" w:rsidRPr="009B4D4C">
        <w:rPr>
          <w:rFonts w:ascii="Galliard BT" w:hAnsi="Galliard BT"/>
          <w:color w:val="000000"/>
          <w:lang w:val="pt-BR"/>
        </w:rPr>
        <w:t xml:space="preserve">o fenômeno </w:t>
      </w:r>
      <w:r w:rsidRPr="009B4D4C">
        <w:rPr>
          <w:rFonts w:ascii="Galliard BT" w:hAnsi="Galliard BT"/>
          <w:color w:val="000000"/>
          <w:lang w:val="pt-BR"/>
        </w:rPr>
        <w:t xml:space="preserve">pode </w:t>
      </w:r>
      <w:r w:rsidR="009C59CE" w:rsidRPr="009B4D4C">
        <w:rPr>
          <w:rFonts w:ascii="Galliard BT" w:hAnsi="Galliard BT"/>
          <w:color w:val="000000"/>
          <w:lang w:val="pt-BR"/>
        </w:rPr>
        <w:t>ocorrer</w:t>
      </w:r>
      <w:r w:rsidRPr="009B4D4C">
        <w:rPr>
          <w:rFonts w:ascii="Galliard BT" w:hAnsi="Galliard BT"/>
          <w:color w:val="000000"/>
          <w:lang w:val="pt-BR"/>
        </w:rPr>
        <w:t xml:space="preserve"> até com um ser humano </w:t>
      </w:r>
      <w:r w:rsidR="009C59CE" w:rsidRPr="009B4D4C">
        <w:rPr>
          <w:rFonts w:ascii="Galliard BT" w:hAnsi="Galliard BT"/>
          <w:color w:val="000000"/>
          <w:lang w:val="pt-BR"/>
        </w:rPr>
        <w:t>isso quer d</w:t>
      </w:r>
      <w:r w:rsidRPr="009B4D4C">
        <w:rPr>
          <w:rFonts w:ascii="Galliard BT" w:hAnsi="Galliard BT"/>
          <w:color w:val="000000"/>
          <w:lang w:val="pt-BR"/>
        </w:rPr>
        <w:t>izer que e</w:t>
      </w:r>
      <w:r w:rsidR="009C59CE" w:rsidRPr="009B4D4C">
        <w:rPr>
          <w:rFonts w:ascii="Galliard BT" w:hAnsi="Galliard BT"/>
          <w:color w:val="000000"/>
          <w:lang w:val="pt-BR"/>
        </w:rPr>
        <w:t xml:space="preserve">le </w:t>
      </w:r>
      <w:r w:rsidRPr="009B4D4C">
        <w:rPr>
          <w:rFonts w:ascii="Galliard BT" w:hAnsi="Galliard BT"/>
          <w:color w:val="000000"/>
          <w:lang w:val="pt-BR"/>
        </w:rPr>
        <w:t xml:space="preserve">não é suficiente humano,  pois </w:t>
      </w:r>
      <w:r w:rsidR="009C59CE" w:rsidRPr="009B4D4C">
        <w:rPr>
          <w:rFonts w:ascii="Galliard BT" w:hAnsi="Galliard BT"/>
          <w:color w:val="000000"/>
          <w:lang w:val="pt-BR"/>
        </w:rPr>
        <w:t>se trata de</w:t>
      </w:r>
      <w:r w:rsidRPr="009B4D4C">
        <w:rPr>
          <w:rFonts w:ascii="Galliard BT" w:hAnsi="Galliard BT"/>
          <w:color w:val="000000"/>
          <w:lang w:val="pt-BR"/>
        </w:rPr>
        <w:t xml:space="preserve"> um predador realmente. Por que supor que animais tenham sentimentos morais? Isso não faz o menor sentido. Por exemplo, várias pessoas depõem a respeito de felinos, sobretudo tigres, descrevendo que o tigre só ataca se você desvia os olhos dele. E enquanto você está olhando para ele não tem perigo. </w:t>
      </w:r>
      <w:r w:rsidR="009C59CE" w:rsidRPr="009B4D4C">
        <w:rPr>
          <w:rFonts w:ascii="Galliard BT" w:hAnsi="Galliard BT"/>
          <w:color w:val="000000"/>
          <w:lang w:val="pt-BR"/>
        </w:rPr>
        <w:t>Ou seja</w:t>
      </w:r>
      <w:r w:rsidRPr="009B4D4C">
        <w:rPr>
          <w:rFonts w:ascii="Galliard BT" w:hAnsi="Galliard BT"/>
          <w:color w:val="000000"/>
          <w:lang w:val="pt-BR"/>
        </w:rPr>
        <w:t xml:space="preserve">, o </w:t>
      </w:r>
      <w:r w:rsidR="009C59CE" w:rsidRPr="009B4D4C">
        <w:rPr>
          <w:rFonts w:ascii="Galliard BT" w:hAnsi="Galliard BT"/>
          <w:color w:val="000000"/>
          <w:lang w:val="pt-BR"/>
        </w:rPr>
        <w:t xml:space="preserve">ataque do </w:t>
      </w:r>
      <w:r w:rsidRPr="009B4D4C">
        <w:rPr>
          <w:rFonts w:ascii="Galliard BT" w:hAnsi="Galliard BT"/>
          <w:color w:val="000000"/>
          <w:lang w:val="pt-BR"/>
        </w:rPr>
        <w:t xml:space="preserve">animal é apenas uma questão de oportunidade. O certo para ele é sempre atacar pelas costas. </w:t>
      </w:r>
      <w:r w:rsidR="00693D29" w:rsidRPr="009B4D4C">
        <w:rPr>
          <w:rFonts w:ascii="Galliard BT" w:hAnsi="Galliard BT"/>
          <w:color w:val="000000"/>
          <w:lang w:val="pt-BR"/>
        </w:rPr>
        <w:t xml:space="preserve">Um </w:t>
      </w:r>
      <w:r w:rsidRPr="009B4D4C">
        <w:rPr>
          <w:rFonts w:ascii="Galliard BT" w:hAnsi="Galliard BT"/>
          <w:color w:val="000000"/>
          <w:lang w:val="pt-BR"/>
        </w:rPr>
        <w:t xml:space="preserve">ser humano que agisse assim </w:t>
      </w:r>
      <w:r w:rsidR="00693D29" w:rsidRPr="009B4D4C">
        <w:rPr>
          <w:rFonts w:ascii="Galliard BT" w:hAnsi="Galliard BT"/>
          <w:color w:val="000000"/>
          <w:lang w:val="pt-BR"/>
        </w:rPr>
        <w:t>seria c</w:t>
      </w:r>
      <w:r w:rsidRPr="009B4D4C">
        <w:rPr>
          <w:rFonts w:ascii="Galliard BT" w:hAnsi="Galliard BT"/>
          <w:color w:val="000000"/>
          <w:lang w:val="pt-BR"/>
        </w:rPr>
        <w:t>onsidera</w:t>
      </w:r>
      <w:r w:rsidR="00693D29" w:rsidRPr="009B4D4C">
        <w:rPr>
          <w:rFonts w:ascii="Galliard BT" w:hAnsi="Galliard BT"/>
          <w:color w:val="000000"/>
          <w:lang w:val="pt-BR"/>
        </w:rPr>
        <w:t>do</w:t>
      </w:r>
      <w:r w:rsidRPr="009B4D4C">
        <w:rPr>
          <w:rFonts w:ascii="Galliard BT" w:hAnsi="Galliard BT"/>
          <w:color w:val="000000"/>
          <w:lang w:val="pt-BR"/>
        </w:rPr>
        <w:t xml:space="preserve"> um bandido ou covarde, mas para o tigre isso é normal. Toda esta afetação de bons sentimentos animais chega a ser uma farsa</w:t>
      </w:r>
      <w:r w:rsidR="00693D29" w:rsidRPr="009B4D4C">
        <w:rPr>
          <w:rFonts w:ascii="Galliard BT" w:hAnsi="Galliard BT"/>
          <w:color w:val="000000"/>
          <w:lang w:val="pt-BR"/>
        </w:rPr>
        <w:t>. A</w:t>
      </w:r>
      <w:r w:rsidRPr="009B4D4C">
        <w:rPr>
          <w:rFonts w:ascii="Galliard BT" w:hAnsi="Galliard BT"/>
          <w:color w:val="000000"/>
          <w:lang w:val="pt-BR"/>
        </w:rPr>
        <w:t xml:space="preserve">qui nos Estados Unidos há uma organização chamada PETA (People for the </w:t>
      </w:r>
      <w:r w:rsidR="00693D29" w:rsidRPr="009B4D4C">
        <w:rPr>
          <w:rFonts w:ascii="Galliard BT" w:hAnsi="Galliard BT"/>
          <w:color w:val="000000"/>
          <w:lang w:val="pt-BR"/>
        </w:rPr>
        <w:t>E</w:t>
      </w:r>
      <w:r w:rsidRPr="009B4D4C">
        <w:rPr>
          <w:rFonts w:ascii="Galliard BT" w:hAnsi="Galliard BT"/>
          <w:color w:val="000000"/>
          <w:lang w:val="pt-BR"/>
        </w:rPr>
        <w:t xml:space="preserve">thical </w:t>
      </w:r>
      <w:r w:rsidR="00693D29" w:rsidRPr="009B4D4C">
        <w:rPr>
          <w:rFonts w:ascii="Galliard BT" w:hAnsi="Galliard BT"/>
          <w:color w:val="000000"/>
          <w:lang w:val="pt-BR"/>
        </w:rPr>
        <w:t>T</w:t>
      </w:r>
      <w:r w:rsidRPr="009B4D4C">
        <w:rPr>
          <w:rFonts w:ascii="Galliard BT" w:hAnsi="Galliard BT"/>
          <w:color w:val="000000"/>
          <w:lang w:val="pt-BR"/>
        </w:rPr>
        <w:t xml:space="preserve">reatment of </w:t>
      </w:r>
      <w:r w:rsidR="00693D29" w:rsidRPr="009B4D4C">
        <w:rPr>
          <w:rFonts w:ascii="Galliard BT" w:hAnsi="Galliard BT"/>
          <w:color w:val="000000"/>
          <w:lang w:val="pt-BR"/>
        </w:rPr>
        <w:t>A</w:t>
      </w:r>
      <w:r w:rsidRPr="009B4D4C">
        <w:rPr>
          <w:rFonts w:ascii="Galliard BT" w:hAnsi="Galliard BT"/>
          <w:color w:val="000000"/>
          <w:lang w:val="pt-BR"/>
        </w:rPr>
        <w:t>nimals), sendo a mais importante campanha de direitos de animais que há nos Estados Unidos. Os membros d</w:t>
      </w:r>
      <w:r w:rsidR="00693D29" w:rsidRPr="009B4D4C">
        <w:rPr>
          <w:rFonts w:ascii="Galliard BT" w:hAnsi="Galliard BT"/>
          <w:color w:val="000000"/>
          <w:lang w:val="pt-BR"/>
        </w:rPr>
        <w:t>essa</w:t>
      </w:r>
      <w:r w:rsidRPr="009B4D4C">
        <w:rPr>
          <w:rFonts w:ascii="Galliard BT" w:hAnsi="Galliard BT"/>
          <w:color w:val="000000"/>
          <w:lang w:val="pt-BR"/>
        </w:rPr>
        <w:t xml:space="preserve"> organização foram surpreendidos por terem matado vinte e três mil gatos e cachorros, no quartel general em Nova York. Evidentemente, matando os bichinhos  para que </w:t>
      </w:r>
      <w:r w:rsidR="00693D29" w:rsidRPr="009B4D4C">
        <w:rPr>
          <w:rFonts w:ascii="Galliard BT" w:hAnsi="Galliard BT"/>
          <w:color w:val="000000"/>
          <w:lang w:val="pt-BR"/>
        </w:rPr>
        <w:t>houvessem menos bichos incomodando</w:t>
      </w:r>
      <w:r w:rsidRPr="009B4D4C">
        <w:rPr>
          <w:rFonts w:ascii="Galliard BT" w:hAnsi="Galliard BT"/>
          <w:color w:val="000000"/>
          <w:lang w:val="pt-BR"/>
        </w:rPr>
        <w:t xml:space="preserve">, e portanto, para que </w:t>
      </w:r>
      <w:r w:rsidR="00693D29" w:rsidRPr="009B4D4C">
        <w:rPr>
          <w:rFonts w:ascii="Galliard BT" w:hAnsi="Galliard BT"/>
          <w:color w:val="000000"/>
          <w:lang w:val="pt-BR"/>
        </w:rPr>
        <w:t>houvesse</w:t>
      </w:r>
      <w:r w:rsidRPr="009B4D4C">
        <w:rPr>
          <w:rFonts w:ascii="Galliard BT" w:hAnsi="Galliard BT"/>
          <w:color w:val="000000"/>
          <w:lang w:val="pt-BR"/>
        </w:rPr>
        <w:t xml:space="preserve"> menos pretexto</w:t>
      </w:r>
      <w:r w:rsidR="00693D29" w:rsidRPr="009B4D4C">
        <w:rPr>
          <w:rFonts w:ascii="Galliard BT" w:hAnsi="Galliard BT"/>
          <w:color w:val="000000"/>
          <w:lang w:val="pt-BR"/>
        </w:rPr>
        <w:t>s</w:t>
      </w:r>
      <w:r w:rsidRPr="009B4D4C">
        <w:rPr>
          <w:rFonts w:ascii="Galliard BT" w:hAnsi="Galliard BT"/>
          <w:color w:val="000000"/>
          <w:lang w:val="pt-BR"/>
        </w:rPr>
        <w:t xml:space="preserve"> para dizer que os animais oferecem alguma pericolosidade ou possibilidade de contágio etc. Eles fornecem a teoria e já criam a circunstância prática que justifica a teoria. </w:t>
      </w:r>
      <w:r w:rsidR="00693D29" w:rsidRPr="009B4D4C">
        <w:rPr>
          <w:rFonts w:ascii="Galliard BT" w:hAnsi="Galliard BT"/>
          <w:color w:val="000000"/>
          <w:lang w:val="pt-BR"/>
        </w:rPr>
        <w:t>É</w:t>
      </w:r>
      <w:r w:rsidRPr="009B4D4C">
        <w:rPr>
          <w:rFonts w:ascii="Galliard BT" w:hAnsi="Galliard BT"/>
          <w:color w:val="000000"/>
          <w:lang w:val="pt-BR"/>
        </w:rPr>
        <w:t xml:space="preserve"> a profecia auto-realizável. Claro que essa gente é de uma crueldade fora do comum. </w:t>
      </w:r>
    </w:p>
    <w:p w:rsidR="001D7930" w:rsidRPr="009B4D4C" w:rsidRDefault="001D7930" w:rsidP="00CB1B20">
      <w:pPr>
        <w:spacing w:after="0" w:line="240" w:lineRule="auto"/>
        <w:jc w:val="both"/>
        <w:rPr>
          <w:rFonts w:ascii="Galliard BT" w:hAnsi="Galliard BT"/>
          <w:lang w:val="pt-BR"/>
        </w:rPr>
      </w:pPr>
    </w:p>
    <w:p w:rsidR="001D7930" w:rsidRPr="009B4D4C" w:rsidRDefault="001D7930" w:rsidP="00CB1B20">
      <w:pPr>
        <w:spacing w:after="0" w:line="240" w:lineRule="auto"/>
        <w:jc w:val="both"/>
        <w:rPr>
          <w:rFonts w:ascii="Galliard BT" w:hAnsi="Galliard BT"/>
          <w:i/>
          <w:color w:val="000000"/>
          <w:lang w:val="pt-BR"/>
        </w:rPr>
      </w:pPr>
      <w:r w:rsidRPr="009B4D4C">
        <w:rPr>
          <w:rFonts w:ascii="Galliard BT" w:hAnsi="Galliard BT"/>
          <w:i/>
          <w:color w:val="000000"/>
          <w:lang w:val="pt-BR"/>
        </w:rPr>
        <w:t>Aluno: Em relação ao que os filósofos até hoje pensaram, será que ainda veremos algum pensador trazer à luz algum novo sistema filosófico ou um novo paradigma? A impressão que eu tenho é que nós que amamos a filosofia estamos andando em circulos, sempre voltando onde o pensador do passado já esteve.</w:t>
      </w:r>
      <w:r w:rsidR="00693D29" w:rsidRPr="009B4D4C">
        <w:rPr>
          <w:rFonts w:ascii="Galliard BT" w:hAnsi="Galliard BT"/>
          <w:i/>
          <w:color w:val="000000"/>
          <w:lang w:val="pt-BR"/>
        </w:rPr>
        <w:t xml:space="preserve"> Goulez</w:t>
      </w:r>
      <w:r w:rsidRPr="009B4D4C">
        <w:rPr>
          <w:rFonts w:ascii="Galliard BT" w:hAnsi="Galliard BT"/>
          <w:i/>
          <w:color w:val="000000"/>
          <w:lang w:val="pt-BR"/>
        </w:rPr>
        <w:t xml:space="preserve"> disse que o filósofo deveria ser um criador, e o que eu tenho visto é um eterno retorno que pesa em repetir o mesmo tema, mas com uma roupagem nova em relação aos nossos dias. Não quero com isso dar uma de Hegel, longe d</w:t>
      </w:r>
      <w:r w:rsidR="00693D29" w:rsidRPr="009B4D4C">
        <w:rPr>
          <w:rFonts w:ascii="Galliard BT" w:hAnsi="Galliard BT"/>
          <w:i/>
          <w:color w:val="000000"/>
          <w:lang w:val="pt-BR"/>
        </w:rPr>
        <w:t>isso</w:t>
      </w:r>
      <w:r w:rsidRPr="009B4D4C">
        <w:rPr>
          <w:rFonts w:ascii="Galliard BT" w:hAnsi="Galliard BT"/>
          <w:i/>
          <w:color w:val="000000"/>
          <w:lang w:val="pt-BR"/>
        </w:rPr>
        <w:t>. Sinto que talvez seja pura ignorância minha parte discutir um tema nunca antes pensado,  mas estamos recorrendo ao que antes refletido para tentar explicar o hoje.</w:t>
      </w:r>
    </w:p>
    <w:p w:rsidR="001D7930" w:rsidRPr="009B4D4C" w:rsidRDefault="001D7930" w:rsidP="00CB1B20">
      <w:pPr>
        <w:spacing w:after="0" w:line="240" w:lineRule="auto"/>
        <w:jc w:val="both"/>
        <w:rPr>
          <w:rFonts w:ascii="Galliard BT" w:hAnsi="Galliard BT"/>
          <w:lang w:val="pt-BR"/>
        </w:rPr>
      </w:pPr>
    </w:p>
    <w:p w:rsidR="001D7930" w:rsidRPr="009B4D4C" w:rsidRDefault="001D7930" w:rsidP="00CB1B20">
      <w:pPr>
        <w:spacing w:after="0" w:line="240" w:lineRule="auto"/>
        <w:jc w:val="both"/>
        <w:rPr>
          <w:rFonts w:ascii="Galliard BT" w:hAnsi="Galliard BT"/>
          <w:color w:val="000000"/>
          <w:lang w:val="pt-BR"/>
        </w:rPr>
      </w:pPr>
      <w:r w:rsidRPr="009B4D4C">
        <w:rPr>
          <w:rFonts w:ascii="Galliard BT" w:hAnsi="Galliard BT"/>
          <w:color w:val="000000"/>
          <w:lang w:val="pt-BR"/>
        </w:rPr>
        <w:t>Olavo: Por um lado, você observa que as questões filosóficas não são as mesmas</w:t>
      </w:r>
      <w:r w:rsidR="00693D29" w:rsidRPr="009B4D4C">
        <w:rPr>
          <w:rFonts w:ascii="Galliard BT" w:hAnsi="Galliard BT"/>
          <w:color w:val="000000"/>
          <w:lang w:val="pt-BR"/>
        </w:rPr>
        <w:t>, pois</w:t>
      </w:r>
      <w:r w:rsidRPr="009B4D4C">
        <w:rPr>
          <w:rFonts w:ascii="Galliard BT" w:hAnsi="Galliard BT"/>
          <w:color w:val="000000"/>
          <w:lang w:val="pt-BR"/>
        </w:rPr>
        <w:t xml:space="preserve"> elas mudam. Mas elas mudam em função de novidades e novas situações culturais que já não permitem equacionar o tema nos mesmos termos de antes. Por outro lado, essas questões permanecem as mesmas. Às vezes as soluções encontradas há dois milênios continuam sendo as mais válidas. Roger Scruton está dizendo que nós não conseguimos sair ainda da abordagem que Aristóteles fez porque esta abordagem está certa. Ela não é completa em si mesma</w:t>
      </w:r>
      <w:r w:rsidR="00693D29" w:rsidRPr="009B4D4C">
        <w:rPr>
          <w:rFonts w:ascii="Galliard BT" w:hAnsi="Galliard BT"/>
          <w:color w:val="000000"/>
          <w:lang w:val="pt-BR"/>
        </w:rPr>
        <w:t>. À</w:t>
      </w:r>
      <w:r w:rsidRPr="009B4D4C">
        <w:rPr>
          <w:rFonts w:ascii="Galliard BT" w:hAnsi="Galliard BT"/>
          <w:color w:val="000000"/>
          <w:lang w:val="pt-BR"/>
        </w:rPr>
        <w:t>s vezes o indivíduo não tem sequer um instrumental linguístico para expor o tema de uma maneira que permaneça satisfatória por dois milênios. Mas em essência o esquema está todo dado em Aristóteles, e não há como você escapar disso. Aliás, o simples fato de dizer que a Filosofia tem de ser criadora é verdade por um lado porque o filósofo não d</w:t>
      </w:r>
      <w:r w:rsidR="00693D29" w:rsidRPr="009B4D4C">
        <w:rPr>
          <w:rFonts w:ascii="Galliard BT" w:hAnsi="Galliard BT"/>
          <w:color w:val="000000"/>
          <w:lang w:val="pt-BR"/>
        </w:rPr>
        <w:t>eve apenas se limitar a repetir</w:t>
      </w:r>
      <w:r w:rsidRPr="009B4D4C">
        <w:rPr>
          <w:rFonts w:ascii="Galliard BT" w:hAnsi="Galliard BT"/>
          <w:color w:val="000000"/>
          <w:lang w:val="pt-BR"/>
        </w:rPr>
        <w:t>, mas se ele no fim da sua investigação criativa descobrir que o filósofo anterior tinha razão ele tem de reconhecer a mesma coisa. A filosofia pode ser criadora na sua abordagem, mas não pode ser sempre criadora no seu conteúdo e nas suas conclusões finais</w:t>
      </w:r>
      <w:r w:rsidR="00693D29" w:rsidRPr="009B4D4C">
        <w:rPr>
          <w:rFonts w:ascii="Galliard BT" w:hAnsi="Galliard BT"/>
          <w:color w:val="000000"/>
          <w:lang w:val="pt-BR"/>
        </w:rPr>
        <w:t>, pois</w:t>
      </w:r>
      <w:r w:rsidRPr="009B4D4C">
        <w:rPr>
          <w:rFonts w:ascii="Galliard BT" w:hAnsi="Galliard BT"/>
          <w:color w:val="000000"/>
          <w:lang w:val="pt-BR"/>
        </w:rPr>
        <w:t xml:space="preserve"> isto é impossível.  </w:t>
      </w:r>
      <w:r w:rsidR="00693D29" w:rsidRPr="009B4D4C">
        <w:rPr>
          <w:rFonts w:ascii="Galliard BT" w:hAnsi="Galliard BT"/>
          <w:color w:val="000000"/>
          <w:lang w:val="pt-BR"/>
        </w:rPr>
        <w:t xml:space="preserve">De </w:t>
      </w:r>
      <w:r w:rsidRPr="009B4D4C">
        <w:rPr>
          <w:rFonts w:ascii="Galliard BT" w:hAnsi="Galliard BT"/>
          <w:color w:val="000000"/>
          <w:lang w:val="pt-BR"/>
        </w:rPr>
        <w:t xml:space="preserve">minha parte, eu não tenho o menor interesse em saber </w:t>
      </w:r>
      <w:r w:rsidR="00693D29" w:rsidRPr="009B4D4C">
        <w:rPr>
          <w:rFonts w:ascii="Galliard BT" w:hAnsi="Galliard BT"/>
          <w:color w:val="000000"/>
          <w:lang w:val="pt-BR"/>
        </w:rPr>
        <w:t xml:space="preserve">se </w:t>
      </w:r>
      <w:r w:rsidRPr="009B4D4C">
        <w:rPr>
          <w:rFonts w:ascii="Galliard BT" w:hAnsi="Galliard BT"/>
          <w:color w:val="000000"/>
          <w:lang w:val="pt-BR"/>
        </w:rPr>
        <w:t>o que eu estou fazendo é original ou não,</w:t>
      </w:r>
      <w:r w:rsidR="00693D29" w:rsidRPr="009B4D4C">
        <w:rPr>
          <w:rFonts w:ascii="Galliard BT" w:hAnsi="Galliard BT"/>
          <w:color w:val="000000"/>
          <w:lang w:val="pt-BR"/>
        </w:rPr>
        <w:t xml:space="preserve"> </w:t>
      </w:r>
      <w:r w:rsidRPr="009B4D4C">
        <w:rPr>
          <w:rFonts w:ascii="Galliard BT" w:hAnsi="Galliard BT"/>
          <w:color w:val="000000"/>
          <w:lang w:val="pt-BR"/>
        </w:rPr>
        <w:t>porque eu quero descobrir a verdade para o meu uso próprio</w:t>
      </w:r>
      <w:r w:rsidR="00693D29" w:rsidRPr="009B4D4C">
        <w:rPr>
          <w:rFonts w:ascii="Galliard BT" w:hAnsi="Galliard BT"/>
          <w:color w:val="000000"/>
          <w:lang w:val="pt-BR"/>
        </w:rPr>
        <w:t xml:space="preserve">, </w:t>
      </w:r>
      <w:r w:rsidRPr="009B4D4C">
        <w:rPr>
          <w:rFonts w:ascii="Galliard BT" w:hAnsi="Galliard BT"/>
          <w:color w:val="000000"/>
          <w:lang w:val="pt-BR"/>
        </w:rPr>
        <w:t>para minha própria orientação na vida e pode servir para duas ou três pessoas também. Não é obrigatório para ninguém,</w:t>
      </w:r>
      <w:r w:rsidR="00693D29" w:rsidRPr="009B4D4C">
        <w:rPr>
          <w:rFonts w:ascii="Galliard BT" w:hAnsi="Galliard BT"/>
          <w:color w:val="000000"/>
          <w:lang w:val="pt-BR"/>
        </w:rPr>
        <w:t xml:space="preserve"> mas quem achar que isso é útil deve </w:t>
      </w:r>
      <w:r w:rsidRPr="009B4D4C">
        <w:rPr>
          <w:rFonts w:ascii="Galliard BT" w:hAnsi="Galliard BT"/>
          <w:color w:val="000000"/>
          <w:lang w:val="pt-BR"/>
        </w:rPr>
        <w:t>us</w:t>
      </w:r>
      <w:r w:rsidR="00693D29" w:rsidRPr="009B4D4C">
        <w:rPr>
          <w:rFonts w:ascii="Galliard BT" w:hAnsi="Galliard BT"/>
          <w:color w:val="000000"/>
          <w:lang w:val="pt-BR"/>
        </w:rPr>
        <w:t>ar</w:t>
      </w:r>
      <w:r w:rsidRPr="009B4D4C">
        <w:rPr>
          <w:rFonts w:ascii="Galliard BT" w:hAnsi="Galliard BT"/>
          <w:color w:val="000000"/>
          <w:lang w:val="pt-BR"/>
        </w:rPr>
        <w:t xml:space="preserve"> e apli</w:t>
      </w:r>
      <w:r w:rsidR="00693D29" w:rsidRPr="009B4D4C">
        <w:rPr>
          <w:rFonts w:ascii="Galliard BT" w:hAnsi="Galliard BT"/>
          <w:color w:val="000000"/>
          <w:lang w:val="pt-BR"/>
        </w:rPr>
        <w:t>car</w:t>
      </w:r>
      <w:r w:rsidRPr="009B4D4C">
        <w:rPr>
          <w:rFonts w:ascii="Galliard BT" w:hAnsi="Galliard BT"/>
          <w:color w:val="000000"/>
          <w:lang w:val="pt-BR"/>
        </w:rPr>
        <w:t xml:space="preserve">. Eu acho que isto deve ser a pretensão do filósofo e não </w:t>
      </w:r>
      <w:r w:rsidR="00A25B45" w:rsidRPr="009B4D4C">
        <w:rPr>
          <w:rFonts w:ascii="Galliard BT" w:hAnsi="Galliard BT"/>
          <w:color w:val="000000"/>
          <w:lang w:val="pt-BR"/>
        </w:rPr>
        <w:t xml:space="preserve">a </w:t>
      </w:r>
      <w:r w:rsidRPr="009B4D4C">
        <w:rPr>
          <w:rFonts w:ascii="Galliard BT" w:hAnsi="Galliard BT"/>
          <w:color w:val="000000"/>
          <w:lang w:val="pt-BR"/>
        </w:rPr>
        <w:t>cria</w:t>
      </w:r>
      <w:r w:rsidR="00A25B45" w:rsidRPr="009B4D4C">
        <w:rPr>
          <w:rFonts w:ascii="Galliard BT" w:hAnsi="Galliard BT"/>
          <w:color w:val="000000"/>
          <w:lang w:val="pt-BR"/>
        </w:rPr>
        <w:t xml:space="preserve">ção de algo </w:t>
      </w:r>
      <w:r w:rsidRPr="009B4D4C">
        <w:rPr>
          <w:rFonts w:ascii="Galliard BT" w:hAnsi="Galliard BT"/>
          <w:color w:val="000000"/>
          <w:lang w:val="pt-BR"/>
        </w:rPr>
        <w:t>nov</w:t>
      </w:r>
      <w:r w:rsidR="00A25B45" w:rsidRPr="009B4D4C">
        <w:rPr>
          <w:rFonts w:ascii="Galliard BT" w:hAnsi="Galliard BT"/>
          <w:color w:val="000000"/>
          <w:lang w:val="pt-BR"/>
        </w:rPr>
        <w:t>o</w:t>
      </w:r>
      <w:r w:rsidRPr="009B4D4C">
        <w:rPr>
          <w:rFonts w:ascii="Galliard BT" w:hAnsi="Galliard BT"/>
          <w:color w:val="000000"/>
          <w:lang w:val="pt-BR"/>
        </w:rPr>
        <w:t xml:space="preserve"> ou repassar uma verdade eterna já consolidada. Não é uma coisa e nem a outra.</w:t>
      </w:r>
    </w:p>
    <w:p w:rsidR="001D7930" w:rsidRPr="009B4D4C" w:rsidRDefault="001D7930" w:rsidP="00CB1B20">
      <w:pPr>
        <w:spacing w:after="0" w:line="240" w:lineRule="auto"/>
        <w:jc w:val="both"/>
        <w:rPr>
          <w:rFonts w:ascii="Galliard BT" w:hAnsi="Galliard BT"/>
          <w:lang w:val="pt-BR"/>
        </w:rPr>
      </w:pPr>
    </w:p>
    <w:p w:rsidR="001D7930" w:rsidRPr="009B4D4C" w:rsidRDefault="001D7930" w:rsidP="00CB1B20">
      <w:pPr>
        <w:spacing w:after="0" w:line="240" w:lineRule="auto"/>
        <w:jc w:val="both"/>
        <w:rPr>
          <w:rFonts w:ascii="Galliard BT" w:hAnsi="Galliard BT"/>
          <w:i/>
          <w:color w:val="000000"/>
          <w:lang w:val="pt-BR"/>
        </w:rPr>
      </w:pPr>
      <w:r w:rsidRPr="009B4D4C">
        <w:rPr>
          <w:rFonts w:ascii="Galliard BT" w:hAnsi="Galliard BT"/>
          <w:color w:val="000000"/>
          <w:lang w:val="pt-BR"/>
        </w:rPr>
        <w:t xml:space="preserve">Aluno: </w:t>
      </w:r>
      <w:r w:rsidRPr="009B4D4C">
        <w:rPr>
          <w:rFonts w:ascii="Galliard BT" w:hAnsi="Galliard BT"/>
          <w:i/>
          <w:color w:val="000000"/>
          <w:lang w:val="pt-BR"/>
        </w:rPr>
        <w:t xml:space="preserve">Foi feito um estudo nomeado Síndrome do Bambi. Comportamento tipicamente moderno de pensar que </w:t>
      </w:r>
      <w:r w:rsidR="00A25B45" w:rsidRPr="009B4D4C">
        <w:rPr>
          <w:rFonts w:ascii="Galliard BT" w:hAnsi="Galliard BT"/>
          <w:i/>
          <w:color w:val="000000"/>
          <w:lang w:val="pt-BR"/>
        </w:rPr>
        <w:t>os animais têm</w:t>
      </w:r>
      <w:r w:rsidRPr="009B4D4C">
        <w:rPr>
          <w:rFonts w:ascii="Galliard BT" w:hAnsi="Galliard BT"/>
          <w:i/>
          <w:color w:val="000000"/>
          <w:lang w:val="pt-BR"/>
        </w:rPr>
        <w:t xml:space="preserve"> sentimentos e pensamentos como os seres humanos. </w:t>
      </w:r>
    </w:p>
    <w:p w:rsidR="001D7930" w:rsidRPr="009B4D4C" w:rsidRDefault="001D7930" w:rsidP="00CB1B20">
      <w:pPr>
        <w:spacing w:after="0" w:line="240" w:lineRule="auto"/>
        <w:jc w:val="both"/>
        <w:rPr>
          <w:rFonts w:ascii="Galliard BT" w:hAnsi="Galliard BT"/>
          <w:lang w:val="pt-BR"/>
        </w:rPr>
      </w:pPr>
    </w:p>
    <w:p w:rsidR="001D7930" w:rsidRPr="009B4D4C" w:rsidRDefault="001D7930" w:rsidP="00CB1B20">
      <w:pPr>
        <w:spacing w:after="0" w:line="240" w:lineRule="auto"/>
        <w:jc w:val="both"/>
        <w:rPr>
          <w:rFonts w:ascii="Galliard BT" w:hAnsi="Galliard BT"/>
          <w:color w:val="000000"/>
          <w:lang w:val="pt-BR"/>
        </w:rPr>
      </w:pPr>
      <w:r w:rsidRPr="009B4D4C">
        <w:rPr>
          <w:rFonts w:ascii="Galliard BT" w:hAnsi="Galliard BT"/>
          <w:color w:val="000000"/>
          <w:lang w:val="pt-BR"/>
        </w:rPr>
        <w:t xml:space="preserve">Olavo: Isso é muito interessante. Eu estudarei a Síndrome do Bambi. Eu estou colecionando uma bibliografia sobre o assunto e pretendo fazer um estudo mais demorado.  </w:t>
      </w:r>
    </w:p>
    <w:p w:rsidR="001D7930" w:rsidRPr="009B4D4C" w:rsidRDefault="001D7930" w:rsidP="00CB1B20">
      <w:pPr>
        <w:spacing w:after="0" w:line="240" w:lineRule="auto"/>
        <w:jc w:val="both"/>
        <w:rPr>
          <w:rFonts w:ascii="Galliard BT" w:hAnsi="Galliard BT"/>
          <w:color w:val="000000"/>
          <w:lang w:val="pt-BR"/>
        </w:rPr>
      </w:pPr>
    </w:p>
    <w:p w:rsidR="001D7930" w:rsidRPr="009B4D4C" w:rsidRDefault="001D7930" w:rsidP="00CB1B20">
      <w:pPr>
        <w:spacing w:after="0" w:line="240" w:lineRule="auto"/>
        <w:jc w:val="both"/>
        <w:rPr>
          <w:rFonts w:ascii="Galliard BT" w:hAnsi="Galliard BT"/>
          <w:i/>
          <w:color w:val="000000"/>
          <w:lang w:val="pt-BR"/>
        </w:rPr>
      </w:pPr>
      <w:r w:rsidRPr="009B4D4C">
        <w:rPr>
          <w:rFonts w:ascii="Galliard BT" w:hAnsi="Galliard BT"/>
          <w:color w:val="000000"/>
          <w:lang w:val="pt-BR"/>
        </w:rPr>
        <w:t xml:space="preserve">Aluno: </w:t>
      </w:r>
      <w:r w:rsidRPr="009B4D4C">
        <w:rPr>
          <w:rFonts w:ascii="Galliard BT" w:hAnsi="Galliard BT"/>
          <w:i/>
          <w:color w:val="000000"/>
          <w:lang w:val="pt-BR"/>
        </w:rPr>
        <w:t xml:space="preserve">Compreendi depois de muito ouvi-lo e lê-lo que estudo, arte, palestras e escritos só tem valor com um lastro existêncial, uma substância existêncial biográfica que preencha a coisa e consiga mantê-la de pé. Fica evidente para quem ouve algumas explicações do senhor que nas suas aulas o senhor as realiza com matéria de sua experiência examinados com a técnica filosófica. </w:t>
      </w:r>
    </w:p>
    <w:p w:rsidR="001D7930" w:rsidRPr="009B4D4C" w:rsidRDefault="001D7930" w:rsidP="00CB1B20">
      <w:pPr>
        <w:spacing w:after="0" w:line="240" w:lineRule="auto"/>
        <w:jc w:val="both"/>
        <w:rPr>
          <w:rFonts w:ascii="Galliard BT" w:hAnsi="Galliard BT"/>
          <w:lang w:val="pt-BR"/>
        </w:rPr>
      </w:pPr>
    </w:p>
    <w:p w:rsidR="001D7930" w:rsidRPr="009B4D4C" w:rsidRDefault="001D7930" w:rsidP="00CB1B20">
      <w:pPr>
        <w:spacing w:after="0" w:line="240" w:lineRule="auto"/>
        <w:jc w:val="both"/>
        <w:rPr>
          <w:rFonts w:ascii="Galliard BT" w:hAnsi="Galliard BT"/>
          <w:color w:val="000000"/>
          <w:lang w:val="pt-BR"/>
        </w:rPr>
      </w:pPr>
      <w:r w:rsidRPr="009B4D4C">
        <w:rPr>
          <w:rFonts w:ascii="Galliard BT" w:hAnsi="Galliard BT"/>
          <w:color w:val="000000"/>
          <w:lang w:val="pt-BR"/>
        </w:rPr>
        <w:t xml:space="preserve">Olavo: É exatamente isso. Você tem de partir da experiência </w:t>
      </w:r>
      <w:r w:rsidR="00A25B45" w:rsidRPr="009B4D4C">
        <w:rPr>
          <w:rFonts w:ascii="Galliard BT" w:hAnsi="Galliard BT"/>
          <w:color w:val="000000"/>
          <w:lang w:val="pt-BR"/>
        </w:rPr>
        <w:t>real.</w:t>
      </w:r>
      <w:r w:rsidRPr="009B4D4C">
        <w:rPr>
          <w:rFonts w:ascii="Galliard BT" w:hAnsi="Galliard BT"/>
          <w:color w:val="000000"/>
          <w:lang w:val="pt-BR"/>
        </w:rPr>
        <w:t xml:space="preserve"> É o que dizia Eric Voegelin '</w:t>
      </w:r>
      <w:r w:rsidRPr="009B4D4C">
        <w:rPr>
          <w:rFonts w:ascii="Galliard BT" w:hAnsi="Galliard BT"/>
          <w:i/>
          <w:color w:val="000000"/>
          <w:lang w:val="pt-BR"/>
        </w:rPr>
        <w:t>'não estude filosofia de Eric Voegelin, estude a realidade''</w:t>
      </w:r>
      <w:r w:rsidRPr="009B4D4C">
        <w:rPr>
          <w:rFonts w:ascii="Galliard BT" w:hAnsi="Galliard BT"/>
          <w:color w:val="000000"/>
          <w:lang w:val="pt-BR"/>
        </w:rPr>
        <w:t xml:space="preserve">. Nós damos aqui um método e alguns exemplos e dizemos que é mais ou menos assim que se faz. Dependendo da questão que você colocar pode ser que o meu método ajude ou pode ser que você tenha de inventar outro, ou complementar o meu de algum modo. Isso é o máximo de pretensão que eu tenho. </w:t>
      </w:r>
    </w:p>
    <w:p w:rsidR="001D7930" w:rsidRPr="009B4D4C" w:rsidRDefault="001D7930" w:rsidP="00CB1B20">
      <w:pPr>
        <w:spacing w:after="0" w:line="240" w:lineRule="auto"/>
        <w:jc w:val="both"/>
        <w:rPr>
          <w:rFonts w:ascii="Galliard BT" w:hAnsi="Galliard BT"/>
          <w:lang w:val="pt-BR"/>
        </w:rPr>
      </w:pPr>
    </w:p>
    <w:p w:rsidR="001D7930" w:rsidRPr="009B4D4C" w:rsidRDefault="001D7930" w:rsidP="00CB1B20">
      <w:pPr>
        <w:spacing w:after="0" w:line="240" w:lineRule="auto"/>
        <w:jc w:val="both"/>
        <w:rPr>
          <w:rFonts w:ascii="Galliard BT" w:hAnsi="Galliard BT"/>
          <w:i/>
          <w:color w:val="000000"/>
          <w:lang w:val="pt-BR"/>
        </w:rPr>
      </w:pPr>
      <w:r w:rsidRPr="009B4D4C">
        <w:rPr>
          <w:rFonts w:ascii="Galliard BT" w:hAnsi="Galliard BT"/>
          <w:color w:val="000000"/>
          <w:lang w:val="pt-BR"/>
        </w:rPr>
        <w:t>Aluno:</w:t>
      </w:r>
      <w:r w:rsidR="00A25B45" w:rsidRPr="009B4D4C">
        <w:rPr>
          <w:rFonts w:ascii="Galliard BT" w:hAnsi="Galliard BT"/>
          <w:color w:val="000000"/>
          <w:lang w:val="pt-BR"/>
        </w:rPr>
        <w:t xml:space="preserve"> </w:t>
      </w:r>
      <w:r w:rsidRPr="009B4D4C">
        <w:rPr>
          <w:rFonts w:ascii="Galliard BT" w:hAnsi="Galliard BT"/>
          <w:i/>
          <w:color w:val="000000"/>
          <w:lang w:val="pt-BR"/>
        </w:rPr>
        <w:t>Fica ainda assim sempre a curiosidade de quem realmente é o senhor. Sempre dá vontade de saber mais sobre sua vida, suas decisões, suas circunstâncias. Sugiro que fizesse uma aula na qual o senhor nos contasse melhor a sua vida.</w:t>
      </w:r>
    </w:p>
    <w:p w:rsidR="001D7930" w:rsidRPr="009B4D4C" w:rsidRDefault="001D7930" w:rsidP="00CB1B20">
      <w:pPr>
        <w:spacing w:after="0" w:line="240" w:lineRule="auto"/>
        <w:jc w:val="both"/>
        <w:rPr>
          <w:rFonts w:ascii="Galliard BT" w:hAnsi="Galliard BT"/>
          <w:lang w:val="pt-BR"/>
        </w:rPr>
      </w:pPr>
    </w:p>
    <w:p w:rsidR="001D7930" w:rsidRPr="009B4D4C" w:rsidRDefault="001D7930" w:rsidP="00CB1B20">
      <w:pPr>
        <w:spacing w:after="0" w:line="240" w:lineRule="auto"/>
        <w:jc w:val="both"/>
        <w:rPr>
          <w:rFonts w:ascii="Galliard BT" w:hAnsi="Galliard BT"/>
          <w:color w:val="000000"/>
          <w:lang w:val="pt-BR"/>
        </w:rPr>
      </w:pPr>
      <w:r w:rsidRPr="009B4D4C">
        <w:rPr>
          <w:rFonts w:ascii="Galliard BT" w:hAnsi="Galliard BT"/>
          <w:color w:val="000000"/>
          <w:lang w:val="pt-BR"/>
        </w:rPr>
        <w:t xml:space="preserve">Olavo: O problema em contar a minha vida é que aconteceu tanta coisa nela que eu não seria capaz de contar. Só </w:t>
      </w:r>
      <w:r w:rsidR="00A25B45" w:rsidRPr="009B4D4C">
        <w:rPr>
          <w:rFonts w:ascii="Galliard BT" w:hAnsi="Galliard BT"/>
          <w:color w:val="000000"/>
          <w:lang w:val="pt-BR"/>
        </w:rPr>
        <w:t xml:space="preserve">aquilo </w:t>
      </w:r>
      <w:r w:rsidRPr="009B4D4C">
        <w:rPr>
          <w:rFonts w:ascii="Galliard BT" w:hAnsi="Galliard BT"/>
          <w:color w:val="000000"/>
          <w:lang w:val="pt-BR"/>
        </w:rPr>
        <w:t xml:space="preserve">que eu </w:t>
      </w:r>
      <w:r w:rsidR="00A25B45" w:rsidRPr="009B4D4C">
        <w:rPr>
          <w:rFonts w:ascii="Galliard BT" w:hAnsi="Galliard BT"/>
          <w:color w:val="000000"/>
          <w:lang w:val="pt-BR"/>
        </w:rPr>
        <w:t xml:space="preserve">assisti, </w:t>
      </w:r>
      <w:r w:rsidRPr="009B4D4C">
        <w:rPr>
          <w:rFonts w:ascii="Galliard BT" w:hAnsi="Galliard BT"/>
          <w:color w:val="000000"/>
          <w:lang w:val="pt-BR"/>
        </w:rPr>
        <w:t>pessoas que eu conheci, situações que vivi etc., é coisa demais porque eu tive umas dez vidas. Outro dia</w:t>
      </w:r>
      <w:r w:rsidR="00A25B45" w:rsidRPr="009B4D4C">
        <w:rPr>
          <w:rFonts w:ascii="Galliard BT" w:hAnsi="Galliard BT"/>
          <w:color w:val="000000"/>
          <w:lang w:val="pt-BR"/>
        </w:rPr>
        <w:t xml:space="preserve">, </w:t>
      </w:r>
      <w:r w:rsidRPr="009B4D4C">
        <w:rPr>
          <w:rFonts w:ascii="Galliard BT" w:hAnsi="Galliard BT"/>
          <w:color w:val="000000"/>
          <w:lang w:val="pt-BR"/>
        </w:rPr>
        <w:t>fiz uma experiência onde estava alguns alunos aqui e eu comecei a contar um episódio da minha vida. O episódio era tão cheio de detalhes que levou várias horas para contar. Se alguém transcrevesse, isso daria oitenta páginas. Se há alguma coisa que é utópica é fazer minha autobiografia</w:t>
      </w:r>
      <w:r w:rsidR="00A25B45" w:rsidRPr="009B4D4C">
        <w:rPr>
          <w:rFonts w:ascii="Galliard BT" w:hAnsi="Galliard BT"/>
          <w:color w:val="000000"/>
          <w:lang w:val="pt-BR"/>
        </w:rPr>
        <w:t>, n</w:t>
      </w:r>
      <w:r w:rsidRPr="009B4D4C">
        <w:rPr>
          <w:rFonts w:ascii="Galliard BT" w:hAnsi="Galliard BT"/>
          <w:color w:val="000000"/>
          <w:lang w:val="pt-BR"/>
        </w:rPr>
        <w:t>ão vai dar. Lembro de uma das minhas primeiras experiências da vida</w:t>
      </w:r>
      <w:r w:rsidR="00A25B45" w:rsidRPr="009B4D4C">
        <w:rPr>
          <w:rFonts w:ascii="Galliard BT" w:hAnsi="Galliard BT"/>
          <w:color w:val="000000"/>
          <w:lang w:val="pt-BR"/>
        </w:rPr>
        <w:t xml:space="preserve">, </w:t>
      </w:r>
      <w:r w:rsidRPr="009B4D4C">
        <w:rPr>
          <w:rFonts w:ascii="Galliard BT" w:hAnsi="Galliard BT"/>
          <w:color w:val="000000"/>
          <w:lang w:val="pt-BR"/>
        </w:rPr>
        <w:t>no Partido Comunista</w:t>
      </w:r>
      <w:r w:rsidR="00A25B45" w:rsidRPr="009B4D4C">
        <w:rPr>
          <w:rFonts w:ascii="Galliard BT" w:hAnsi="Galliard BT"/>
          <w:color w:val="000000"/>
          <w:lang w:val="pt-BR"/>
        </w:rPr>
        <w:t>. D</w:t>
      </w:r>
      <w:r w:rsidRPr="009B4D4C">
        <w:rPr>
          <w:rFonts w:ascii="Galliard BT" w:hAnsi="Galliard BT"/>
          <w:color w:val="000000"/>
          <w:lang w:val="pt-BR"/>
        </w:rPr>
        <w:t xml:space="preserve">aria para escrever um livro inteiro só sobre isto. E esse livro explicaria muito do está acontecendo hoje no Brasil. </w:t>
      </w:r>
    </w:p>
    <w:p w:rsidR="001D7930" w:rsidRPr="009B4D4C" w:rsidRDefault="001D7930" w:rsidP="00CB1B20">
      <w:pPr>
        <w:spacing w:after="0" w:line="240" w:lineRule="auto"/>
        <w:jc w:val="both"/>
        <w:rPr>
          <w:rFonts w:ascii="Galliard BT" w:hAnsi="Galliard BT"/>
          <w:lang w:val="pt-BR"/>
        </w:rPr>
      </w:pPr>
    </w:p>
    <w:p w:rsidR="001D7930" w:rsidRPr="009B4D4C" w:rsidRDefault="001D7930" w:rsidP="00CB1B20">
      <w:pPr>
        <w:spacing w:after="0" w:line="240" w:lineRule="auto"/>
        <w:jc w:val="both"/>
        <w:rPr>
          <w:rFonts w:ascii="Galliard BT" w:hAnsi="Galliard BT"/>
          <w:i/>
          <w:color w:val="000000"/>
          <w:lang w:val="pt-BR"/>
        </w:rPr>
      </w:pPr>
      <w:r w:rsidRPr="009B4D4C">
        <w:rPr>
          <w:rFonts w:ascii="Galliard BT" w:hAnsi="Galliard BT"/>
          <w:color w:val="000000"/>
          <w:lang w:val="pt-BR"/>
        </w:rPr>
        <w:t xml:space="preserve">Aluno: </w:t>
      </w:r>
      <w:r w:rsidRPr="009B4D4C">
        <w:rPr>
          <w:rFonts w:ascii="Galliard BT" w:hAnsi="Galliard BT"/>
          <w:i/>
          <w:color w:val="000000"/>
          <w:lang w:val="pt-BR"/>
        </w:rPr>
        <w:t xml:space="preserve">O senhor soube da confirmação sobre o Boson de Higgs? </w:t>
      </w:r>
    </w:p>
    <w:p w:rsidR="001D7930" w:rsidRPr="009B4D4C" w:rsidRDefault="001D7930" w:rsidP="00CB1B20">
      <w:pPr>
        <w:spacing w:after="0" w:line="240" w:lineRule="auto"/>
        <w:jc w:val="both"/>
        <w:rPr>
          <w:rFonts w:ascii="Galliard BT" w:hAnsi="Galliard BT"/>
          <w:lang w:val="pt-BR"/>
        </w:rPr>
      </w:pPr>
    </w:p>
    <w:p w:rsidR="001D7930" w:rsidRPr="009B4D4C" w:rsidRDefault="001D7930" w:rsidP="00CB1B20">
      <w:pPr>
        <w:spacing w:after="0" w:line="240" w:lineRule="auto"/>
        <w:jc w:val="both"/>
        <w:rPr>
          <w:rFonts w:ascii="Galliard BT" w:hAnsi="Galliard BT"/>
          <w:color w:val="000000"/>
          <w:lang w:val="pt-BR"/>
        </w:rPr>
      </w:pPr>
      <w:r w:rsidRPr="009B4D4C">
        <w:rPr>
          <w:rFonts w:ascii="Galliard BT" w:hAnsi="Galliard BT"/>
          <w:color w:val="000000"/>
          <w:lang w:val="pt-BR"/>
        </w:rPr>
        <w:t>Olavo: Ninguém sabe se é o B</w:t>
      </w:r>
      <w:r w:rsidR="00A25B45" w:rsidRPr="009B4D4C">
        <w:rPr>
          <w:rFonts w:ascii="Galliard BT" w:hAnsi="Galliard BT"/>
          <w:color w:val="000000"/>
          <w:lang w:val="pt-BR"/>
        </w:rPr>
        <w:t>ó</w:t>
      </w:r>
      <w:r w:rsidRPr="009B4D4C">
        <w:rPr>
          <w:rFonts w:ascii="Galliard BT" w:hAnsi="Galliard BT"/>
          <w:color w:val="000000"/>
          <w:lang w:val="pt-BR"/>
        </w:rPr>
        <w:t>son de Higgs. É uma coisa que parece mais ou menos. Entre o Boson de Higgs e as conclusões teológicas que tiram existe uma diferença tão imensa que, o simples fato de dizer que há uma partícula de Deus, é uma bobagem. Primeiro existe um conceito primá</w:t>
      </w:r>
      <w:r w:rsidR="00A25B45" w:rsidRPr="009B4D4C">
        <w:rPr>
          <w:rFonts w:ascii="Galliard BT" w:hAnsi="Galliard BT"/>
          <w:color w:val="000000"/>
          <w:lang w:val="pt-BR"/>
        </w:rPr>
        <w:t>rio a respeito do que seja Deus. E</w:t>
      </w:r>
      <w:r w:rsidRPr="009B4D4C">
        <w:rPr>
          <w:rFonts w:ascii="Galliard BT" w:hAnsi="Galliard BT"/>
          <w:color w:val="000000"/>
          <w:lang w:val="pt-BR"/>
        </w:rPr>
        <w:t>les entendem Deus como uma ca</w:t>
      </w:r>
      <w:r w:rsidR="00A25B45" w:rsidRPr="009B4D4C">
        <w:rPr>
          <w:rFonts w:ascii="Galliard BT" w:hAnsi="Galliard BT"/>
          <w:color w:val="000000"/>
          <w:lang w:val="pt-BR"/>
        </w:rPr>
        <w:t>usa eficiente externa, o que</w:t>
      </w:r>
      <w:r w:rsidRPr="009B4D4C">
        <w:rPr>
          <w:rFonts w:ascii="Galliard BT" w:hAnsi="Galliard BT"/>
          <w:color w:val="000000"/>
          <w:lang w:val="pt-BR"/>
        </w:rPr>
        <w:t xml:space="preserve"> não faz sentido. </w:t>
      </w:r>
      <w:r w:rsidR="00A25B45" w:rsidRPr="009B4D4C">
        <w:rPr>
          <w:rFonts w:ascii="Galliard BT" w:hAnsi="Galliard BT"/>
          <w:color w:val="000000"/>
          <w:lang w:val="pt-BR"/>
        </w:rPr>
        <w:t>V</w:t>
      </w:r>
      <w:r w:rsidRPr="009B4D4C">
        <w:rPr>
          <w:rFonts w:ascii="Galliard BT" w:hAnsi="Galliard BT"/>
          <w:color w:val="000000"/>
          <w:lang w:val="pt-BR"/>
        </w:rPr>
        <w:t>amos esperar para ver se isto é realmente o tal do B</w:t>
      </w:r>
      <w:r w:rsidR="00A25B45" w:rsidRPr="009B4D4C">
        <w:rPr>
          <w:rFonts w:ascii="Galliard BT" w:hAnsi="Galliard BT"/>
          <w:color w:val="000000"/>
          <w:lang w:val="pt-BR"/>
        </w:rPr>
        <w:t>ó</w:t>
      </w:r>
      <w:r w:rsidRPr="009B4D4C">
        <w:rPr>
          <w:rFonts w:ascii="Galliard BT" w:hAnsi="Galliard BT"/>
          <w:color w:val="000000"/>
          <w:lang w:val="pt-BR"/>
        </w:rPr>
        <w:t>son de Higgs</w:t>
      </w:r>
      <w:r w:rsidR="00A25B45" w:rsidRPr="009B4D4C">
        <w:rPr>
          <w:rFonts w:ascii="Galliard BT" w:hAnsi="Galliard BT"/>
          <w:color w:val="000000"/>
          <w:lang w:val="pt-BR"/>
        </w:rPr>
        <w:t xml:space="preserve">. Vai </w:t>
      </w:r>
      <w:r w:rsidRPr="009B4D4C">
        <w:rPr>
          <w:rFonts w:ascii="Galliard BT" w:hAnsi="Galliard BT"/>
          <w:color w:val="000000"/>
          <w:lang w:val="pt-BR"/>
        </w:rPr>
        <w:t>demorar alguns anos para saber, e depois discutiremos.</w:t>
      </w:r>
    </w:p>
    <w:p w:rsidR="001D7930" w:rsidRPr="009B4D4C" w:rsidRDefault="001D7930" w:rsidP="00CB1B20">
      <w:pPr>
        <w:spacing w:after="0" w:line="240" w:lineRule="auto"/>
        <w:jc w:val="both"/>
        <w:rPr>
          <w:rFonts w:ascii="Galliard BT" w:hAnsi="Galliard BT"/>
          <w:lang w:val="pt-BR"/>
        </w:rPr>
      </w:pPr>
    </w:p>
    <w:p w:rsidR="001D7930" w:rsidRPr="009B4D4C" w:rsidRDefault="001D7930" w:rsidP="00CB1B20">
      <w:pPr>
        <w:spacing w:after="0" w:line="240" w:lineRule="auto"/>
        <w:jc w:val="both"/>
        <w:rPr>
          <w:rFonts w:ascii="Galliard BT" w:hAnsi="Galliard BT"/>
          <w:i/>
          <w:color w:val="000000"/>
          <w:lang w:val="pt-BR"/>
        </w:rPr>
      </w:pPr>
      <w:r w:rsidRPr="009B4D4C">
        <w:rPr>
          <w:rFonts w:ascii="Galliard BT" w:hAnsi="Galliard BT"/>
          <w:color w:val="000000"/>
          <w:lang w:val="pt-BR"/>
        </w:rPr>
        <w:t xml:space="preserve">Aluno: </w:t>
      </w:r>
      <w:r w:rsidRPr="009B4D4C">
        <w:rPr>
          <w:rFonts w:ascii="Galliard BT" w:hAnsi="Galliard BT"/>
          <w:i/>
          <w:color w:val="000000"/>
          <w:lang w:val="pt-BR"/>
        </w:rPr>
        <w:t xml:space="preserve">Na aula passada, o senhor mencionou de passagem que a explicação de Panofsky sobre a estrutura compartilhada entre as sumas e as catedrais medievais não é históricamente exata. O senhor pode comentar algo a respeito? </w:t>
      </w:r>
    </w:p>
    <w:p w:rsidR="001D7930" w:rsidRPr="009B4D4C" w:rsidRDefault="001D7930" w:rsidP="00CB1B20">
      <w:pPr>
        <w:spacing w:after="0" w:line="240" w:lineRule="auto"/>
        <w:jc w:val="both"/>
        <w:rPr>
          <w:rFonts w:ascii="Galliard BT" w:hAnsi="Galliard BT"/>
          <w:lang w:val="pt-BR"/>
        </w:rPr>
      </w:pPr>
    </w:p>
    <w:p w:rsidR="001D7930" w:rsidRPr="009B4D4C" w:rsidRDefault="001D7930" w:rsidP="00CB1B20">
      <w:pPr>
        <w:spacing w:after="0" w:line="240" w:lineRule="auto"/>
        <w:jc w:val="both"/>
        <w:rPr>
          <w:rFonts w:ascii="Galliard BT" w:hAnsi="Galliard BT"/>
          <w:color w:val="000000"/>
          <w:lang w:val="pt-BR"/>
        </w:rPr>
      </w:pPr>
      <w:r w:rsidRPr="009B4D4C">
        <w:rPr>
          <w:rFonts w:ascii="Galliard BT" w:hAnsi="Galliard BT"/>
          <w:color w:val="000000"/>
          <w:lang w:val="pt-BR"/>
        </w:rPr>
        <w:t xml:space="preserve">Olavo: A teoria do Panofsky divide-se em duas partes: </w:t>
      </w:r>
      <w:r w:rsidR="004E21EB" w:rsidRPr="009B4D4C">
        <w:rPr>
          <w:rFonts w:ascii="Galliard BT" w:hAnsi="Galliard BT"/>
          <w:color w:val="000000"/>
          <w:lang w:val="pt-BR"/>
        </w:rPr>
        <w:t xml:space="preserve">Primeiro, </w:t>
      </w:r>
      <w:r w:rsidRPr="009B4D4C">
        <w:rPr>
          <w:rFonts w:ascii="Galliard BT" w:hAnsi="Galliard BT"/>
          <w:color w:val="000000"/>
          <w:lang w:val="pt-BR"/>
        </w:rPr>
        <w:t>onde ele analisa a identidade ou homologia</w:t>
      </w:r>
      <w:r w:rsidR="004E21EB" w:rsidRPr="009B4D4C">
        <w:rPr>
          <w:rFonts w:ascii="Galliard BT" w:hAnsi="Galliard BT"/>
          <w:color w:val="000000"/>
          <w:lang w:val="pt-BR"/>
        </w:rPr>
        <w:t xml:space="preserve">, que é como </w:t>
      </w:r>
      <w:r w:rsidRPr="009B4D4C">
        <w:rPr>
          <w:rFonts w:ascii="Galliard BT" w:hAnsi="Galliard BT"/>
          <w:color w:val="000000"/>
          <w:lang w:val="pt-BR"/>
        </w:rPr>
        <w:t>ele chama as estruturas entre as sumas medievais e as catedrais góticas</w:t>
      </w:r>
      <w:r w:rsidR="004E21EB" w:rsidRPr="009B4D4C">
        <w:rPr>
          <w:rFonts w:ascii="Galliard BT" w:hAnsi="Galliard BT"/>
          <w:color w:val="000000"/>
          <w:lang w:val="pt-BR"/>
        </w:rPr>
        <w:t xml:space="preserve">, </w:t>
      </w:r>
      <w:r w:rsidRPr="009B4D4C">
        <w:rPr>
          <w:rFonts w:ascii="Galliard BT" w:hAnsi="Galliard BT"/>
          <w:color w:val="000000"/>
          <w:lang w:val="pt-BR"/>
        </w:rPr>
        <w:t xml:space="preserve">ambas estruturadas pelo mesmo princípio de clarificação, que seria como uma ramificação. Esta parte é inteiramente confirmada e ninguém duvidou dela. Mas acontece que ele diz em seguida que a arquitetura das catedrais foi se desenvolvendo à medida </w:t>
      </w:r>
      <w:r w:rsidR="004E21EB" w:rsidRPr="009B4D4C">
        <w:rPr>
          <w:rFonts w:ascii="Galliard BT" w:hAnsi="Galliard BT"/>
          <w:color w:val="000000"/>
          <w:lang w:val="pt-BR"/>
        </w:rPr>
        <w:t xml:space="preserve">em </w:t>
      </w:r>
      <w:r w:rsidRPr="009B4D4C">
        <w:rPr>
          <w:rFonts w:ascii="Galliard BT" w:hAnsi="Galliard BT"/>
          <w:color w:val="000000"/>
          <w:lang w:val="pt-BR"/>
        </w:rPr>
        <w:t xml:space="preserve">que a filosofia escolástica a influenciava. E esta tese já é duvidosa: a) porque não há a menor prova de que os arquitetos das catedrais estudassem filosofia </w:t>
      </w:r>
      <w:r w:rsidR="004E21EB" w:rsidRPr="009B4D4C">
        <w:rPr>
          <w:rFonts w:ascii="Galliard BT" w:hAnsi="Galliard BT"/>
          <w:color w:val="000000"/>
          <w:lang w:val="pt-BR"/>
        </w:rPr>
        <w:t>escolástica</w:t>
      </w:r>
      <w:r w:rsidR="009B4D4C">
        <w:rPr>
          <w:rFonts w:ascii="Galliard BT" w:hAnsi="Galliard BT"/>
          <w:color w:val="000000"/>
          <w:lang w:val="pt-BR"/>
        </w:rPr>
        <w:t>, eles e</w:t>
      </w:r>
      <w:r w:rsidRPr="009B4D4C">
        <w:rPr>
          <w:rFonts w:ascii="Galliard BT" w:hAnsi="Galliard BT"/>
          <w:color w:val="000000"/>
          <w:lang w:val="pt-BR"/>
        </w:rPr>
        <w:t>ram pessoas formadas nas corporações de ofícios, sem nenhuma instrução universitária; b) as obras mais decisivas que criaram</w:t>
      </w:r>
      <w:r w:rsidR="001544E7" w:rsidRPr="009B4D4C">
        <w:rPr>
          <w:rFonts w:ascii="Galliard BT" w:hAnsi="Galliard BT"/>
          <w:color w:val="000000"/>
          <w:lang w:val="pt-BR"/>
        </w:rPr>
        <w:t xml:space="preserve">, até </w:t>
      </w:r>
      <w:r w:rsidRPr="009B4D4C">
        <w:rPr>
          <w:rFonts w:ascii="Galliard BT" w:hAnsi="Galliard BT"/>
          <w:color w:val="000000"/>
          <w:lang w:val="pt-BR"/>
        </w:rPr>
        <w:t xml:space="preserve"> mesmo o estilo gótico</w:t>
      </w:r>
      <w:r w:rsidR="001544E7" w:rsidRPr="009B4D4C">
        <w:rPr>
          <w:rFonts w:ascii="Galliard BT" w:hAnsi="Galliard BT"/>
          <w:color w:val="000000"/>
          <w:lang w:val="pt-BR"/>
        </w:rPr>
        <w:t>,</w:t>
      </w:r>
      <w:r w:rsidRPr="009B4D4C">
        <w:rPr>
          <w:rFonts w:ascii="Galliard BT" w:hAnsi="Galliard BT"/>
          <w:color w:val="000000"/>
          <w:lang w:val="pt-BR"/>
        </w:rPr>
        <w:t xml:space="preserve"> já estavam prontas antes que aparecesse a primeira suma. Em vez de ser uma influência da filosofia escolástica na arquitetura das catedrais, parece-me que foi antes o contrário: aquela impressão visual recebida da estrutura das catedrais inspirou os filósofos escolásticos para que estruturassem as suas sumas de uma maneira mais ou menos parecida com aquelas. Isso me parece uma explicação mais razoável. De qualquer modo, Panofsky era um estudioso de artes visuais e não um historiador propriamente dito. A parte especializada dele foi feita de modo corretíssimo porque essa identidade de estrutura existe mesmo</w:t>
      </w:r>
      <w:r w:rsidR="001544E7" w:rsidRPr="009B4D4C">
        <w:rPr>
          <w:rFonts w:ascii="Galliard BT" w:hAnsi="Galliard BT"/>
          <w:color w:val="000000"/>
          <w:lang w:val="pt-BR"/>
        </w:rPr>
        <w:t xml:space="preserve">, </w:t>
      </w:r>
      <w:r w:rsidRPr="009B4D4C">
        <w:rPr>
          <w:rFonts w:ascii="Galliard BT" w:hAnsi="Galliard BT"/>
          <w:color w:val="000000"/>
          <w:lang w:val="pt-BR"/>
        </w:rPr>
        <w:t>não há como negar. E ela não existe só no Ocidente; afinal, existe um estudioso de budismo tibetano, Juan Antonio Cabezon, que diz que a mesma coisa acontece nos templos tibetanos</w:t>
      </w:r>
      <w:r w:rsidR="001544E7" w:rsidRPr="009B4D4C">
        <w:rPr>
          <w:rFonts w:ascii="Galliard BT" w:hAnsi="Galliard BT"/>
          <w:color w:val="000000"/>
          <w:lang w:val="pt-BR"/>
        </w:rPr>
        <w:t xml:space="preserve">, </w:t>
      </w:r>
      <w:r w:rsidRPr="009B4D4C">
        <w:rPr>
          <w:rFonts w:ascii="Galliard BT" w:hAnsi="Galliard BT"/>
          <w:color w:val="000000"/>
          <w:lang w:val="pt-BR"/>
        </w:rPr>
        <w:t xml:space="preserve">entre os Templos Tibetanos e as exposições da teologia escolástica budista. O fenômeno está provado, só a explicação histórica que está invertida. </w:t>
      </w:r>
    </w:p>
    <w:p w:rsidR="001544E7" w:rsidRPr="009B4D4C" w:rsidRDefault="001544E7" w:rsidP="00CB1B20">
      <w:pPr>
        <w:spacing w:after="0" w:line="240" w:lineRule="auto"/>
        <w:jc w:val="both"/>
        <w:rPr>
          <w:rFonts w:ascii="Galliard BT" w:hAnsi="Galliard BT"/>
          <w:color w:val="000000"/>
          <w:lang w:val="pt-BR"/>
        </w:rPr>
      </w:pPr>
    </w:p>
    <w:p w:rsidR="001D7930" w:rsidRPr="009B4D4C" w:rsidRDefault="001D7930" w:rsidP="00CB1B20">
      <w:pPr>
        <w:spacing w:after="0" w:line="240" w:lineRule="auto"/>
        <w:jc w:val="both"/>
        <w:rPr>
          <w:rFonts w:ascii="Galliard BT" w:hAnsi="Galliard BT"/>
          <w:color w:val="000000"/>
          <w:lang w:val="pt-BR"/>
        </w:rPr>
      </w:pPr>
      <w:r w:rsidRPr="009B4D4C">
        <w:rPr>
          <w:rFonts w:ascii="Galliard BT" w:hAnsi="Galliard BT"/>
          <w:lang w:val="pt-BR"/>
        </w:rPr>
        <w:t xml:space="preserve">Transcrição: Instituto Olavo de Carvalho – Curitiba, </w:t>
      </w:r>
      <w:r w:rsidRPr="009B4D4C">
        <w:rPr>
          <w:rFonts w:ascii="Galliard BT" w:eastAsia="Galliard BT" w:hAnsi="Galliard BT"/>
          <w:kern w:val="1"/>
          <w:szCs w:val="24"/>
          <w:lang w:val="pt-BR" w:eastAsia="hi-IN" w:bidi="hi-IN"/>
        </w:rPr>
        <w:t xml:space="preserve">Guilherme Santos Zomkowski, </w:t>
      </w:r>
      <w:r w:rsidR="009B4D4C">
        <w:rPr>
          <w:rFonts w:ascii="Galliard BT" w:hAnsi="Galliard BT"/>
          <w:color w:val="000000"/>
          <w:lang w:val="pt-BR"/>
        </w:rPr>
        <w:t>Evandro Santos de Albuquerque.</w:t>
      </w:r>
    </w:p>
    <w:p w:rsidR="00CB1B20" w:rsidRPr="009B4D4C" w:rsidRDefault="001D7930" w:rsidP="00CB1B20">
      <w:pPr>
        <w:spacing w:after="0" w:line="240" w:lineRule="auto"/>
        <w:jc w:val="both"/>
        <w:rPr>
          <w:rFonts w:ascii="Galliard BT" w:hAnsi="Galliard BT"/>
          <w:lang w:val="pt-BR"/>
        </w:rPr>
      </w:pPr>
      <w:r w:rsidRPr="009B4D4C">
        <w:rPr>
          <w:rFonts w:ascii="Galliard BT" w:hAnsi="Galliard BT"/>
          <w:color w:val="000000"/>
          <w:lang w:val="pt-BR"/>
        </w:rPr>
        <w:t>Revisão:</w:t>
      </w:r>
      <w:r w:rsidR="009B4D4C">
        <w:rPr>
          <w:rFonts w:ascii="Galliard BT" w:hAnsi="Galliard BT"/>
          <w:color w:val="000000"/>
          <w:lang w:val="pt-BR"/>
        </w:rPr>
        <w:t xml:space="preserve"> Fernando José da Silva.</w:t>
      </w:r>
    </w:p>
    <w:sectPr w:rsidR="00CB1B20" w:rsidRPr="009B4D4C" w:rsidSect="00777EF8">
      <w:headerReference w:type="default" r:id="rId7"/>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8BB" w:rsidRDefault="00BD28BB" w:rsidP="00CB1B20">
      <w:pPr>
        <w:spacing w:after="0" w:line="240" w:lineRule="auto"/>
      </w:pPr>
      <w:r>
        <w:separator/>
      </w:r>
    </w:p>
  </w:endnote>
  <w:endnote w:type="continuationSeparator" w:id="0">
    <w:p w:rsidR="00BD28BB" w:rsidRDefault="00BD28BB" w:rsidP="00CB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MS Gothic"/>
    <w:charset w:val="80"/>
    <w:family w:val="auto"/>
    <w:pitch w:val="variable"/>
  </w:font>
  <w:font w:name="Lohit Hindi">
    <w:altName w:val="MS Mincho"/>
    <w:charset w:val="80"/>
    <w:family w:val="auto"/>
    <w:pitch w:val="variable"/>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8BB" w:rsidRDefault="00BD28BB" w:rsidP="00CB1B20">
      <w:pPr>
        <w:spacing w:after="0" w:line="240" w:lineRule="auto"/>
      </w:pPr>
      <w:r>
        <w:separator/>
      </w:r>
    </w:p>
  </w:footnote>
  <w:footnote w:type="continuationSeparator" w:id="0">
    <w:p w:rsidR="00BD28BB" w:rsidRDefault="00BD28BB" w:rsidP="00CB1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B20" w:rsidRPr="009B4D4C" w:rsidRDefault="00CB1B20">
    <w:pPr>
      <w:pStyle w:val="Cabealho"/>
      <w:jc w:val="right"/>
      <w:rPr>
        <w:rFonts w:ascii="Galliard BT" w:hAnsi="Galliard BT"/>
        <w:sz w:val="18"/>
        <w:szCs w:val="18"/>
      </w:rPr>
    </w:pPr>
    <w:r w:rsidRPr="009B4D4C">
      <w:rPr>
        <w:rFonts w:ascii="Galliard BT" w:hAnsi="Galliard BT"/>
        <w:sz w:val="18"/>
        <w:szCs w:val="18"/>
      </w:rPr>
      <w:fldChar w:fldCharType="begin"/>
    </w:r>
    <w:r w:rsidRPr="009B4D4C">
      <w:rPr>
        <w:rFonts w:ascii="Galliard BT" w:hAnsi="Galliard BT"/>
        <w:sz w:val="18"/>
        <w:szCs w:val="18"/>
      </w:rPr>
      <w:instrText xml:space="preserve"> PAGE   \* MERGEFORMAT </w:instrText>
    </w:r>
    <w:r w:rsidRPr="009B4D4C">
      <w:rPr>
        <w:rFonts w:ascii="Galliard BT" w:hAnsi="Galliard BT"/>
        <w:sz w:val="18"/>
        <w:szCs w:val="18"/>
      </w:rPr>
      <w:fldChar w:fldCharType="separate"/>
    </w:r>
    <w:r w:rsidR="00715928">
      <w:rPr>
        <w:rFonts w:ascii="Galliard BT" w:hAnsi="Galliard BT"/>
        <w:noProof/>
        <w:sz w:val="18"/>
        <w:szCs w:val="18"/>
      </w:rPr>
      <w:t>19</w:t>
    </w:r>
    <w:r w:rsidRPr="009B4D4C">
      <w:rPr>
        <w:rFonts w:ascii="Galliard BT" w:hAnsi="Galliard BT"/>
        <w:noProof/>
        <w:sz w:val="18"/>
        <w:szCs w:val="18"/>
      </w:rPr>
      <w:fldChar w:fldCharType="end"/>
    </w:r>
  </w:p>
  <w:p w:rsidR="00CB1B20" w:rsidRDefault="00CB1B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88D1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8E7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226F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702B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7E19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807F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6C2F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3837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4C1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E07CD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930"/>
    <w:rsid w:val="00022B54"/>
    <w:rsid w:val="00032650"/>
    <w:rsid w:val="000661B1"/>
    <w:rsid w:val="000D3681"/>
    <w:rsid w:val="00124CE8"/>
    <w:rsid w:val="001544E7"/>
    <w:rsid w:val="001763A5"/>
    <w:rsid w:val="001850F5"/>
    <w:rsid w:val="00186254"/>
    <w:rsid w:val="001C08F1"/>
    <w:rsid w:val="001D7930"/>
    <w:rsid w:val="001F494E"/>
    <w:rsid w:val="0021761D"/>
    <w:rsid w:val="00223EAB"/>
    <w:rsid w:val="002271DA"/>
    <w:rsid w:val="0026579C"/>
    <w:rsid w:val="00272D42"/>
    <w:rsid w:val="002A6E3A"/>
    <w:rsid w:val="003149A4"/>
    <w:rsid w:val="00351F47"/>
    <w:rsid w:val="003F6704"/>
    <w:rsid w:val="004465D6"/>
    <w:rsid w:val="00475035"/>
    <w:rsid w:val="00480E97"/>
    <w:rsid w:val="00491C56"/>
    <w:rsid w:val="004E21EB"/>
    <w:rsid w:val="00517161"/>
    <w:rsid w:val="00555A70"/>
    <w:rsid w:val="005F1A05"/>
    <w:rsid w:val="00615F7F"/>
    <w:rsid w:val="0063328E"/>
    <w:rsid w:val="0066707C"/>
    <w:rsid w:val="00693D29"/>
    <w:rsid w:val="006D24B3"/>
    <w:rsid w:val="006F19B4"/>
    <w:rsid w:val="006F593B"/>
    <w:rsid w:val="00715928"/>
    <w:rsid w:val="00731930"/>
    <w:rsid w:val="007526B2"/>
    <w:rsid w:val="00777BBB"/>
    <w:rsid w:val="00777EF8"/>
    <w:rsid w:val="007D21CF"/>
    <w:rsid w:val="007E67AB"/>
    <w:rsid w:val="008231C2"/>
    <w:rsid w:val="0085412E"/>
    <w:rsid w:val="00867340"/>
    <w:rsid w:val="008B2CF8"/>
    <w:rsid w:val="008C5BE7"/>
    <w:rsid w:val="008F4649"/>
    <w:rsid w:val="008F4EC2"/>
    <w:rsid w:val="00903C68"/>
    <w:rsid w:val="00976F0C"/>
    <w:rsid w:val="00984784"/>
    <w:rsid w:val="009A05C4"/>
    <w:rsid w:val="009B4D4C"/>
    <w:rsid w:val="009C0A41"/>
    <w:rsid w:val="009C59CE"/>
    <w:rsid w:val="009D702A"/>
    <w:rsid w:val="009E2070"/>
    <w:rsid w:val="009F08F7"/>
    <w:rsid w:val="00A12D91"/>
    <w:rsid w:val="00A15C83"/>
    <w:rsid w:val="00A23316"/>
    <w:rsid w:val="00A25B45"/>
    <w:rsid w:val="00A61230"/>
    <w:rsid w:val="00A62E32"/>
    <w:rsid w:val="00AB3E0E"/>
    <w:rsid w:val="00AB5CF4"/>
    <w:rsid w:val="00AD574A"/>
    <w:rsid w:val="00AD58E4"/>
    <w:rsid w:val="00B43F8A"/>
    <w:rsid w:val="00BD0409"/>
    <w:rsid w:val="00BD28BB"/>
    <w:rsid w:val="00BD7DEB"/>
    <w:rsid w:val="00C156E8"/>
    <w:rsid w:val="00C65D4A"/>
    <w:rsid w:val="00CA1A60"/>
    <w:rsid w:val="00CB1B20"/>
    <w:rsid w:val="00D27F11"/>
    <w:rsid w:val="00D30D17"/>
    <w:rsid w:val="00D3754B"/>
    <w:rsid w:val="00D52002"/>
    <w:rsid w:val="00D82C67"/>
    <w:rsid w:val="00DC7182"/>
    <w:rsid w:val="00DF72B2"/>
    <w:rsid w:val="00E46592"/>
    <w:rsid w:val="00E5422B"/>
    <w:rsid w:val="00EC7005"/>
    <w:rsid w:val="00F31768"/>
    <w:rsid w:val="00F32A36"/>
    <w:rsid w:val="00F516CD"/>
    <w:rsid w:val="00F864B1"/>
    <w:rsid w:val="00F96F82"/>
    <w:rsid w:val="00FA407E"/>
    <w:rsid w:val="00FB7D4F"/>
    <w:rsid w:val="00FE2E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A37E124-A590-43AC-A692-125CD4DD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CF"/>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1D7930"/>
    <w:pPr>
      <w:widowControl w:val="0"/>
      <w:suppressAutoHyphens/>
      <w:spacing w:after="120" w:line="240" w:lineRule="auto"/>
    </w:pPr>
    <w:rPr>
      <w:rFonts w:eastAsia="Droid Sans Fallback" w:cs="Lohit Hindi"/>
      <w:kern w:val="2"/>
      <w:szCs w:val="24"/>
      <w:lang w:val="pt-BR" w:eastAsia="zh-CN" w:bidi="hi-IN"/>
    </w:rPr>
  </w:style>
  <w:style w:type="character" w:customStyle="1" w:styleId="CorpodetextoChar">
    <w:name w:val="Corpo de texto Char"/>
    <w:link w:val="Corpodetexto"/>
    <w:semiHidden/>
    <w:rsid w:val="001D7930"/>
    <w:rPr>
      <w:rFonts w:ascii="Times New Roman" w:eastAsia="Droid Sans Fallback" w:hAnsi="Times New Roman" w:cs="Lohit Hindi"/>
      <w:kern w:val="2"/>
      <w:sz w:val="24"/>
      <w:szCs w:val="24"/>
      <w:lang w:val="pt-BR" w:eastAsia="zh-CN" w:bidi="hi-IN"/>
    </w:rPr>
  </w:style>
  <w:style w:type="paragraph" w:styleId="Cabealho">
    <w:name w:val="header"/>
    <w:basedOn w:val="Normal"/>
    <w:link w:val="CabealhoChar"/>
    <w:uiPriority w:val="99"/>
    <w:unhideWhenUsed/>
    <w:rsid w:val="00CB1B20"/>
    <w:pPr>
      <w:tabs>
        <w:tab w:val="center" w:pos="4680"/>
        <w:tab w:val="right" w:pos="9360"/>
      </w:tabs>
    </w:pPr>
  </w:style>
  <w:style w:type="character" w:customStyle="1" w:styleId="CabealhoChar">
    <w:name w:val="Cabeçalho Char"/>
    <w:link w:val="Cabealho"/>
    <w:uiPriority w:val="99"/>
    <w:rsid w:val="00CB1B20"/>
    <w:rPr>
      <w:rFonts w:ascii="Times New Roman" w:eastAsia="Times New Roman" w:hAnsi="Times New Roman"/>
      <w:sz w:val="24"/>
      <w:szCs w:val="22"/>
    </w:rPr>
  </w:style>
  <w:style w:type="paragraph" w:styleId="Rodap">
    <w:name w:val="footer"/>
    <w:basedOn w:val="Normal"/>
    <w:link w:val="RodapChar"/>
    <w:uiPriority w:val="99"/>
    <w:unhideWhenUsed/>
    <w:rsid w:val="00CB1B20"/>
    <w:pPr>
      <w:tabs>
        <w:tab w:val="center" w:pos="4680"/>
        <w:tab w:val="right" w:pos="9360"/>
      </w:tabs>
    </w:pPr>
  </w:style>
  <w:style w:type="character" w:customStyle="1" w:styleId="RodapChar">
    <w:name w:val="Rodapé Char"/>
    <w:link w:val="Rodap"/>
    <w:uiPriority w:val="99"/>
    <w:rsid w:val="00CB1B20"/>
    <w:rPr>
      <w:rFonts w:ascii="Times New Roman" w:eastAsia="Times New Roman" w:hAnsi="Times New Roman"/>
      <w:sz w:val="24"/>
      <w:szCs w:val="22"/>
    </w:rPr>
  </w:style>
  <w:style w:type="character" w:styleId="Hyperlink">
    <w:name w:val="Hyperlink"/>
    <w:uiPriority w:val="99"/>
    <w:unhideWhenUsed/>
    <w:rsid w:val="00CB1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0420">
      <w:bodyDiv w:val="1"/>
      <w:marLeft w:val="0"/>
      <w:marRight w:val="0"/>
      <w:marTop w:val="0"/>
      <w:marBottom w:val="0"/>
      <w:divBdr>
        <w:top w:val="none" w:sz="0" w:space="0" w:color="auto"/>
        <w:left w:val="none" w:sz="0" w:space="0" w:color="auto"/>
        <w:bottom w:val="none" w:sz="0" w:space="0" w:color="auto"/>
        <w:right w:val="none" w:sz="0" w:space="0" w:color="auto"/>
      </w:divBdr>
    </w:div>
    <w:div w:id="1231428693">
      <w:bodyDiv w:val="1"/>
      <w:marLeft w:val="0"/>
      <w:marRight w:val="0"/>
      <w:marTop w:val="0"/>
      <w:marBottom w:val="0"/>
      <w:divBdr>
        <w:top w:val="none" w:sz="0" w:space="0" w:color="auto"/>
        <w:left w:val="none" w:sz="0" w:space="0" w:color="auto"/>
        <w:bottom w:val="none" w:sz="0" w:space="0" w:color="auto"/>
        <w:right w:val="none" w:sz="0" w:space="0" w:color="auto"/>
      </w:divBdr>
    </w:div>
    <w:div w:id="1396856418">
      <w:bodyDiv w:val="1"/>
      <w:marLeft w:val="0"/>
      <w:marRight w:val="0"/>
      <w:marTop w:val="0"/>
      <w:marBottom w:val="0"/>
      <w:divBdr>
        <w:top w:val="none" w:sz="0" w:space="0" w:color="auto"/>
        <w:left w:val="none" w:sz="0" w:space="0" w:color="auto"/>
        <w:bottom w:val="none" w:sz="0" w:space="0" w:color="auto"/>
        <w:right w:val="none" w:sz="0" w:space="0" w:color="auto"/>
      </w:divBdr>
    </w:div>
    <w:div w:id="14545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9866</Words>
  <Characters>53278</Characters>
  <DocSecurity>0</DocSecurity>
  <Lines>443</Lines>
  <Paragraphs>126</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63018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2013-01-26T20:13:00Z</cp:lastPrinted>
  <dcterms:created xsi:type="dcterms:W3CDTF">2022-02-28T01:44:00Z</dcterms:created>
  <dcterms:modified xsi:type="dcterms:W3CDTF">2022-02-28T01:44:00Z</dcterms:modified>
</cp:coreProperties>
</file>