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06" w:lineRule="auto"/>
        <w:contextualSpacing w:val="0"/>
        <w:jc w:val="both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Já que estou aqui morando entre os </w:t>
      </w:r>
      <w:r w:rsidDel="00000000" w:rsidR="00000000" w:rsidRPr="00000000">
        <w:rPr>
          <w:i w:val="1"/>
          <w:color w:val="000066"/>
          <w:sz w:val="20"/>
          <w:szCs w:val="20"/>
          <w:rtl w:val="0"/>
        </w:rPr>
        <w:t xml:space="preserve">rednecks</w:t>
      </w:r>
      <w:r w:rsidDel="00000000" w:rsidR="00000000" w:rsidRPr="00000000">
        <w:rPr>
          <w:color w:val="000066"/>
          <w:sz w:val="20"/>
          <w:szCs w:val="20"/>
          <w:rtl w:val="0"/>
        </w:rPr>
        <w:t xml:space="preserve">, achei que era uma boa idéia juntar para vocês um breve mostruário das canções que eles adoram. Por si elas bastam para ilustrar por que considero essa gente, tão difamada, a mais doce, gentil e romântica entre as que conheci no mundo. Muitas das músicas são bem antigas, mas reaparecem a toda hora em </w:t>
      </w:r>
      <w:r w:rsidDel="00000000" w:rsidR="00000000" w:rsidRPr="00000000">
        <w:rPr>
          <w:i w:val="1"/>
          <w:color w:val="000066"/>
          <w:sz w:val="20"/>
          <w:szCs w:val="20"/>
          <w:rtl w:val="0"/>
        </w:rPr>
        <w:t xml:space="preserve">juke boxes</w:t>
      </w:r>
      <w:r w:rsidDel="00000000" w:rsidR="00000000" w:rsidRPr="00000000">
        <w:rPr>
          <w:color w:val="000066"/>
          <w:sz w:val="20"/>
          <w:szCs w:val="20"/>
          <w:rtl w:val="0"/>
        </w:rPr>
        <w:t xml:space="preserve"> e torneios de </w:t>
      </w:r>
      <w:r w:rsidDel="00000000" w:rsidR="00000000" w:rsidRPr="00000000">
        <w:rPr>
          <w:i w:val="1"/>
          <w:color w:val="000066"/>
          <w:sz w:val="20"/>
          <w:szCs w:val="20"/>
          <w:rtl w:val="0"/>
        </w:rPr>
        <w:t xml:space="preserve">karaokê</w:t>
      </w:r>
      <w:r w:rsidDel="00000000" w:rsidR="00000000" w:rsidRPr="00000000">
        <w:rPr>
          <w:color w:val="000066"/>
          <w:sz w:val="20"/>
          <w:szCs w:val="20"/>
          <w:rtl w:val="0"/>
        </w:rPr>
        <w:t xml:space="preserve">, mostrando que os sentimentos de base do povão genuinamente americano não mudaram muito, a despeito de toda a força corruptora vinda de cima – do </w:t>
      </w:r>
      <w:r w:rsidDel="00000000" w:rsidR="00000000" w:rsidRPr="00000000">
        <w:rPr>
          <w:i w:val="1"/>
          <w:color w:val="000066"/>
          <w:sz w:val="20"/>
          <w:szCs w:val="20"/>
          <w:rtl w:val="0"/>
        </w:rPr>
        <w:t xml:space="preserve">establishment</w:t>
      </w:r>
      <w:r w:rsidDel="00000000" w:rsidR="00000000" w:rsidRPr="00000000">
        <w:rPr>
          <w:color w:val="000066"/>
          <w:sz w:val="20"/>
          <w:szCs w:val="20"/>
          <w:rtl w:val="0"/>
        </w:rPr>
        <w:t xml:space="preserve">, de Hollywood e dos “intelectuais”. É claro que, dentre outras milhares de canções, escolhi as que mais fundo tocam o meu coração, mas tenho a certeza de que minhas preferências coincidem com as da maioria dos bons apreciadores da música</w:t>
      </w:r>
      <w:r w:rsidDel="00000000" w:rsidR="00000000" w:rsidRPr="00000000">
        <w:rPr>
          <w:i w:val="1"/>
          <w:color w:val="000066"/>
          <w:sz w:val="20"/>
          <w:szCs w:val="20"/>
          <w:rtl w:val="0"/>
        </w:rPr>
        <w:t xml:space="preserve"> country</w:t>
      </w:r>
      <w:r w:rsidDel="00000000" w:rsidR="00000000" w:rsidRPr="00000000">
        <w:rPr>
          <w:color w:val="000066"/>
          <w:sz w:val="20"/>
          <w:szCs w:val="20"/>
          <w:rtl w:val="0"/>
        </w:rPr>
        <w:t xml:space="preserve">. – O. de C.</w:t>
      </w:r>
    </w:p>
    <w:p w:rsidR="00000000" w:rsidDel="00000000" w:rsidP="00000000" w:rsidRDefault="00000000" w:rsidRPr="00000000">
      <w:pPr>
        <w:spacing w:line="30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Carter Family, “</w:t>
      </w:r>
      <w:hyperlink r:id="rId5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The Poor Orphan Child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(1927)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Carter Family, “</w:t>
      </w:r>
      <w:hyperlink r:id="rId6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Bury me under the Weeping Willow Tree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Hank Williams, “</w:t>
      </w:r>
      <w:hyperlink r:id="rId7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I'm So Lonesome I Could Cry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Hank Williams, “</w:t>
      </w:r>
      <w:hyperlink r:id="rId8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Lonesome Whistle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George Jones, "</w:t>
      </w:r>
      <w:hyperlink r:id="rId9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He Stopped Loving Her Today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"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George Strait, “</w:t>
      </w:r>
      <w:hyperlink r:id="rId10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I Cross My Heart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George Strait, “</w:t>
      </w:r>
      <w:hyperlink r:id="rId11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Love Without End, Amen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Faron Young, “</w:t>
      </w:r>
      <w:hyperlink r:id="rId12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It's Four in the Morning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Faron Young, “</w:t>
      </w:r>
      <w:hyperlink r:id="rId13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Until the Bitter End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Patsy Cline, “</w:t>
      </w:r>
      <w:hyperlink r:id="rId14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Life's Railway to Heaven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Dolly Parton &amp; Kenny Rogers, “</w:t>
      </w:r>
      <w:hyperlink r:id="rId15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Islands in the stream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Tammy Wynette &amp; Dolly Parton, “</w:t>
      </w:r>
      <w:hyperlink r:id="rId16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Good Morning, Darling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Tammy Wynette &amp; George Jones, “</w:t>
      </w:r>
      <w:hyperlink r:id="rId17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Golden Ring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Willie Nelson, Johnny Cash, Waylon Jennings and Kris Kristofferson, "</w:t>
      </w:r>
      <w:hyperlink r:id="rId18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Highwayman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"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Willie Nelson, “</w:t>
      </w:r>
      <w:hyperlink r:id="rId19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Blue Eyes Crying in the Rain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Merle Haggard, "</w:t>
      </w:r>
      <w:hyperlink r:id="rId20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Are the Good Times Really Over?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(a mesma canção, </w:t>
      </w:r>
      <w:hyperlink r:id="rId21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em interpretação excelente de Mathew Shelly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Waylon Jennings, “</w:t>
      </w:r>
      <w:hyperlink r:id="rId22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Good Hearted Woman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(a mesma canção interpretada por </w:t>
      </w:r>
      <w:hyperlink r:id="rId23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Jennings em dueto com Willie Nelson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Loretta Lynn, "</w:t>
      </w:r>
      <w:hyperlink r:id="rId24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Coal Miner's Daughter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"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Loretta Lynn, "</w:t>
      </w:r>
      <w:hyperlink r:id="rId25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In the Sweet Bye and Bye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"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Loretta Lynn, “</w:t>
      </w:r>
      <w:hyperlink r:id="rId26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Old Rugged Cross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9" Type="http://schemas.openxmlformats.org/officeDocument/2006/relationships/hyperlink" Target="http://www.youtube.com/watch?v=H7vaYOIKWYY&amp;feature=PlayList&amp;p=4863780EC5843EEC&amp;playnext=1&amp;playnext_from=PL&amp;index=8" TargetMode="External"/><Relationship Id="rId18" Type="http://schemas.openxmlformats.org/officeDocument/2006/relationships/hyperlink" Target="http://www.youtube.com/watch?v=uw1bHaUk1CM" TargetMode="External"/><Relationship Id="rId17" Type="http://schemas.openxmlformats.org/officeDocument/2006/relationships/hyperlink" Target="http://www.youtube.com/watch?v=h7mg1AB6ZjM&amp;feature=related" TargetMode="External"/><Relationship Id="rId16" Type="http://schemas.openxmlformats.org/officeDocument/2006/relationships/hyperlink" Target="http://www.youtube.com/watch?v=QxPA6nndmMY" TargetMode="External"/><Relationship Id="rId15" Type="http://schemas.openxmlformats.org/officeDocument/2006/relationships/hyperlink" Target="http://www.youtube.com/watch?v=lixDK_tMEhE" TargetMode="External"/><Relationship Id="rId14" Type="http://schemas.openxmlformats.org/officeDocument/2006/relationships/hyperlink" Target="http://www.youtube.com/watch?v=5Ud_HChmleo" TargetMode="External"/><Relationship Id="rId12" Type="http://schemas.openxmlformats.org/officeDocument/2006/relationships/hyperlink" Target="http://www.youtube.com/watch?v=Eetd5JVGZoI" TargetMode="External"/><Relationship Id="rId13" Type="http://schemas.openxmlformats.org/officeDocument/2006/relationships/hyperlink" Target="http://www.youtube.com/watch?v=dB8TCTsr1_I" TargetMode="External"/><Relationship Id="rId10" Type="http://schemas.openxmlformats.org/officeDocument/2006/relationships/hyperlink" Target="http://www.youtube.com/watch?v=qVgyfyQv7oY" TargetMode="External"/><Relationship Id="rId11" Type="http://schemas.openxmlformats.org/officeDocument/2006/relationships/hyperlink" Target="http://www.youtube.com/watch?v=BrbaY3U-8uc" TargetMode="External"/><Relationship Id="rId26" Type="http://schemas.openxmlformats.org/officeDocument/2006/relationships/hyperlink" Target="http://www.youtube.com/watch?v=nZbiS05KQKs&amp;feature=related" TargetMode="External"/><Relationship Id="rId25" Type="http://schemas.openxmlformats.org/officeDocument/2006/relationships/hyperlink" Target="http://www.youtube.com/watch?v=cRWu3C2Im04" TargetMode="External"/><Relationship Id="rId2" Type="http://schemas.openxmlformats.org/officeDocument/2006/relationships/fontTable" Target="fontTable.xml"/><Relationship Id="rId21" Type="http://schemas.openxmlformats.org/officeDocument/2006/relationships/hyperlink" Target="http://www.youtube.com/watch?v=QzOMxHw2zo0&amp;feature=related" TargetMode="External"/><Relationship Id="rId1" Type="http://schemas.openxmlformats.org/officeDocument/2006/relationships/settings" Target="settings.xml"/><Relationship Id="rId22" Type="http://schemas.openxmlformats.org/officeDocument/2006/relationships/hyperlink" Target="http://www.youtube.com/watch?v=NvlE14cM-zk" TargetMode="External"/><Relationship Id="rId4" Type="http://schemas.openxmlformats.org/officeDocument/2006/relationships/styles" Target="styles.xml"/><Relationship Id="rId23" Type="http://schemas.openxmlformats.org/officeDocument/2006/relationships/hyperlink" Target="http://www.youtube.com/watch?v=k8yZPVYFc0M&amp;feature=related" TargetMode="External"/><Relationship Id="rId3" Type="http://schemas.openxmlformats.org/officeDocument/2006/relationships/numbering" Target="numbering.xml"/><Relationship Id="rId24" Type="http://schemas.openxmlformats.org/officeDocument/2006/relationships/hyperlink" Target="http://www.youtube.com/watch?v=Jb6eMEVJ_jo" TargetMode="External"/><Relationship Id="rId20" Type="http://schemas.openxmlformats.org/officeDocument/2006/relationships/hyperlink" Target="http://www.youtube.com/watch?v=auyVyFnOEvQ&amp;feature=related" TargetMode="External"/><Relationship Id="rId9" Type="http://schemas.openxmlformats.org/officeDocument/2006/relationships/hyperlink" Target="http://www.youtube.com/watch?v=1R2F9f2Cl6Y" TargetMode="External"/><Relationship Id="rId6" Type="http://schemas.openxmlformats.org/officeDocument/2006/relationships/hyperlink" Target="http://www.youtube.com/watch?v=YCniFuHlPG0" TargetMode="External"/><Relationship Id="rId5" Type="http://schemas.openxmlformats.org/officeDocument/2006/relationships/hyperlink" Target="http://www.youtube.com/watch?v=mmVhzTK_mqQ" TargetMode="External"/><Relationship Id="rId8" Type="http://schemas.openxmlformats.org/officeDocument/2006/relationships/hyperlink" Target="http://www.youtube.com/watch?v=HihOo3YxOAQ" TargetMode="External"/><Relationship Id="rId7" Type="http://schemas.openxmlformats.org/officeDocument/2006/relationships/hyperlink" Target="http://www.youtube.com/watch?v=FvW6_-TP5cs" TargetMode="External"/></Relationships>
</file>